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21BC3" w:rsidRPr="00321BC3" w:rsidRDefault="00321BC3" w:rsidP="00A94ABF">
      <w:pPr>
        <w:spacing w:after="0" w:line="240" w:lineRule="atLeast"/>
        <w:jc w:val="center"/>
        <w:rPr>
          <w:rFonts w:ascii="AR BERKLEY" w:hAnsi="AR BERKLEY" w:cs="Times New Roman"/>
          <w:color w:val="FF3300"/>
          <w:sz w:val="16"/>
          <w:szCs w:val="16"/>
        </w:rPr>
      </w:pPr>
    </w:p>
    <w:p w:rsidR="00A94ABF" w:rsidRPr="00B13D50" w:rsidRDefault="00A94ABF" w:rsidP="00A94ABF">
      <w:pPr>
        <w:spacing w:after="0" w:line="240" w:lineRule="atLeast"/>
        <w:jc w:val="center"/>
        <w:rPr>
          <w:rFonts w:ascii="AR BERKLEY" w:hAnsi="AR BERKLEY" w:cs="Times New Roman"/>
          <w:color w:val="FF3300"/>
          <w:sz w:val="144"/>
          <w:szCs w:val="144"/>
        </w:rPr>
      </w:pPr>
      <w:r w:rsidRPr="00B13D50">
        <w:rPr>
          <w:rFonts w:ascii="AR BERKLEY" w:hAnsi="AR BERKLEY" w:cs="Times New Roman"/>
          <w:color w:val="FF3300"/>
          <w:sz w:val="144"/>
          <w:szCs w:val="144"/>
        </w:rPr>
        <w:t>L’Incontro</w:t>
      </w:r>
    </w:p>
    <w:p w:rsidR="00A94ABF" w:rsidRPr="00B13D50" w:rsidRDefault="00A94ABF" w:rsidP="00A94ABF">
      <w:pPr>
        <w:spacing w:after="0" w:line="240" w:lineRule="atLeast"/>
        <w:jc w:val="center"/>
        <w:rPr>
          <w:rFonts w:ascii="AR BERKLEY" w:hAnsi="AR BERKLEY" w:cs="Times New Roman"/>
          <w:b/>
          <w:color w:val="FF3300"/>
          <w:sz w:val="72"/>
          <w:szCs w:val="72"/>
        </w:rPr>
      </w:pPr>
      <w:r w:rsidRPr="00B13D50">
        <w:rPr>
          <w:rFonts w:ascii="AR BERKLEY" w:hAnsi="AR BERKLEY" w:cs="Times New Roman"/>
          <w:b/>
          <w:color w:val="FF3300"/>
          <w:sz w:val="72"/>
          <w:szCs w:val="72"/>
        </w:rPr>
        <w:t xml:space="preserve">Anno </w:t>
      </w:r>
      <w:r>
        <w:rPr>
          <w:rFonts w:ascii="AR BERKLEY" w:hAnsi="AR BERKLEY" w:cs="Times New Roman"/>
          <w:b/>
          <w:color w:val="FF3300"/>
          <w:sz w:val="72"/>
          <w:szCs w:val="72"/>
        </w:rPr>
        <w:t>40</w:t>
      </w:r>
      <w:r w:rsidRPr="00B13D50">
        <w:rPr>
          <w:rFonts w:ascii="AR BERKLEY" w:hAnsi="AR BERKLEY" w:cs="Times New Roman"/>
          <w:b/>
          <w:color w:val="FF3300"/>
          <w:sz w:val="72"/>
          <w:szCs w:val="72"/>
        </w:rPr>
        <w:t xml:space="preserve">° </w:t>
      </w:r>
      <w:proofErr w:type="spellStart"/>
      <w:r w:rsidRPr="00B13D50">
        <w:rPr>
          <w:rFonts w:ascii="AR BERKLEY" w:hAnsi="AR BERKLEY" w:cs="Times New Roman"/>
          <w:b/>
          <w:color w:val="FF3300"/>
          <w:sz w:val="72"/>
          <w:szCs w:val="72"/>
        </w:rPr>
        <w:t>N°</w:t>
      </w:r>
      <w:proofErr w:type="spellEnd"/>
      <w:r w:rsidRPr="00B13D50">
        <w:rPr>
          <w:rFonts w:ascii="AR BERKLEY" w:hAnsi="AR BERKLEY" w:cs="Times New Roman"/>
          <w:b/>
          <w:color w:val="FF3300"/>
          <w:sz w:val="72"/>
          <w:szCs w:val="72"/>
        </w:rPr>
        <w:t xml:space="preserve"> </w:t>
      </w:r>
      <w:r>
        <w:rPr>
          <w:rFonts w:ascii="AR BERKLEY" w:hAnsi="AR BERKLEY" w:cs="Times New Roman"/>
          <w:b/>
          <w:color w:val="FF3300"/>
          <w:sz w:val="72"/>
          <w:szCs w:val="72"/>
        </w:rPr>
        <w:t>5 febbraio</w:t>
      </w:r>
      <w:r w:rsidRPr="00B13D50">
        <w:rPr>
          <w:rFonts w:ascii="AR BERKLEY" w:hAnsi="AR BERKLEY" w:cs="Times New Roman"/>
          <w:b/>
          <w:color w:val="FF3300"/>
          <w:sz w:val="72"/>
          <w:szCs w:val="72"/>
        </w:rPr>
        <w:t xml:space="preserve"> 202</w:t>
      </w:r>
      <w:r>
        <w:rPr>
          <w:rFonts w:ascii="AR BERKLEY" w:hAnsi="AR BERKLEY" w:cs="Times New Roman"/>
          <w:b/>
          <w:color w:val="FF3300"/>
          <w:sz w:val="72"/>
          <w:szCs w:val="72"/>
        </w:rPr>
        <w:t>4</w:t>
      </w:r>
    </w:p>
    <w:p w:rsidR="00A94ABF" w:rsidRDefault="00A94ABF" w:rsidP="00A94ABF">
      <w:pPr>
        <w:spacing w:after="0" w:line="240" w:lineRule="atLeast"/>
        <w:jc w:val="center"/>
        <w:rPr>
          <w:rFonts w:ascii="AR BERKLEY" w:hAnsi="AR BERKLEY" w:cs="Times New Roman"/>
          <w:b/>
          <w:color w:val="FF3300"/>
          <w:sz w:val="72"/>
          <w:szCs w:val="72"/>
        </w:rPr>
      </w:pPr>
      <w:r w:rsidRPr="00B13D50">
        <w:rPr>
          <w:rFonts w:ascii="AR BERKLEY" w:hAnsi="AR BERKLEY" w:cs="Times New Roman"/>
          <w:b/>
          <w:color w:val="FF3300"/>
          <w:sz w:val="72"/>
          <w:szCs w:val="72"/>
        </w:rPr>
        <w:t>Ciclostilato in proprio</w:t>
      </w:r>
    </w:p>
    <w:p w:rsidR="00A94ABF" w:rsidRDefault="00A94ABF" w:rsidP="00A94ABF">
      <w:pPr>
        <w:spacing w:after="0" w:line="240" w:lineRule="atLeast"/>
        <w:jc w:val="center"/>
        <w:rPr>
          <w:rFonts w:ascii="AR BERKLEY" w:hAnsi="AR BERKLEY" w:cs="Times New Roman"/>
          <w:b/>
          <w:color w:val="FF3300"/>
          <w:sz w:val="72"/>
          <w:szCs w:val="72"/>
        </w:rPr>
      </w:pPr>
      <w:r>
        <w:rPr>
          <w:rFonts w:ascii="AR BERKLEY" w:hAnsi="AR BERKLEY" w:cs="Times New Roman"/>
          <w:b/>
          <w:color w:val="FF3300"/>
          <w:sz w:val="72"/>
          <w:szCs w:val="72"/>
        </w:rPr>
        <w:t>www.srifugio.it</w:t>
      </w:r>
    </w:p>
    <w:p w:rsidR="007F604D" w:rsidRPr="007F604D" w:rsidRDefault="007F604D" w:rsidP="00A94ABF">
      <w:pPr>
        <w:spacing w:after="0" w:line="240" w:lineRule="atLeast"/>
        <w:jc w:val="center"/>
        <w:rPr>
          <w:rFonts w:ascii="AR BERKLEY" w:hAnsi="AR BERKLEY" w:cs="Times New Roman"/>
          <w:b/>
          <w:color w:val="FF3300"/>
          <w:sz w:val="16"/>
          <w:szCs w:val="16"/>
        </w:rPr>
      </w:pPr>
    </w:p>
    <w:p w:rsidR="00A94ABF" w:rsidRDefault="00A94ABF" w:rsidP="00A94ABF">
      <w:pPr>
        <w:jc w:val="center"/>
      </w:pPr>
      <w:r w:rsidRPr="00A94ABF">
        <w:rPr>
          <w:noProof/>
          <w:lang w:eastAsia="it-IT"/>
        </w:rPr>
        <w:drawing>
          <wp:inline distT="0" distB="0" distL="0" distR="0">
            <wp:extent cx="5314950" cy="5336210"/>
            <wp:effectExtent l="19050" t="0" r="0" b="0"/>
            <wp:docPr id="5" name="Immagine 1" descr="Preghiera del matt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eghiera del mattino"/>
                    <pic:cNvPicPr>
                      <a:picLocks noChangeAspect="1" noChangeArrowheads="1"/>
                    </pic:cNvPicPr>
                  </pic:nvPicPr>
                  <pic:blipFill>
                    <a:blip r:embed="rId7" cstate="print"/>
                    <a:srcRect/>
                    <a:stretch>
                      <a:fillRect/>
                    </a:stretch>
                  </pic:blipFill>
                  <pic:spPr bwMode="auto">
                    <a:xfrm>
                      <a:off x="0" y="0"/>
                      <a:ext cx="5319071" cy="5340348"/>
                    </a:xfrm>
                    <a:prstGeom prst="rect">
                      <a:avLst/>
                    </a:prstGeom>
                    <a:noFill/>
                    <a:ln w="9525">
                      <a:noFill/>
                      <a:miter lim="800000"/>
                      <a:headEnd/>
                      <a:tailEnd/>
                    </a:ln>
                  </pic:spPr>
                </pic:pic>
              </a:graphicData>
            </a:graphic>
          </wp:inline>
        </w:drawing>
      </w:r>
    </w:p>
    <w:p w:rsidR="00A94ABF" w:rsidRDefault="0048744B" w:rsidP="00A94ABF">
      <w:pPr>
        <w:jc w:val="center"/>
      </w:pPr>
      <w:r>
        <w:rPr>
          <w:noProof/>
          <w:lang w:eastAsia="it-IT"/>
        </w:rPr>
        <w:drawing>
          <wp:anchor distT="0" distB="0" distL="114300" distR="114300" simplePos="0" relativeHeight="251689984" behindDoc="0" locked="0" layoutInCell="1" allowOverlap="1">
            <wp:simplePos x="0" y="0"/>
            <wp:positionH relativeFrom="column">
              <wp:posOffset>2775585</wp:posOffset>
            </wp:positionH>
            <wp:positionV relativeFrom="paragraph">
              <wp:posOffset>19050</wp:posOffset>
            </wp:positionV>
            <wp:extent cx="714375" cy="714375"/>
            <wp:effectExtent l="19050" t="0" r="9525" b="0"/>
            <wp:wrapNone/>
            <wp:docPr id="29" name="Immagine 11" descr="Mani giunte Dürer - Andreas Comploj Online 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ni giunte Dürer - Andreas Comploj Online Shop"/>
                    <pic:cNvPicPr>
                      <a:picLocks noChangeAspect="1" noChangeArrowheads="1"/>
                    </pic:cNvPicPr>
                  </pic:nvPicPr>
                  <pic:blipFill>
                    <a:blip r:embed="rId8" cstate="print"/>
                    <a:srcRect/>
                    <a:stretch>
                      <a:fillRect/>
                    </a:stretch>
                  </pic:blipFill>
                  <pic:spPr bwMode="auto">
                    <a:xfrm>
                      <a:off x="0" y="0"/>
                      <a:ext cx="714375" cy="714375"/>
                    </a:xfrm>
                    <a:prstGeom prst="rect">
                      <a:avLst/>
                    </a:prstGeom>
                    <a:noFill/>
                    <a:ln w="9525">
                      <a:noFill/>
                      <a:miter lim="800000"/>
                      <a:headEnd/>
                      <a:tailEnd/>
                    </a:ln>
                  </pic:spPr>
                </pic:pic>
              </a:graphicData>
            </a:graphic>
          </wp:anchor>
        </w:drawing>
      </w:r>
    </w:p>
    <w:p w:rsidR="00D808EB" w:rsidRDefault="00D808EB" w:rsidP="00D808EB">
      <w:pPr>
        <w:tabs>
          <w:tab w:val="left" w:pos="4155"/>
        </w:tabs>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lastRenderedPageBreak/>
        <w:t>INDICE</w:t>
      </w:r>
    </w:p>
    <w:p w:rsidR="00D808EB" w:rsidRDefault="00D808EB" w:rsidP="00D808EB">
      <w:pPr>
        <w:tabs>
          <w:tab w:val="left" w:pos="4050"/>
        </w:tabs>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ab/>
      </w:r>
    </w:p>
    <w:p w:rsidR="00D808EB" w:rsidRDefault="00D808EB" w:rsidP="00D808EB">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3</w:t>
      </w:r>
      <w:r>
        <w:rPr>
          <w:rFonts w:ascii="Times New Roman" w:hAnsi="Times New Roman" w:cs="Times New Roman"/>
          <w:b/>
          <w:sz w:val="24"/>
          <w:szCs w:val="24"/>
        </w:rPr>
        <w:tab/>
      </w:r>
      <w:r>
        <w:rPr>
          <w:rFonts w:ascii="Times New Roman" w:hAnsi="Times New Roman" w:cs="Times New Roman"/>
          <w:b/>
          <w:sz w:val="24"/>
          <w:szCs w:val="24"/>
        </w:rPr>
        <w:tab/>
        <w:t>IL PADRE NOSTRO</w:t>
      </w:r>
    </w:p>
    <w:p w:rsidR="00D808EB" w:rsidRDefault="00D808EB" w:rsidP="00D808EB">
      <w:pPr>
        <w:spacing w:after="0" w:line="240" w:lineRule="atLeast"/>
        <w:jc w:val="both"/>
        <w:rPr>
          <w:rFonts w:ascii="Times New Roman" w:hAnsi="Times New Roman" w:cs="Times New Roman"/>
          <w:b/>
          <w:sz w:val="24"/>
          <w:szCs w:val="24"/>
        </w:rPr>
      </w:pPr>
    </w:p>
    <w:p w:rsidR="00D808EB" w:rsidRDefault="00D808EB" w:rsidP="00D808EB">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7</w:t>
      </w:r>
      <w:r>
        <w:rPr>
          <w:rFonts w:ascii="Times New Roman" w:hAnsi="Times New Roman" w:cs="Times New Roman"/>
          <w:b/>
          <w:sz w:val="24"/>
          <w:szCs w:val="24"/>
        </w:rPr>
        <w:tab/>
      </w:r>
      <w:r>
        <w:rPr>
          <w:rFonts w:ascii="Times New Roman" w:hAnsi="Times New Roman" w:cs="Times New Roman"/>
          <w:b/>
          <w:sz w:val="24"/>
          <w:szCs w:val="24"/>
        </w:rPr>
        <w:tab/>
        <w:t>PREGHIERA DEL CUORE</w:t>
      </w:r>
    </w:p>
    <w:p w:rsidR="00D808EB" w:rsidRDefault="00D808EB" w:rsidP="00D808EB">
      <w:pPr>
        <w:spacing w:after="0" w:line="240" w:lineRule="atLeast"/>
        <w:jc w:val="both"/>
        <w:rPr>
          <w:rFonts w:ascii="Times New Roman" w:hAnsi="Times New Roman" w:cs="Times New Roman"/>
          <w:b/>
          <w:sz w:val="24"/>
          <w:szCs w:val="24"/>
        </w:rPr>
      </w:pPr>
    </w:p>
    <w:p w:rsidR="00D808EB" w:rsidRDefault="00D808EB" w:rsidP="00D808EB">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11</w:t>
      </w:r>
      <w:r>
        <w:rPr>
          <w:rFonts w:ascii="Times New Roman" w:hAnsi="Times New Roman" w:cs="Times New Roman"/>
          <w:b/>
          <w:sz w:val="24"/>
          <w:szCs w:val="24"/>
        </w:rPr>
        <w:tab/>
      </w:r>
      <w:r>
        <w:rPr>
          <w:rFonts w:ascii="Times New Roman" w:hAnsi="Times New Roman" w:cs="Times New Roman"/>
          <w:b/>
          <w:sz w:val="24"/>
          <w:szCs w:val="24"/>
        </w:rPr>
        <w:tab/>
        <w:t xml:space="preserve">EDUCARSI CON I PENSIERI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MADRE SPERANZA</w:t>
      </w:r>
    </w:p>
    <w:p w:rsidR="00D808EB" w:rsidRDefault="00D808EB" w:rsidP="00D808EB">
      <w:pPr>
        <w:spacing w:after="0" w:line="240" w:lineRule="atLeast"/>
        <w:jc w:val="both"/>
        <w:rPr>
          <w:rFonts w:ascii="Times New Roman" w:hAnsi="Times New Roman" w:cs="Times New Roman"/>
          <w:b/>
          <w:sz w:val="24"/>
          <w:szCs w:val="24"/>
        </w:rPr>
      </w:pPr>
    </w:p>
    <w:p w:rsidR="00BF2386" w:rsidRDefault="00D808EB" w:rsidP="00BF2386">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1</w:t>
      </w:r>
      <w:r w:rsidR="00BF2386">
        <w:rPr>
          <w:rFonts w:ascii="Times New Roman" w:hAnsi="Times New Roman" w:cs="Times New Roman"/>
          <w:b/>
          <w:sz w:val="24"/>
          <w:szCs w:val="24"/>
        </w:rPr>
        <w:t>2</w:t>
      </w:r>
      <w:r w:rsidR="00254F94">
        <w:rPr>
          <w:rFonts w:ascii="Times New Roman" w:hAnsi="Times New Roman" w:cs="Times New Roman"/>
          <w:b/>
          <w:sz w:val="24"/>
          <w:szCs w:val="24"/>
        </w:rPr>
        <w:tab/>
      </w:r>
      <w:r w:rsidR="00254F94">
        <w:rPr>
          <w:rFonts w:ascii="Times New Roman" w:hAnsi="Times New Roman" w:cs="Times New Roman"/>
          <w:b/>
          <w:sz w:val="24"/>
          <w:szCs w:val="24"/>
        </w:rPr>
        <w:tab/>
      </w:r>
      <w:r w:rsidR="00BF2386">
        <w:rPr>
          <w:rFonts w:ascii="Times New Roman" w:hAnsi="Times New Roman" w:cs="Times New Roman"/>
          <w:b/>
          <w:sz w:val="24"/>
          <w:szCs w:val="24"/>
        </w:rPr>
        <w:t>AVVICINIAMOCI ALLA BIBBIA CON SEMPLICITA’</w:t>
      </w:r>
    </w:p>
    <w:p w:rsidR="00BF2386" w:rsidRDefault="00BF2386" w:rsidP="00D808EB">
      <w:pPr>
        <w:spacing w:after="0" w:line="240" w:lineRule="atLeast"/>
        <w:jc w:val="both"/>
        <w:rPr>
          <w:rFonts w:ascii="Times New Roman" w:hAnsi="Times New Roman" w:cs="Times New Roman"/>
          <w:b/>
          <w:sz w:val="24"/>
          <w:szCs w:val="24"/>
        </w:rPr>
      </w:pPr>
    </w:p>
    <w:p w:rsidR="00254F94" w:rsidRDefault="00BF2386" w:rsidP="00D808EB">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14</w:t>
      </w:r>
      <w:r>
        <w:rPr>
          <w:rFonts w:ascii="Times New Roman" w:hAnsi="Times New Roman" w:cs="Times New Roman"/>
          <w:b/>
          <w:sz w:val="24"/>
          <w:szCs w:val="24"/>
        </w:rPr>
        <w:tab/>
      </w:r>
      <w:r>
        <w:rPr>
          <w:rFonts w:ascii="Times New Roman" w:hAnsi="Times New Roman" w:cs="Times New Roman"/>
          <w:b/>
          <w:sz w:val="24"/>
          <w:szCs w:val="24"/>
        </w:rPr>
        <w:tab/>
      </w:r>
      <w:r w:rsidR="00254F94">
        <w:rPr>
          <w:rFonts w:ascii="Times New Roman" w:hAnsi="Times New Roman" w:cs="Times New Roman"/>
          <w:b/>
          <w:sz w:val="24"/>
          <w:szCs w:val="24"/>
        </w:rPr>
        <w:t>MOMENTI VISSUTI MOMENTI DA VIVERE</w:t>
      </w:r>
    </w:p>
    <w:p w:rsidR="00254F94" w:rsidRDefault="00D808EB" w:rsidP="00D808EB">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ab/>
      </w:r>
      <w:r>
        <w:rPr>
          <w:rFonts w:ascii="Times New Roman" w:hAnsi="Times New Roman" w:cs="Times New Roman"/>
          <w:b/>
          <w:sz w:val="24"/>
          <w:szCs w:val="24"/>
        </w:rPr>
        <w:tab/>
      </w:r>
    </w:p>
    <w:p w:rsidR="00254F94" w:rsidRDefault="00254F94" w:rsidP="00D808EB">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1</w:t>
      </w:r>
      <w:r w:rsidR="00BF2386">
        <w:rPr>
          <w:rFonts w:ascii="Times New Roman" w:hAnsi="Times New Roman" w:cs="Times New Roman"/>
          <w:b/>
          <w:sz w:val="24"/>
          <w:szCs w:val="24"/>
        </w:rPr>
        <w:t>5</w:t>
      </w:r>
      <w:r>
        <w:rPr>
          <w:rFonts w:ascii="Times New Roman" w:hAnsi="Times New Roman" w:cs="Times New Roman"/>
          <w:b/>
          <w:sz w:val="24"/>
          <w:szCs w:val="24"/>
        </w:rPr>
        <w:tab/>
      </w:r>
      <w:r>
        <w:rPr>
          <w:rFonts w:ascii="Times New Roman" w:hAnsi="Times New Roman" w:cs="Times New Roman"/>
          <w:b/>
          <w:sz w:val="24"/>
          <w:szCs w:val="24"/>
        </w:rPr>
        <w:tab/>
        <w:t>IL PADRE NOSTRO DEL LAM</w:t>
      </w:r>
    </w:p>
    <w:p w:rsidR="00254F94" w:rsidRDefault="00254F94" w:rsidP="00D808EB">
      <w:pPr>
        <w:spacing w:after="0" w:line="240" w:lineRule="atLeast"/>
        <w:jc w:val="both"/>
        <w:rPr>
          <w:rFonts w:ascii="Times New Roman" w:hAnsi="Times New Roman" w:cs="Times New Roman"/>
          <w:b/>
          <w:sz w:val="24"/>
          <w:szCs w:val="24"/>
        </w:rPr>
      </w:pPr>
    </w:p>
    <w:p w:rsidR="00EB4B9B" w:rsidRDefault="00254F94" w:rsidP="00D808EB">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1</w:t>
      </w:r>
      <w:r w:rsidR="00BF2386">
        <w:rPr>
          <w:rFonts w:ascii="Times New Roman" w:hAnsi="Times New Roman" w:cs="Times New Roman"/>
          <w:b/>
          <w:sz w:val="24"/>
          <w:szCs w:val="24"/>
        </w:rPr>
        <w:t>6</w:t>
      </w:r>
      <w:r>
        <w:rPr>
          <w:rFonts w:ascii="Times New Roman" w:hAnsi="Times New Roman" w:cs="Times New Roman"/>
          <w:b/>
          <w:sz w:val="24"/>
          <w:szCs w:val="24"/>
        </w:rPr>
        <w:tab/>
      </w:r>
      <w:r>
        <w:rPr>
          <w:rFonts w:ascii="Times New Roman" w:hAnsi="Times New Roman" w:cs="Times New Roman"/>
          <w:b/>
          <w:sz w:val="24"/>
          <w:szCs w:val="24"/>
        </w:rPr>
        <w:tab/>
        <w:t>TRACIELO E TERRA</w:t>
      </w:r>
    </w:p>
    <w:p w:rsidR="00EB4B9B" w:rsidRDefault="00EB4B9B" w:rsidP="00D808EB">
      <w:pPr>
        <w:spacing w:after="0" w:line="240" w:lineRule="atLeast"/>
        <w:jc w:val="both"/>
        <w:rPr>
          <w:rFonts w:ascii="Times New Roman" w:hAnsi="Times New Roman" w:cs="Times New Roman"/>
          <w:b/>
          <w:sz w:val="24"/>
          <w:szCs w:val="24"/>
        </w:rPr>
      </w:pPr>
    </w:p>
    <w:p w:rsidR="00EB4B9B" w:rsidRDefault="00EB4B9B" w:rsidP="00D808EB">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1</w:t>
      </w:r>
      <w:r w:rsidR="00BF2386">
        <w:rPr>
          <w:rFonts w:ascii="Times New Roman" w:hAnsi="Times New Roman" w:cs="Times New Roman"/>
          <w:b/>
          <w:sz w:val="24"/>
          <w:szCs w:val="24"/>
        </w:rPr>
        <w:t>7</w:t>
      </w:r>
      <w:r>
        <w:rPr>
          <w:rFonts w:ascii="Times New Roman" w:hAnsi="Times New Roman" w:cs="Times New Roman"/>
          <w:b/>
          <w:sz w:val="24"/>
          <w:szCs w:val="24"/>
        </w:rPr>
        <w:tab/>
      </w:r>
      <w:r>
        <w:rPr>
          <w:rFonts w:ascii="Times New Roman" w:hAnsi="Times New Roman" w:cs="Times New Roman"/>
          <w:b/>
          <w:sz w:val="24"/>
          <w:szCs w:val="24"/>
        </w:rPr>
        <w:tab/>
        <w:t>MULIERIS DIGNITATEM</w:t>
      </w:r>
    </w:p>
    <w:p w:rsidR="00EB4B9B" w:rsidRDefault="00EB4B9B" w:rsidP="00D808EB">
      <w:pPr>
        <w:spacing w:after="0" w:line="240" w:lineRule="atLeast"/>
        <w:jc w:val="both"/>
        <w:rPr>
          <w:rFonts w:ascii="Times New Roman" w:hAnsi="Times New Roman" w:cs="Times New Roman"/>
          <w:b/>
          <w:sz w:val="24"/>
          <w:szCs w:val="24"/>
        </w:rPr>
      </w:pPr>
    </w:p>
    <w:p w:rsidR="00EB4B9B" w:rsidRDefault="00EB4B9B" w:rsidP="00D808EB">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2</w:t>
      </w:r>
      <w:r w:rsidR="00BF2386">
        <w:rPr>
          <w:rFonts w:ascii="Times New Roman" w:hAnsi="Times New Roman" w:cs="Times New Roman"/>
          <w:b/>
          <w:sz w:val="24"/>
          <w:szCs w:val="24"/>
        </w:rPr>
        <w:t>2</w:t>
      </w:r>
      <w:r>
        <w:rPr>
          <w:rFonts w:ascii="Times New Roman" w:hAnsi="Times New Roman" w:cs="Times New Roman"/>
          <w:b/>
          <w:sz w:val="24"/>
          <w:szCs w:val="24"/>
        </w:rPr>
        <w:tab/>
      </w:r>
      <w:r>
        <w:rPr>
          <w:rFonts w:ascii="Times New Roman" w:hAnsi="Times New Roman" w:cs="Times New Roman"/>
          <w:b/>
          <w:sz w:val="24"/>
          <w:szCs w:val="24"/>
        </w:rPr>
        <w:tab/>
        <w:t>GIOVANI IN RICERCA</w:t>
      </w:r>
    </w:p>
    <w:p w:rsidR="00EB4B9B" w:rsidRDefault="00EB4B9B" w:rsidP="00D808EB">
      <w:pPr>
        <w:spacing w:after="0" w:line="240" w:lineRule="atLeast"/>
        <w:jc w:val="both"/>
        <w:rPr>
          <w:rFonts w:ascii="Times New Roman" w:hAnsi="Times New Roman" w:cs="Times New Roman"/>
          <w:b/>
          <w:sz w:val="24"/>
          <w:szCs w:val="24"/>
        </w:rPr>
      </w:pPr>
    </w:p>
    <w:p w:rsidR="00EB4B9B" w:rsidRDefault="00EB4B9B" w:rsidP="00D808EB">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2</w:t>
      </w:r>
      <w:r w:rsidR="00BF2386">
        <w:rPr>
          <w:rFonts w:ascii="Times New Roman" w:hAnsi="Times New Roman" w:cs="Times New Roman"/>
          <w:b/>
          <w:sz w:val="24"/>
          <w:szCs w:val="24"/>
        </w:rPr>
        <w:t>3</w:t>
      </w:r>
      <w:r>
        <w:rPr>
          <w:rFonts w:ascii="Times New Roman" w:hAnsi="Times New Roman" w:cs="Times New Roman"/>
          <w:b/>
          <w:sz w:val="24"/>
          <w:szCs w:val="24"/>
        </w:rPr>
        <w:tab/>
      </w:r>
      <w:r>
        <w:rPr>
          <w:rFonts w:ascii="Times New Roman" w:hAnsi="Times New Roman" w:cs="Times New Roman"/>
          <w:b/>
          <w:sz w:val="24"/>
          <w:szCs w:val="24"/>
        </w:rPr>
        <w:tab/>
        <w:t>ANNIVERSARI LIETI</w:t>
      </w:r>
    </w:p>
    <w:p w:rsidR="00EB4B9B" w:rsidRDefault="00EB4B9B" w:rsidP="00D808EB">
      <w:pPr>
        <w:spacing w:after="0" w:line="240" w:lineRule="atLeast"/>
        <w:jc w:val="both"/>
        <w:rPr>
          <w:rFonts w:ascii="Times New Roman" w:hAnsi="Times New Roman" w:cs="Times New Roman"/>
          <w:b/>
          <w:sz w:val="24"/>
          <w:szCs w:val="24"/>
        </w:rPr>
      </w:pPr>
    </w:p>
    <w:p w:rsidR="00D808EB" w:rsidRDefault="00EB4B9B" w:rsidP="00D808EB">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2</w:t>
      </w:r>
      <w:r w:rsidR="00BF2386">
        <w:rPr>
          <w:rFonts w:ascii="Times New Roman" w:hAnsi="Times New Roman" w:cs="Times New Roman"/>
          <w:b/>
          <w:sz w:val="24"/>
          <w:szCs w:val="24"/>
        </w:rPr>
        <w:t>4</w:t>
      </w:r>
      <w:r>
        <w:rPr>
          <w:rFonts w:ascii="Times New Roman" w:hAnsi="Times New Roman" w:cs="Times New Roman"/>
          <w:b/>
          <w:sz w:val="24"/>
          <w:szCs w:val="24"/>
        </w:rPr>
        <w:tab/>
      </w:r>
      <w:r>
        <w:rPr>
          <w:rFonts w:ascii="Times New Roman" w:hAnsi="Times New Roman" w:cs="Times New Roman"/>
          <w:b/>
          <w:sz w:val="24"/>
          <w:szCs w:val="24"/>
        </w:rPr>
        <w:tab/>
      </w:r>
      <w:r w:rsidR="00D808EB">
        <w:rPr>
          <w:rFonts w:ascii="Times New Roman" w:hAnsi="Times New Roman" w:cs="Times New Roman"/>
          <w:b/>
          <w:sz w:val="24"/>
          <w:szCs w:val="24"/>
        </w:rPr>
        <w:t>PERFETTI NELL’AMORE</w:t>
      </w:r>
    </w:p>
    <w:p w:rsidR="00A47F85" w:rsidRDefault="00D808EB" w:rsidP="00D808EB">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ab/>
      </w:r>
    </w:p>
    <w:p w:rsidR="00D808EB" w:rsidRDefault="00D808EB" w:rsidP="00D808EB">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P. </w:t>
      </w:r>
      <w:r w:rsidR="00EB4B9B">
        <w:rPr>
          <w:rFonts w:ascii="Times New Roman" w:hAnsi="Times New Roman" w:cs="Times New Roman"/>
          <w:b/>
          <w:sz w:val="24"/>
          <w:szCs w:val="24"/>
        </w:rPr>
        <w:t>2</w:t>
      </w:r>
      <w:r w:rsidR="00BF2386">
        <w:rPr>
          <w:rFonts w:ascii="Times New Roman" w:hAnsi="Times New Roman" w:cs="Times New Roman"/>
          <w:b/>
          <w:sz w:val="24"/>
          <w:szCs w:val="24"/>
        </w:rPr>
        <w:t>5</w:t>
      </w:r>
      <w:r w:rsidR="00EB4B9B">
        <w:rPr>
          <w:rFonts w:ascii="Times New Roman" w:hAnsi="Times New Roman" w:cs="Times New Roman"/>
          <w:b/>
          <w:sz w:val="24"/>
          <w:szCs w:val="24"/>
        </w:rPr>
        <w:tab/>
      </w:r>
      <w:r w:rsidR="00EB4B9B">
        <w:rPr>
          <w:rFonts w:ascii="Times New Roman" w:hAnsi="Times New Roman" w:cs="Times New Roman"/>
          <w:b/>
          <w:sz w:val="24"/>
          <w:szCs w:val="24"/>
        </w:rPr>
        <w:tab/>
      </w:r>
      <w:r w:rsidR="00BF2386">
        <w:rPr>
          <w:rFonts w:ascii="Times New Roman" w:hAnsi="Times New Roman" w:cs="Times New Roman"/>
          <w:b/>
          <w:sz w:val="24"/>
          <w:szCs w:val="24"/>
        </w:rPr>
        <w:t>BAMBINI SANTI</w:t>
      </w:r>
    </w:p>
    <w:p w:rsidR="00D808EB" w:rsidRDefault="00D808EB" w:rsidP="00D808EB">
      <w:pPr>
        <w:spacing w:after="0" w:line="240" w:lineRule="atLeast"/>
        <w:jc w:val="both"/>
        <w:rPr>
          <w:rFonts w:ascii="Times New Roman" w:hAnsi="Times New Roman" w:cs="Times New Roman"/>
          <w:b/>
          <w:sz w:val="24"/>
          <w:szCs w:val="24"/>
        </w:rPr>
      </w:pPr>
    </w:p>
    <w:p w:rsidR="00BF2386" w:rsidRDefault="00D808EB" w:rsidP="00D808EB">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w:t>
      </w:r>
      <w:r w:rsidR="00EB4B9B">
        <w:rPr>
          <w:rFonts w:ascii="Times New Roman" w:hAnsi="Times New Roman" w:cs="Times New Roman"/>
          <w:b/>
          <w:sz w:val="24"/>
          <w:szCs w:val="24"/>
        </w:rPr>
        <w:t>27</w:t>
      </w:r>
      <w:r w:rsidR="00EB4B9B">
        <w:rPr>
          <w:rFonts w:ascii="Times New Roman" w:hAnsi="Times New Roman" w:cs="Times New Roman"/>
          <w:b/>
          <w:sz w:val="24"/>
          <w:szCs w:val="24"/>
        </w:rPr>
        <w:tab/>
      </w:r>
      <w:r w:rsidR="00EB4B9B">
        <w:rPr>
          <w:rFonts w:ascii="Times New Roman" w:hAnsi="Times New Roman" w:cs="Times New Roman"/>
          <w:b/>
          <w:sz w:val="24"/>
          <w:szCs w:val="24"/>
        </w:rPr>
        <w:tab/>
      </w:r>
      <w:r w:rsidR="00BF2386">
        <w:rPr>
          <w:rFonts w:ascii="Times New Roman" w:hAnsi="Times New Roman" w:cs="Times New Roman"/>
          <w:b/>
          <w:sz w:val="24"/>
          <w:szCs w:val="24"/>
        </w:rPr>
        <w:t>LARGO AI POETI</w:t>
      </w:r>
    </w:p>
    <w:p w:rsidR="00BF2386" w:rsidRDefault="00BF2386" w:rsidP="00D808EB">
      <w:pPr>
        <w:spacing w:after="0" w:line="240" w:lineRule="atLeast"/>
        <w:jc w:val="both"/>
        <w:rPr>
          <w:rFonts w:ascii="Times New Roman" w:hAnsi="Times New Roman" w:cs="Times New Roman"/>
          <w:b/>
          <w:sz w:val="24"/>
          <w:szCs w:val="24"/>
        </w:rPr>
      </w:pPr>
    </w:p>
    <w:p w:rsidR="00D808EB" w:rsidRDefault="00BF2386" w:rsidP="00D808EB">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28</w:t>
      </w:r>
      <w:r>
        <w:rPr>
          <w:rFonts w:ascii="Times New Roman" w:hAnsi="Times New Roman" w:cs="Times New Roman"/>
          <w:b/>
          <w:sz w:val="24"/>
          <w:szCs w:val="24"/>
        </w:rPr>
        <w:tab/>
      </w:r>
      <w:r>
        <w:rPr>
          <w:rFonts w:ascii="Times New Roman" w:hAnsi="Times New Roman" w:cs="Times New Roman"/>
          <w:b/>
          <w:sz w:val="24"/>
          <w:szCs w:val="24"/>
        </w:rPr>
        <w:tab/>
      </w:r>
      <w:r w:rsidR="00EB4B9B">
        <w:rPr>
          <w:rFonts w:ascii="Times New Roman" w:hAnsi="Times New Roman" w:cs="Times New Roman"/>
          <w:b/>
          <w:sz w:val="24"/>
          <w:szCs w:val="24"/>
        </w:rPr>
        <w:t>IL PAPA ALLE FAMIGLIE</w:t>
      </w:r>
    </w:p>
    <w:p w:rsidR="00D808EB" w:rsidRDefault="00D808EB" w:rsidP="00D808EB">
      <w:pPr>
        <w:spacing w:after="0" w:line="240" w:lineRule="atLeast"/>
        <w:jc w:val="both"/>
        <w:rPr>
          <w:rFonts w:ascii="Times New Roman" w:hAnsi="Times New Roman" w:cs="Times New Roman"/>
          <w:b/>
          <w:sz w:val="24"/>
          <w:szCs w:val="24"/>
        </w:rPr>
      </w:pPr>
    </w:p>
    <w:p w:rsidR="00D808EB" w:rsidRDefault="00D808EB" w:rsidP="00D808EB">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2</w:t>
      </w:r>
      <w:r w:rsidR="00BF2386">
        <w:rPr>
          <w:rFonts w:ascii="Times New Roman" w:hAnsi="Times New Roman" w:cs="Times New Roman"/>
          <w:b/>
          <w:sz w:val="24"/>
          <w:szCs w:val="24"/>
        </w:rPr>
        <w:t>9</w:t>
      </w:r>
      <w:r w:rsidR="00BF2386">
        <w:rPr>
          <w:rFonts w:ascii="Times New Roman" w:hAnsi="Times New Roman" w:cs="Times New Roman"/>
          <w:b/>
          <w:sz w:val="24"/>
          <w:szCs w:val="24"/>
        </w:rPr>
        <w:tab/>
      </w:r>
      <w:r w:rsidR="00BF2386">
        <w:rPr>
          <w:rFonts w:ascii="Times New Roman" w:hAnsi="Times New Roman" w:cs="Times New Roman"/>
          <w:b/>
          <w:sz w:val="24"/>
          <w:szCs w:val="24"/>
        </w:rPr>
        <w:tab/>
        <w:t>TESTIMONIANZE</w:t>
      </w:r>
    </w:p>
    <w:p w:rsidR="00D808EB" w:rsidRDefault="00D808EB" w:rsidP="00D808EB">
      <w:pPr>
        <w:spacing w:after="0" w:line="240" w:lineRule="atLeast"/>
        <w:jc w:val="both"/>
        <w:rPr>
          <w:rFonts w:ascii="Times New Roman" w:hAnsi="Times New Roman" w:cs="Times New Roman"/>
          <w:b/>
          <w:sz w:val="24"/>
          <w:szCs w:val="24"/>
        </w:rPr>
      </w:pPr>
    </w:p>
    <w:p w:rsidR="00D808EB" w:rsidRDefault="00D808EB" w:rsidP="00D808EB">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P. </w:t>
      </w:r>
      <w:r w:rsidR="0038715C">
        <w:rPr>
          <w:rFonts w:ascii="Times New Roman" w:hAnsi="Times New Roman" w:cs="Times New Roman"/>
          <w:b/>
          <w:sz w:val="24"/>
          <w:szCs w:val="24"/>
        </w:rPr>
        <w:t>3</w:t>
      </w:r>
      <w:r w:rsidR="00810CE2">
        <w:rPr>
          <w:rFonts w:ascii="Times New Roman" w:hAnsi="Times New Roman" w:cs="Times New Roman"/>
          <w:b/>
          <w:sz w:val="24"/>
          <w:szCs w:val="24"/>
        </w:rPr>
        <w:t>0</w:t>
      </w:r>
      <w:r>
        <w:rPr>
          <w:rFonts w:ascii="Times New Roman" w:hAnsi="Times New Roman" w:cs="Times New Roman"/>
          <w:b/>
          <w:sz w:val="24"/>
          <w:szCs w:val="24"/>
        </w:rPr>
        <w:tab/>
      </w:r>
      <w:r>
        <w:rPr>
          <w:rFonts w:ascii="Times New Roman" w:hAnsi="Times New Roman" w:cs="Times New Roman"/>
          <w:b/>
          <w:sz w:val="24"/>
          <w:szCs w:val="24"/>
        </w:rPr>
        <w:tab/>
      </w:r>
      <w:r w:rsidR="0038715C">
        <w:rPr>
          <w:rFonts w:ascii="Times New Roman" w:hAnsi="Times New Roman" w:cs="Times New Roman"/>
          <w:b/>
          <w:sz w:val="24"/>
          <w:szCs w:val="24"/>
        </w:rPr>
        <w:t xml:space="preserve">LA VITA DONO </w:t>
      </w:r>
      <w:proofErr w:type="spellStart"/>
      <w:r w:rsidR="0038715C">
        <w:rPr>
          <w:rFonts w:ascii="Times New Roman" w:hAnsi="Times New Roman" w:cs="Times New Roman"/>
          <w:b/>
          <w:sz w:val="24"/>
          <w:szCs w:val="24"/>
        </w:rPr>
        <w:t>DI</w:t>
      </w:r>
      <w:proofErr w:type="spellEnd"/>
      <w:r w:rsidR="0038715C">
        <w:rPr>
          <w:rFonts w:ascii="Times New Roman" w:hAnsi="Times New Roman" w:cs="Times New Roman"/>
          <w:b/>
          <w:sz w:val="24"/>
          <w:szCs w:val="24"/>
        </w:rPr>
        <w:t xml:space="preserve"> DIO</w:t>
      </w:r>
    </w:p>
    <w:p w:rsidR="00D808EB" w:rsidRDefault="00D808EB" w:rsidP="00D808EB">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ab/>
      </w:r>
      <w:r>
        <w:rPr>
          <w:rFonts w:ascii="Times New Roman" w:hAnsi="Times New Roman" w:cs="Times New Roman"/>
          <w:b/>
          <w:sz w:val="24"/>
          <w:szCs w:val="24"/>
        </w:rPr>
        <w:tab/>
      </w:r>
    </w:p>
    <w:p w:rsidR="00D808EB" w:rsidRDefault="00D808EB" w:rsidP="00D808EB">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3</w:t>
      </w:r>
      <w:r w:rsidR="00810CE2">
        <w:rPr>
          <w:rFonts w:ascii="Times New Roman" w:hAnsi="Times New Roman" w:cs="Times New Roman"/>
          <w:b/>
          <w:sz w:val="24"/>
          <w:szCs w:val="24"/>
        </w:rPr>
        <w:t>1</w:t>
      </w:r>
      <w:r>
        <w:rPr>
          <w:rFonts w:ascii="Times New Roman" w:hAnsi="Times New Roman" w:cs="Times New Roman"/>
          <w:b/>
          <w:sz w:val="24"/>
          <w:szCs w:val="24"/>
        </w:rPr>
        <w:tab/>
      </w:r>
      <w:r>
        <w:rPr>
          <w:rFonts w:ascii="Times New Roman" w:hAnsi="Times New Roman" w:cs="Times New Roman"/>
          <w:b/>
          <w:sz w:val="24"/>
          <w:szCs w:val="24"/>
        </w:rPr>
        <w:tab/>
      </w:r>
      <w:r w:rsidR="0038715C">
        <w:rPr>
          <w:rFonts w:ascii="Times New Roman" w:hAnsi="Times New Roman" w:cs="Times New Roman"/>
          <w:b/>
          <w:sz w:val="24"/>
          <w:szCs w:val="24"/>
        </w:rPr>
        <w:t>VITA DIOCESANA</w:t>
      </w:r>
    </w:p>
    <w:p w:rsidR="00D808EB" w:rsidRDefault="00D808EB" w:rsidP="00D808EB">
      <w:pPr>
        <w:spacing w:after="0" w:line="240" w:lineRule="atLeast"/>
        <w:jc w:val="both"/>
        <w:rPr>
          <w:rFonts w:ascii="Times New Roman" w:hAnsi="Times New Roman" w:cs="Times New Roman"/>
          <w:b/>
          <w:sz w:val="24"/>
          <w:szCs w:val="24"/>
        </w:rPr>
      </w:pPr>
    </w:p>
    <w:p w:rsidR="00810CE2" w:rsidRDefault="00D808EB" w:rsidP="00D808EB">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3</w:t>
      </w:r>
      <w:r w:rsidR="00810CE2">
        <w:rPr>
          <w:rFonts w:ascii="Times New Roman" w:hAnsi="Times New Roman" w:cs="Times New Roman"/>
          <w:b/>
          <w:sz w:val="24"/>
          <w:szCs w:val="24"/>
        </w:rPr>
        <w:t>3</w:t>
      </w:r>
      <w:r>
        <w:rPr>
          <w:rFonts w:ascii="Times New Roman" w:hAnsi="Times New Roman" w:cs="Times New Roman"/>
          <w:b/>
          <w:sz w:val="24"/>
          <w:szCs w:val="24"/>
        </w:rPr>
        <w:tab/>
      </w:r>
      <w:r>
        <w:rPr>
          <w:rFonts w:ascii="Times New Roman" w:hAnsi="Times New Roman" w:cs="Times New Roman"/>
          <w:b/>
          <w:sz w:val="24"/>
          <w:szCs w:val="24"/>
        </w:rPr>
        <w:tab/>
      </w:r>
      <w:r w:rsidR="00810CE2">
        <w:rPr>
          <w:rFonts w:ascii="Times New Roman" w:hAnsi="Times New Roman" w:cs="Times New Roman"/>
          <w:b/>
          <w:sz w:val="24"/>
          <w:szCs w:val="24"/>
        </w:rPr>
        <w:t xml:space="preserve">APOCALISSE </w:t>
      </w:r>
      <w:proofErr w:type="spellStart"/>
      <w:r w:rsidR="00810CE2">
        <w:rPr>
          <w:rFonts w:ascii="Times New Roman" w:hAnsi="Times New Roman" w:cs="Times New Roman"/>
          <w:b/>
          <w:sz w:val="24"/>
          <w:szCs w:val="24"/>
        </w:rPr>
        <w:t>DI</w:t>
      </w:r>
      <w:proofErr w:type="spellEnd"/>
      <w:r w:rsidR="00810CE2">
        <w:rPr>
          <w:rFonts w:ascii="Times New Roman" w:hAnsi="Times New Roman" w:cs="Times New Roman"/>
          <w:b/>
          <w:sz w:val="24"/>
          <w:szCs w:val="24"/>
        </w:rPr>
        <w:t xml:space="preserve"> GESU’</w:t>
      </w:r>
    </w:p>
    <w:p w:rsidR="00810CE2" w:rsidRDefault="00810CE2" w:rsidP="00D808EB">
      <w:pPr>
        <w:spacing w:after="0" w:line="240" w:lineRule="atLeast"/>
        <w:jc w:val="both"/>
        <w:rPr>
          <w:rFonts w:ascii="Times New Roman" w:hAnsi="Times New Roman" w:cs="Times New Roman"/>
          <w:b/>
          <w:sz w:val="24"/>
          <w:szCs w:val="24"/>
        </w:rPr>
      </w:pPr>
    </w:p>
    <w:p w:rsidR="00D808EB" w:rsidRDefault="00810CE2" w:rsidP="00D808EB">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36</w:t>
      </w:r>
      <w:r>
        <w:rPr>
          <w:rFonts w:ascii="Times New Roman" w:hAnsi="Times New Roman" w:cs="Times New Roman"/>
          <w:b/>
          <w:sz w:val="24"/>
          <w:szCs w:val="24"/>
        </w:rPr>
        <w:tab/>
      </w:r>
      <w:r>
        <w:rPr>
          <w:rFonts w:ascii="Times New Roman" w:hAnsi="Times New Roman" w:cs="Times New Roman"/>
          <w:b/>
          <w:sz w:val="24"/>
          <w:szCs w:val="24"/>
        </w:rPr>
        <w:tab/>
      </w:r>
      <w:r w:rsidR="00D808EB">
        <w:rPr>
          <w:rFonts w:ascii="Times New Roman" w:hAnsi="Times New Roman" w:cs="Times New Roman"/>
          <w:b/>
          <w:sz w:val="24"/>
          <w:szCs w:val="24"/>
        </w:rPr>
        <w:t>QUIZ BIBLICI</w:t>
      </w:r>
    </w:p>
    <w:p w:rsidR="00D808EB" w:rsidRDefault="00D808EB" w:rsidP="00D808EB">
      <w:pPr>
        <w:spacing w:after="0" w:line="240" w:lineRule="atLeast"/>
        <w:jc w:val="both"/>
        <w:rPr>
          <w:rFonts w:ascii="Times New Roman" w:hAnsi="Times New Roman" w:cs="Times New Roman"/>
          <w:b/>
          <w:sz w:val="24"/>
          <w:szCs w:val="24"/>
        </w:rPr>
      </w:pPr>
    </w:p>
    <w:p w:rsidR="00D808EB" w:rsidRDefault="00D808EB" w:rsidP="00D808EB">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3</w:t>
      </w:r>
      <w:r w:rsidR="00810CE2">
        <w:rPr>
          <w:rFonts w:ascii="Times New Roman" w:hAnsi="Times New Roman" w:cs="Times New Roman"/>
          <w:b/>
          <w:sz w:val="24"/>
          <w:szCs w:val="24"/>
        </w:rPr>
        <w:t>7</w:t>
      </w:r>
      <w:r>
        <w:rPr>
          <w:rFonts w:ascii="Times New Roman" w:hAnsi="Times New Roman" w:cs="Times New Roman"/>
          <w:b/>
          <w:sz w:val="24"/>
          <w:szCs w:val="24"/>
        </w:rPr>
        <w:tab/>
      </w:r>
      <w:r>
        <w:rPr>
          <w:rFonts w:ascii="Times New Roman" w:hAnsi="Times New Roman" w:cs="Times New Roman"/>
          <w:b/>
          <w:sz w:val="24"/>
          <w:szCs w:val="24"/>
        </w:rPr>
        <w:tab/>
        <w:t>MASSIME</w:t>
      </w:r>
    </w:p>
    <w:p w:rsidR="00D808EB" w:rsidRDefault="00D808EB" w:rsidP="00D808EB">
      <w:pPr>
        <w:spacing w:after="0" w:line="240" w:lineRule="atLeast"/>
        <w:jc w:val="both"/>
        <w:rPr>
          <w:rFonts w:ascii="Times New Roman" w:hAnsi="Times New Roman" w:cs="Times New Roman"/>
          <w:b/>
          <w:sz w:val="24"/>
          <w:szCs w:val="24"/>
        </w:rPr>
      </w:pPr>
    </w:p>
    <w:p w:rsidR="00D808EB" w:rsidRDefault="00D808EB" w:rsidP="00D808EB">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3</w:t>
      </w:r>
      <w:r w:rsidR="00810CE2">
        <w:rPr>
          <w:rFonts w:ascii="Times New Roman" w:hAnsi="Times New Roman" w:cs="Times New Roman"/>
          <w:b/>
          <w:sz w:val="24"/>
          <w:szCs w:val="24"/>
        </w:rPr>
        <w:t>8</w:t>
      </w:r>
      <w:r>
        <w:rPr>
          <w:rFonts w:ascii="Times New Roman" w:hAnsi="Times New Roman" w:cs="Times New Roman"/>
          <w:b/>
          <w:sz w:val="24"/>
          <w:szCs w:val="24"/>
        </w:rPr>
        <w:tab/>
      </w:r>
      <w:r>
        <w:rPr>
          <w:rFonts w:ascii="Times New Roman" w:hAnsi="Times New Roman" w:cs="Times New Roman"/>
          <w:b/>
          <w:sz w:val="24"/>
          <w:szCs w:val="24"/>
        </w:rPr>
        <w:tab/>
        <w:t>RICETTARIO</w:t>
      </w:r>
    </w:p>
    <w:p w:rsidR="00D808EB" w:rsidRDefault="00D808EB" w:rsidP="00D808EB">
      <w:pPr>
        <w:spacing w:after="0" w:line="240" w:lineRule="atLeast"/>
        <w:jc w:val="both"/>
        <w:rPr>
          <w:rFonts w:ascii="Times New Roman" w:hAnsi="Times New Roman" w:cs="Times New Roman"/>
          <w:b/>
          <w:sz w:val="24"/>
          <w:szCs w:val="24"/>
        </w:rPr>
      </w:pPr>
    </w:p>
    <w:p w:rsidR="00D808EB" w:rsidRDefault="00D808EB" w:rsidP="00D808EB">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3</w:t>
      </w:r>
      <w:r w:rsidR="00810CE2">
        <w:rPr>
          <w:rFonts w:ascii="Times New Roman" w:hAnsi="Times New Roman" w:cs="Times New Roman"/>
          <w:b/>
          <w:sz w:val="24"/>
          <w:szCs w:val="24"/>
        </w:rPr>
        <w:t>9</w:t>
      </w:r>
      <w:r>
        <w:rPr>
          <w:rFonts w:ascii="Times New Roman" w:hAnsi="Times New Roman" w:cs="Times New Roman"/>
          <w:b/>
          <w:sz w:val="24"/>
          <w:szCs w:val="24"/>
        </w:rPr>
        <w:tab/>
      </w:r>
      <w:r>
        <w:rPr>
          <w:rFonts w:ascii="Times New Roman" w:hAnsi="Times New Roman" w:cs="Times New Roman"/>
          <w:b/>
          <w:sz w:val="24"/>
          <w:szCs w:val="24"/>
        </w:rPr>
        <w:tab/>
        <w:t>RISATINE</w:t>
      </w:r>
    </w:p>
    <w:p w:rsidR="00D808EB" w:rsidRDefault="00D808EB" w:rsidP="00D808EB">
      <w:pPr>
        <w:spacing w:after="0" w:line="240" w:lineRule="atLeast"/>
        <w:jc w:val="both"/>
        <w:rPr>
          <w:rFonts w:ascii="Times New Roman" w:hAnsi="Times New Roman" w:cs="Times New Roman"/>
          <w:b/>
          <w:sz w:val="24"/>
          <w:szCs w:val="24"/>
        </w:rPr>
      </w:pPr>
    </w:p>
    <w:p w:rsidR="00D808EB" w:rsidRDefault="00D808EB" w:rsidP="00D808EB">
      <w:pPr>
        <w:spacing w:after="0" w:line="240" w:lineRule="atLeast"/>
        <w:rPr>
          <w:rFonts w:ascii="Times New Roman" w:hAnsi="Times New Roman" w:cs="Times New Roman"/>
          <w:sz w:val="24"/>
          <w:szCs w:val="24"/>
        </w:rPr>
      </w:pPr>
      <w:r>
        <w:rPr>
          <w:rFonts w:ascii="Times New Roman" w:hAnsi="Times New Roman" w:cs="Times New Roman"/>
          <w:b/>
          <w:sz w:val="24"/>
          <w:szCs w:val="24"/>
        </w:rPr>
        <w:t xml:space="preserve">P. </w:t>
      </w:r>
      <w:r w:rsidR="00810CE2">
        <w:rPr>
          <w:rFonts w:ascii="Times New Roman" w:hAnsi="Times New Roman" w:cs="Times New Roman"/>
          <w:b/>
          <w:sz w:val="24"/>
          <w:szCs w:val="24"/>
        </w:rPr>
        <w:t>40</w:t>
      </w:r>
      <w:r>
        <w:rPr>
          <w:rFonts w:ascii="Times New Roman" w:hAnsi="Times New Roman" w:cs="Times New Roman"/>
          <w:b/>
          <w:sz w:val="24"/>
          <w:szCs w:val="24"/>
        </w:rPr>
        <w:t xml:space="preserve"> </w:t>
      </w:r>
      <w:r>
        <w:rPr>
          <w:rFonts w:ascii="Times New Roman" w:hAnsi="Times New Roman" w:cs="Times New Roman"/>
          <w:b/>
          <w:sz w:val="24"/>
          <w:szCs w:val="24"/>
        </w:rPr>
        <w:tab/>
      </w:r>
      <w:r>
        <w:rPr>
          <w:rFonts w:ascii="Times New Roman" w:hAnsi="Times New Roman" w:cs="Times New Roman"/>
          <w:b/>
          <w:sz w:val="24"/>
          <w:szCs w:val="24"/>
        </w:rPr>
        <w:tab/>
        <w:t>SEQUENZA E AVVISI</w:t>
      </w:r>
    </w:p>
    <w:p w:rsidR="00D808EB" w:rsidRDefault="00D808EB" w:rsidP="00D808EB">
      <w:pPr>
        <w:shd w:val="clear" w:color="auto" w:fill="FFFFFF"/>
        <w:spacing w:after="0" w:line="240" w:lineRule="atLeast"/>
        <w:jc w:val="center"/>
        <w:outlineLvl w:val="0"/>
        <w:rPr>
          <w:rFonts w:ascii="Times New Roman" w:eastAsia="Times New Roman" w:hAnsi="Times New Roman" w:cs="Times New Roman"/>
          <w:b/>
          <w:bCs/>
          <w:color w:val="E76707"/>
          <w:kern w:val="36"/>
          <w:sz w:val="24"/>
          <w:szCs w:val="24"/>
          <w:lang w:eastAsia="it-IT"/>
        </w:rPr>
      </w:pPr>
    </w:p>
    <w:p w:rsidR="00D808EB" w:rsidRDefault="00D808EB" w:rsidP="00D808EB">
      <w:pPr>
        <w:spacing w:after="0" w:line="240" w:lineRule="atLeast"/>
        <w:rPr>
          <w:rFonts w:ascii="Times New Roman" w:hAnsi="Times New Roman" w:cs="Times New Roman"/>
          <w:sz w:val="24"/>
          <w:szCs w:val="24"/>
        </w:rPr>
      </w:pPr>
    </w:p>
    <w:p w:rsidR="00D808EB" w:rsidRDefault="00D808EB" w:rsidP="00D808EB"/>
    <w:p w:rsidR="00D808EB" w:rsidRDefault="00D808EB" w:rsidP="00D808EB"/>
    <w:p w:rsidR="00D808EB" w:rsidRDefault="00D808EB" w:rsidP="00D808EB">
      <w:pPr>
        <w:ind w:right="424"/>
        <w:jc w:val="center"/>
        <w:rPr>
          <w:rFonts w:ascii="AR BERKLEY" w:hAnsi="AR BERKLEY"/>
          <w:b/>
          <w:color w:val="0070C0"/>
          <w:sz w:val="56"/>
          <w:szCs w:val="56"/>
        </w:rPr>
      </w:pPr>
      <w:r>
        <w:rPr>
          <w:rFonts w:ascii="AR BERKLEY" w:hAnsi="AR BERKLEY"/>
          <w:b/>
          <w:noProof/>
          <w:color w:val="0070C0"/>
          <w:sz w:val="56"/>
          <w:szCs w:val="56"/>
          <w:lang w:eastAsia="it-IT"/>
        </w:rPr>
        <w:lastRenderedPageBreak/>
        <w:drawing>
          <wp:anchor distT="0" distB="0" distL="114300" distR="114300" simplePos="0" relativeHeight="251658240" behindDoc="0" locked="0" layoutInCell="1" allowOverlap="1">
            <wp:simplePos x="0" y="0"/>
            <wp:positionH relativeFrom="column">
              <wp:posOffset>2013585</wp:posOffset>
            </wp:positionH>
            <wp:positionV relativeFrom="paragraph">
              <wp:posOffset>123190</wp:posOffset>
            </wp:positionV>
            <wp:extent cx="967105" cy="1247775"/>
            <wp:effectExtent l="19050" t="0" r="4445" b="0"/>
            <wp:wrapSquare wrapText="bothSides"/>
            <wp:docPr id="2" name="Immagine 8" descr="http://www.devozioni.altervista.org/immagini/padre_parla_ai_figl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descr="http://www.devozioni.altervista.org/immagini/padre_parla_ai_figli2.jpg"/>
                    <pic:cNvPicPr>
                      <a:picLocks noChangeAspect="1" noChangeArrowheads="1"/>
                    </pic:cNvPicPr>
                  </pic:nvPicPr>
                  <pic:blipFill>
                    <a:blip r:embed="rId9" cstate="print"/>
                    <a:srcRect/>
                    <a:stretch>
                      <a:fillRect/>
                    </a:stretch>
                  </pic:blipFill>
                  <pic:spPr bwMode="auto">
                    <a:xfrm>
                      <a:off x="0" y="0"/>
                      <a:ext cx="967105" cy="1247775"/>
                    </a:xfrm>
                    <a:prstGeom prst="rect">
                      <a:avLst/>
                    </a:prstGeom>
                    <a:noFill/>
                    <a:ln w="9525">
                      <a:noFill/>
                      <a:miter lim="800000"/>
                      <a:headEnd/>
                      <a:tailEnd/>
                    </a:ln>
                  </pic:spPr>
                </pic:pic>
              </a:graphicData>
            </a:graphic>
          </wp:anchor>
        </w:drawing>
      </w:r>
    </w:p>
    <w:p w:rsidR="00A94ABF" w:rsidRPr="001A520E" w:rsidRDefault="00A94ABF" w:rsidP="00D808EB">
      <w:pPr>
        <w:ind w:right="424"/>
        <w:jc w:val="center"/>
        <w:rPr>
          <w:rFonts w:ascii="AR BERKLEY" w:hAnsi="AR BERKLEY"/>
          <w:b/>
          <w:color w:val="0070C0"/>
          <w:sz w:val="56"/>
          <w:szCs w:val="56"/>
        </w:rPr>
      </w:pPr>
      <w:r w:rsidRPr="001A520E">
        <w:rPr>
          <w:rFonts w:ascii="AR BERKLEY" w:hAnsi="AR BERKLEY"/>
          <w:b/>
          <w:color w:val="0070C0"/>
          <w:sz w:val="56"/>
          <w:szCs w:val="56"/>
        </w:rPr>
        <w:t>PADRE</w:t>
      </w:r>
      <w:r>
        <w:rPr>
          <w:rFonts w:ascii="AR BERKLEY" w:hAnsi="AR BERKLEY"/>
          <w:b/>
          <w:color w:val="0070C0"/>
          <w:sz w:val="56"/>
          <w:szCs w:val="56"/>
        </w:rPr>
        <w:t xml:space="preserve"> </w:t>
      </w:r>
      <w:r w:rsidRPr="001A520E">
        <w:rPr>
          <w:rFonts w:ascii="AR BERKLEY" w:hAnsi="AR BERKLEY"/>
          <w:b/>
          <w:color w:val="0070C0"/>
          <w:sz w:val="56"/>
          <w:szCs w:val="56"/>
        </w:rPr>
        <w:t xml:space="preserve"> NOSTRO"</w:t>
      </w:r>
    </w:p>
    <w:p w:rsidR="00D808EB" w:rsidRDefault="00D808EB" w:rsidP="00D808EB">
      <w:pPr>
        <w:tabs>
          <w:tab w:val="left" w:pos="4095"/>
        </w:tabs>
        <w:spacing w:after="0" w:line="240" w:lineRule="atLeast"/>
        <w:ind w:right="424"/>
        <w:jc w:val="center"/>
        <w:rPr>
          <w:rFonts w:ascii="Times New Roman" w:hAnsi="Times New Roman" w:cs="Times New Roman"/>
          <w:b/>
          <w:sz w:val="24"/>
          <w:szCs w:val="24"/>
        </w:rPr>
      </w:pPr>
    </w:p>
    <w:p w:rsidR="00A94ABF" w:rsidRPr="00A94ABF" w:rsidRDefault="00A94ABF" w:rsidP="00452510">
      <w:pPr>
        <w:tabs>
          <w:tab w:val="left" w:pos="4095"/>
        </w:tabs>
        <w:spacing w:after="0" w:line="240" w:lineRule="atLeast"/>
        <w:ind w:right="424"/>
        <w:rPr>
          <w:rFonts w:ascii="Times New Roman" w:hAnsi="Times New Roman" w:cs="Times New Roman"/>
          <w:b/>
          <w:sz w:val="24"/>
          <w:szCs w:val="24"/>
        </w:rPr>
      </w:pPr>
      <w:r w:rsidRPr="00A94ABF">
        <w:rPr>
          <w:rFonts w:ascii="Times New Roman" w:hAnsi="Times New Roman" w:cs="Times New Roman"/>
          <w:b/>
          <w:sz w:val="24"/>
          <w:szCs w:val="24"/>
        </w:rPr>
        <w:t>SIA</w:t>
      </w:r>
      <w:r w:rsidR="00D808EB">
        <w:rPr>
          <w:rFonts w:ascii="Times New Roman" w:hAnsi="Times New Roman" w:cs="Times New Roman"/>
          <w:b/>
          <w:sz w:val="24"/>
          <w:szCs w:val="24"/>
        </w:rPr>
        <w:t xml:space="preserve"> </w:t>
      </w:r>
      <w:r w:rsidRPr="00A94ABF">
        <w:rPr>
          <w:rFonts w:ascii="Times New Roman" w:hAnsi="Times New Roman" w:cs="Times New Roman"/>
          <w:b/>
          <w:sz w:val="24"/>
          <w:szCs w:val="24"/>
        </w:rPr>
        <w:t>FATTA LA TUA VOLONTA’</w:t>
      </w:r>
    </w:p>
    <w:p w:rsidR="00A94ABF" w:rsidRPr="00A94ABF" w:rsidRDefault="00A94ABF" w:rsidP="00452510">
      <w:pPr>
        <w:spacing w:after="0" w:line="240" w:lineRule="atLeast"/>
        <w:ind w:right="-1" w:firstLine="708"/>
        <w:jc w:val="both"/>
        <w:rPr>
          <w:rFonts w:ascii="Times New Roman" w:hAnsi="Times New Roman" w:cs="Times New Roman"/>
          <w:sz w:val="24"/>
          <w:szCs w:val="24"/>
        </w:rPr>
      </w:pPr>
      <w:r w:rsidRPr="00A94ABF">
        <w:rPr>
          <w:rFonts w:ascii="Times New Roman" w:hAnsi="Times New Roman" w:cs="Times New Roman"/>
          <w:sz w:val="24"/>
          <w:szCs w:val="24"/>
        </w:rPr>
        <w:t xml:space="preserve">Questa invocazione del “Padre nostro” prima ancora che al “monte del Padre nostro” ci proietta al </w:t>
      </w:r>
      <w:proofErr w:type="spellStart"/>
      <w:r w:rsidRPr="00A94ABF">
        <w:rPr>
          <w:rFonts w:ascii="Times New Roman" w:hAnsi="Times New Roman" w:cs="Times New Roman"/>
          <w:sz w:val="24"/>
          <w:szCs w:val="24"/>
        </w:rPr>
        <w:t>Getsemani</w:t>
      </w:r>
      <w:proofErr w:type="spellEnd"/>
      <w:r w:rsidRPr="00A94ABF">
        <w:rPr>
          <w:rFonts w:ascii="Times New Roman" w:hAnsi="Times New Roman" w:cs="Times New Roman"/>
          <w:sz w:val="24"/>
          <w:szCs w:val="24"/>
        </w:rPr>
        <w:t>, dove vediamo Gesù nel momento della massima difficoltà nel fare la volontà santa del Padre.</w:t>
      </w:r>
      <w:r w:rsidR="00354DD9">
        <w:rPr>
          <w:rFonts w:ascii="Times New Roman" w:hAnsi="Times New Roman" w:cs="Times New Roman"/>
          <w:sz w:val="24"/>
          <w:szCs w:val="24"/>
        </w:rPr>
        <w:t xml:space="preserve"> </w:t>
      </w:r>
      <w:r w:rsidRPr="00A94ABF">
        <w:rPr>
          <w:rFonts w:ascii="Times New Roman" w:hAnsi="Times New Roman" w:cs="Times New Roman"/>
          <w:sz w:val="24"/>
          <w:szCs w:val="24"/>
        </w:rPr>
        <w:t>E’ sconcertante vedere Gesù nella debolezza, ma ancora più sconcertante è vedere quella “volontà” misericordiosa del Padre per noi che non esita a precipitarsi là dove maggiore è il bisogno, dove più grande è la miseria, costi quel che costi, costi anche la vita del Figlio suo diletto! Intacchi anche l’armonia trinitaria, laceri anche il suo Cuore di Padre fin nell’intimo, dove nel Fuoco divino dello Spirito Santo le due Persone si fondono in unità.</w:t>
      </w:r>
    </w:p>
    <w:p w:rsidR="00A94ABF" w:rsidRPr="00A94ABF" w:rsidRDefault="00A94ABF" w:rsidP="00452510">
      <w:pPr>
        <w:spacing w:after="0" w:line="240" w:lineRule="atLeast"/>
        <w:ind w:right="-1"/>
        <w:jc w:val="both"/>
        <w:rPr>
          <w:rFonts w:ascii="Times New Roman" w:hAnsi="Times New Roman" w:cs="Times New Roman"/>
          <w:sz w:val="24"/>
          <w:szCs w:val="24"/>
        </w:rPr>
      </w:pPr>
      <w:r w:rsidRPr="00A94ABF">
        <w:rPr>
          <w:rFonts w:ascii="Times New Roman" w:hAnsi="Times New Roman" w:cs="Times New Roman"/>
          <w:sz w:val="24"/>
          <w:szCs w:val="24"/>
        </w:rPr>
        <w:tab/>
        <w:t xml:space="preserve">Il </w:t>
      </w:r>
      <w:proofErr w:type="spellStart"/>
      <w:r w:rsidRPr="00A94ABF">
        <w:rPr>
          <w:rFonts w:ascii="Times New Roman" w:hAnsi="Times New Roman" w:cs="Times New Roman"/>
          <w:sz w:val="24"/>
          <w:szCs w:val="24"/>
        </w:rPr>
        <w:t>Getsemani</w:t>
      </w:r>
      <w:proofErr w:type="spellEnd"/>
      <w:r w:rsidRPr="00A94ABF">
        <w:rPr>
          <w:rFonts w:ascii="Times New Roman" w:hAnsi="Times New Roman" w:cs="Times New Roman"/>
          <w:sz w:val="24"/>
          <w:szCs w:val="24"/>
        </w:rPr>
        <w:t xml:space="preserve"> è questo abisso di amore assoluto e gratuito, senza calcolo e misura del Padre Santo per l’uomo peccatore ed è l’obbedienza indiscussa del Figlio che apprende, dalle cose che patisce l’amore maturo e fecondo che lo rende Capostipite della generazione nuova dei redenti.</w:t>
      </w:r>
    </w:p>
    <w:p w:rsidR="00A94ABF" w:rsidRPr="00A94ABF" w:rsidRDefault="00A94ABF" w:rsidP="00452510">
      <w:pPr>
        <w:spacing w:after="0" w:line="240" w:lineRule="atLeast"/>
        <w:ind w:right="-1"/>
        <w:jc w:val="both"/>
        <w:rPr>
          <w:rFonts w:ascii="Times New Roman" w:hAnsi="Times New Roman" w:cs="Times New Roman"/>
          <w:sz w:val="24"/>
          <w:szCs w:val="24"/>
        </w:rPr>
      </w:pPr>
      <w:r w:rsidRPr="00A94ABF">
        <w:rPr>
          <w:rFonts w:ascii="Times New Roman" w:hAnsi="Times New Roman" w:cs="Times New Roman"/>
          <w:sz w:val="24"/>
          <w:szCs w:val="24"/>
        </w:rPr>
        <w:tab/>
      </w:r>
      <w:r w:rsidRPr="00A94ABF">
        <w:rPr>
          <w:rFonts w:ascii="Times New Roman" w:hAnsi="Times New Roman" w:cs="Times New Roman"/>
          <w:b/>
          <w:sz w:val="24"/>
          <w:szCs w:val="24"/>
        </w:rPr>
        <w:t>Compiere quella “volontà”</w:t>
      </w:r>
      <w:r w:rsidRPr="00A94ABF">
        <w:rPr>
          <w:rFonts w:ascii="Times New Roman" w:hAnsi="Times New Roman" w:cs="Times New Roman"/>
          <w:sz w:val="24"/>
          <w:szCs w:val="24"/>
        </w:rPr>
        <w:t xml:space="preserve"> non lacerò solo il cuore del Figlio fino a farlo sudare sangue, ma </w:t>
      </w:r>
      <w:r w:rsidRPr="00A94ABF">
        <w:rPr>
          <w:rFonts w:ascii="Times New Roman" w:hAnsi="Times New Roman" w:cs="Times New Roman"/>
          <w:b/>
          <w:sz w:val="24"/>
          <w:szCs w:val="24"/>
        </w:rPr>
        <w:t>lacerò anche il cuore del Padre,</w:t>
      </w:r>
      <w:r w:rsidRPr="00A94ABF">
        <w:rPr>
          <w:rFonts w:ascii="Times New Roman" w:hAnsi="Times New Roman" w:cs="Times New Roman"/>
          <w:sz w:val="24"/>
          <w:szCs w:val="24"/>
        </w:rPr>
        <w:t xml:space="preserve"> per poter pronunciare la condanna a morte del suo Figlio, legato nell’unità trinitaria dallo Spirito Santo Amore.</w:t>
      </w:r>
    </w:p>
    <w:p w:rsidR="00A94ABF" w:rsidRPr="00A94ABF" w:rsidRDefault="00A94ABF" w:rsidP="00452510">
      <w:pPr>
        <w:spacing w:after="0" w:line="240" w:lineRule="atLeast"/>
        <w:ind w:right="-1"/>
        <w:jc w:val="both"/>
        <w:rPr>
          <w:rFonts w:ascii="Times New Roman" w:hAnsi="Times New Roman" w:cs="Times New Roman"/>
          <w:sz w:val="24"/>
          <w:szCs w:val="24"/>
        </w:rPr>
      </w:pPr>
      <w:r w:rsidRPr="00A94ABF">
        <w:rPr>
          <w:rFonts w:ascii="Times New Roman" w:hAnsi="Times New Roman" w:cs="Times New Roman"/>
          <w:sz w:val="24"/>
          <w:szCs w:val="24"/>
        </w:rPr>
        <w:tab/>
        <w:t>Quale energia disgregante è mai il peccato se Dio, per annullarla, non esitò a svincolare lo Spirito che lo unisce al Figlio, provocando, per così dire la lacerazione trinitaria. E’ stato lo Spirito Santo Amore Misericordioso a distruggere in Cristo che lo aveva preso su di sé, il peccato dell’</w:t>
      </w:r>
      <w:proofErr w:type="spellStart"/>
      <w:r w:rsidRPr="00A94ABF">
        <w:rPr>
          <w:rFonts w:ascii="Times New Roman" w:hAnsi="Times New Roman" w:cs="Times New Roman"/>
          <w:sz w:val="24"/>
          <w:szCs w:val="24"/>
        </w:rPr>
        <w:t>uomo.Quanto</w:t>
      </w:r>
      <w:proofErr w:type="spellEnd"/>
      <w:r w:rsidRPr="00A94ABF">
        <w:rPr>
          <w:rFonts w:ascii="Times New Roman" w:hAnsi="Times New Roman" w:cs="Times New Roman"/>
          <w:sz w:val="24"/>
          <w:szCs w:val="24"/>
        </w:rPr>
        <w:t xml:space="preserve"> Ti costò, Padre Santo, attuare quella volontà d’amore per me!</w:t>
      </w:r>
    </w:p>
    <w:p w:rsidR="00A94ABF" w:rsidRPr="00A94ABF" w:rsidRDefault="00A94ABF" w:rsidP="00452510">
      <w:pPr>
        <w:spacing w:after="0" w:line="240" w:lineRule="atLeast"/>
        <w:ind w:right="-1"/>
        <w:jc w:val="both"/>
        <w:rPr>
          <w:rFonts w:ascii="Times New Roman" w:hAnsi="Times New Roman" w:cs="Times New Roman"/>
          <w:sz w:val="24"/>
          <w:szCs w:val="24"/>
        </w:rPr>
      </w:pPr>
      <w:r w:rsidRPr="00A94ABF">
        <w:rPr>
          <w:rFonts w:ascii="Times New Roman" w:hAnsi="Times New Roman" w:cs="Times New Roman"/>
          <w:sz w:val="24"/>
          <w:szCs w:val="24"/>
        </w:rPr>
        <w:tab/>
        <w:t xml:space="preserve">Quanto Ti costò, Figlio, sentirti respinto dall’amplesso d’amore che Ti unisce al Padre Tuo, quasi fossi </w:t>
      </w:r>
      <w:r w:rsidRPr="00A94ABF">
        <w:rPr>
          <w:rFonts w:ascii="Times New Roman" w:hAnsi="Times New Roman" w:cs="Times New Roman"/>
          <w:sz w:val="24"/>
          <w:szCs w:val="24"/>
          <w:u w:val="single"/>
        </w:rPr>
        <w:t>“un reietto dagli uomini, uomo dei dolori che ben conosce il patire, come uno davanti al quale ci si copre la faccia, era disprezzato e non ne avevamo alcuna stima. Eppure egli si è caricato delle nostre sofferenze, si è addossato i nostri dolori e noi lo giudicavamo castigato, percosso da Dio e umiliato</w:t>
      </w:r>
      <w:r w:rsidRPr="00A94ABF">
        <w:rPr>
          <w:rFonts w:ascii="Times New Roman" w:hAnsi="Times New Roman" w:cs="Times New Roman"/>
          <w:sz w:val="24"/>
          <w:szCs w:val="24"/>
        </w:rPr>
        <w:t>”  (</w:t>
      </w:r>
      <w:proofErr w:type="spellStart"/>
      <w:r w:rsidRPr="00A94ABF">
        <w:rPr>
          <w:rFonts w:ascii="Times New Roman" w:hAnsi="Times New Roman" w:cs="Times New Roman"/>
          <w:sz w:val="24"/>
          <w:szCs w:val="24"/>
        </w:rPr>
        <w:t>Is</w:t>
      </w:r>
      <w:proofErr w:type="spellEnd"/>
      <w:r w:rsidRPr="00A94ABF">
        <w:rPr>
          <w:rFonts w:ascii="Times New Roman" w:hAnsi="Times New Roman" w:cs="Times New Roman"/>
          <w:sz w:val="24"/>
          <w:szCs w:val="24"/>
        </w:rPr>
        <w:t xml:space="preserve"> 53,3-4).</w:t>
      </w:r>
    </w:p>
    <w:p w:rsidR="00A94ABF" w:rsidRPr="00A94ABF" w:rsidRDefault="00A94ABF" w:rsidP="00452510">
      <w:pPr>
        <w:spacing w:after="0" w:line="240" w:lineRule="atLeast"/>
        <w:ind w:right="-1"/>
        <w:jc w:val="both"/>
        <w:rPr>
          <w:rFonts w:ascii="Times New Roman" w:hAnsi="Times New Roman" w:cs="Times New Roman"/>
          <w:sz w:val="24"/>
          <w:szCs w:val="24"/>
        </w:rPr>
      </w:pPr>
      <w:r w:rsidRPr="00A94ABF">
        <w:rPr>
          <w:rFonts w:ascii="Times New Roman" w:hAnsi="Times New Roman" w:cs="Times New Roman"/>
          <w:sz w:val="24"/>
          <w:szCs w:val="24"/>
        </w:rPr>
        <w:tab/>
        <w:t>Quanto ti costò, Spirito che crei relazioni d’amore, veder logorata la tua opera maestra, l’unione trinitaria che non poté chiudere il suo circuito nel Figlio che si era caricato del peccato del mondo. Tu che sei l’amore del Padre e del Figlio, dov’eri nel momento in cui il Padre pronunciava il suo: “Deve morire!”?</w:t>
      </w:r>
      <w:r w:rsidR="00354DD9">
        <w:rPr>
          <w:rFonts w:ascii="Times New Roman" w:hAnsi="Times New Roman" w:cs="Times New Roman"/>
          <w:sz w:val="24"/>
          <w:szCs w:val="24"/>
        </w:rPr>
        <w:t xml:space="preserve"> </w:t>
      </w:r>
      <w:r w:rsidRPr="00A94ABF">
        <w:rPr>
          <w:rFonts w:ascii="Times New Roman" w:hAnsi="Times New Roman" w:cs="Times New Roman"/>
          <w:sz w:val="24"/>
          <w:szCs w:val="24"/>
        </w:rPr>
        <w:t>Lo so, eri proprio lì, nel cuore del Padre per fargli raggiungere quell’abisso d’amore che attraversava la morte e la distruggeva. Eri nel cuore del Figlio che si rendeva arma affilata nel dolore, per sconfiggere il nemico del bene, ferendolo al cuore con la potenza esplosiva del suo amore oblativo. “Dov’è, morte, la tua vittoria?” grida la liturgia della notte di Pasqua, quando esalta il trofeo di vittoria: la santa Croce.</w:t>
      </w:r>
      <w:r w:rsidR="00354DD9">
        <w:rPr>
          <w:rFonts w:ascii="Times New Roman" w:hAnsi="Times New Roman" w:cs="Times New Roman"/>
          <w:sz w:val="24"/>
          <w:szCs w:val="24"/>
        </w:rPr>
        <w:t xml:space="preserve"> </w:t>
      </w:r>
      <w:r w:rsidRPr="00A94ABF">
        <w:rPr>
          <w:rFonts w:ascii="Times New Roman" w:hAnsi="Times New Roman" w:cs="Times New Roman"/>
          <w:sz w:val="24"/>
          <w:szCs w:val="24"/>
        </w:rPr>
        <w:tab/>
        <w:t>Eri nel mio cuore a tessere legami d’amore con il Padre mio, quei legami che io avevo distrutto con il peccato, facendomi passare attraverso il pentimento, il riconoscimento della colpa, l’umile confessione, la penitenza che rigenera e mi fa incamminare sulla via del Vangelo.</w:t>
      </w:r>
    </w:p>
    <w:p w:rsidR="00A94ABF" w:rsidRPr="00A94ABF" w:rsidRDefault="00A94ABF" w:rsidP="00452510">
      <w:pPr>
        <w:pStyle w:val="Corpodeltesto"/>
        <w:spacing w:line="240" w:lineRule="atLeast"/>
        <w:ind w:right="-1"/>
      </w:pPr>
      <w:r w:rsidRPr="00A94ABF">
        <w:tab/>
        <w:t xml:space="preserve">“Sia fatta la tua volontà come in cielo così in terra!” E’ una frase che riguarda Te, Dio mio, prima che me, In cielo, infatti si è compiuta la volontà d’amore del Padre prima che in terra e si è compiuta perfettamente, poi si è compiuta in terra ad opera di Gesù ed ora attende che si compia in me, nella mia vita, nelle mie scelte, nella mia capacità oblativa. </w:t>
      </w:r>
    </w:p>
    <w:p w:rsidR="00452510" w:rsidRDefault="00A94ABF" w:rsidP="00452510">
      <w:pPr>
        <w:spacing w:after="0" w:line="240" w:lineRule="atLeast"/>
        <w:ind w:right="-1" w:firstLine="708"/>
        <w:jc w:val="both"/>
        <w:rPr>
          <w:rFonts w:ascii="Times New Roman" w:hAnsi="Times New Roman" w:cs="Times New Roman"/>
          <w:sz w:val="24"/>
          <w:szCs w:val="24"/>
        </w:rPr>
      </w:pPr>
      <w:r w:rsidRPr="00A94ABF">
        <w:rPr>
          <w:rFonts w:ascii="Times New Roman" w:hAnsi="Times New Roman" w:cs="Times New Roman"/>
          <w:sz w:val="24"/>
          <w:szCs w:val="24"/>
        </w:rPr>
        <w:t xml:space="preserve">Lo spessore che ha raggiunto il dolore richiesto dal compimento di quella “volontà” nell’intimo della Trinità non è paragonabile alle piccole situazioni di lacerazione dolorosa in cui posso trovarmi io, piccola creatura. Tu conosci il mio limite e non permetti che io sia sottoposto a lacerazioni superiori alle mie forze, ma al Figlio tuo, obbediente e amante, non hai risparmiato nulla, hai preteso la massima prova d’amore che corrispondeva la massima esperienza del dolore, </w:t>
      </w:r>
      <w:r w:rsidRPr="00A94ABF">
        <w:rPr>
          <w:rFonts w:ascii="Times New Roman" w:hAnsi="Times New Roman" w:cs="Times New Roman"/>
          <w:sz w:val="24"/>
          <w:szCs w:val="24"/>
        </w:rPr>
        <w:lastRenderedPageBreak/>
        <w:t xml:space="preserve">un dolore che supera il contesto umano e sconfina nel cielo, dove tutte le creature celesti hanno assistito al martirio del Figlio di Dio e hanno fatto coraggio al Cristo sofferente. “Gli apparve </w:t>
      </w:r>
    </w:p>
    <w:p w:rsidR="00A94ABF" w:rsidRPr="00A94ABF" w:rsidRDefault="00A94ABF" w:rsidP="00452510">
      <w:pPr>
        <w:spacing w:after="0" w:line="240" w:lineRule="atLeast"/>
        <w:ind w:right="-1"/>
        <w:jc w:val="both"/>
        <w:rPr>
          <w:rFonts w:ascii="Times New Roman" w:hAnsi="Times New Roman" w:cs="Times New Roman"/>
          <w:sz w:val="24"/>
          <w:szCs w:val="24"/>
        </w:rPr>
      </w:pPr>
      <w:r w:rsidRPr="00A94ABF">
        <w:rPr>
          <w:rFonts w:ascii="Times New Roman" w:hAnsi="Times New Roman" w:cs="Times New Roman"/>
          <w:sz w:val="24"/>
          <w:szCs w:val="24"/>
        </w:rPr>
        <w:t>un angelo dal cielo a confortarlo” (</w:t>
      </w:r>
      <w:proofErr w:type="spellStart"/>
      <w:r w:rsidRPr="00A94ABF">
        <w:rPr>
          <w:rFonts w:ascii="Times New Roman" w:hAnsi="Times New Roman" w:cs="Times New Roman"/>
          <w:sz w:val="24"/>
          <w:szCs w:val="24"/>
        </w:rPr>
        <w:t>Lc</w:t>
      </w:r>
      <w:proofErr w:type="spellEnd"/>
      <w:r w:rsidRPr="00A94ABF">
        <w:rPr>
          <w:rFonts w:ascii="Times New Roman" w:hAnsi="Times New Roman" w:cs="Times New Roman"/>
          <w:sz w:val="24"/>
          <w:szCs w:val="24"/>
        </w:rPr>
        <w:t xml:space="preserve"> 22,43)</w:t>
      </w:r>
    </w:p>
    <w:p w:rsidR="00A94ABF" w:rsidRPr="00A94ABF" w:rsidRDefault="00A94ABF" w:rsidP="00452510">
      <w:pPr>
        <w:spacing w:after="0" w:line="240" w:lineRule="atLeast"/>
        <w:ind w:right="-1"/>
        <w:jc w:val="both"/>
        <w:rPr>
          <w:rFonts w:ascii="Times New Roman" w:hAnsi="Times New Roman" w:cs="Times New Roman"/>
          <w:sz w:val="24"/>
          <w:szCs w:val="24"/>
        </w:rPr>
      </w:pPr>
      <w:r w:rsidRPr="00A94ABF">
        <w:rPr>
          <w:rFonts w:ascii="Times New Roman" w:hAnsi="Times New Roman" w:cs="Times New Roman"/>
          <w:sz w:val="24"/>
          <w:szCs w:val="24"/>
        </w:rPr>
        <w:tab/>
        <w:t>L’amore è dono gratuito, è espropriazione di sé per la persona amata. Quale potenza ha mai l’amore di Dio se è capace di espropriarlo non solo di sé ma anche del Figlio?</w:t>
      </w:r>
    </w:p>
    <w:p w:rsidR="00A94ABF" w:rsidRPr="00A94ABF" w:rsidRDefault="00A94ABF" w:rsidP="00452510">
      <w:pPr>
        <w:spacing w:after="0" w:line="240" w:lineRule="atLeast"/>
        <w:ind w:right="-1"/>
        <w:jc w:val="both"/>
        <w:rPr>
          <w:rFonts w:ascii="Times New Roman" w:hAnsi="Times New Roman" w:cs="Times New Roman"/>
          <w:sz w:val="24"/>
          <w:szCs w:val="24"/>
        </w:rPr>
      </w:pPr>
      <w:r w:rsidRPr="00A94ABF">
        <w:rPr>
          <w:rFonts w:ascii="Times New Roman" w:hAnsi="Times New Roman" w:cs="Times New Roman"/>
          <w:sz w:val="24"/>
          <w:szCs w:val="24"/>
        </w:rPr>
        <w:tab/>
        <w:t xml:space="preserve">Dio della vita e dell’amore, si compia allora la tua volontà, che è misericordia per me. La tua volontà fu crocifiggente per Gesù, ma fu potenza generativa che lo rese capostipite dell’umanità nuova, l’umanità dei redenti. </w:t>
      </w:r>
      <w:r w:rsidRPr="00A94ABF">
        <w:rPr>
          <w:rFonts w:ascii="Times New Roman" w:hAnsi="Times New Roman" w:cs="Times New Roman"/>
          <w:sz w:val="24"/>
          <w:szCs w:val="24"/>
          <w:u w:val="single"/>
        </w:rPr>
        <w:t xml:space="preserve">“Proprio per questo nei giorni della sua vita terrena egli offrì preghiere e suppliche con forti grida e lacrime a colui che poteva liberarlo da morte e fu esaudito per la sua pietà; pur essendo Figlio, imparò tuttavia l'obbedienza dalle cose che patì e, reso perfetto, divenne causa di salvezza eterna per tutti coloro che gli obbediscono, essendo stato proclamato da Dio sommo sacerdote alla maniera di </w:t>
      </w:r>
      <w:proofErr w:type="spellStart"/>
      <w:r w:rsidRPr="00A94ABF">
        <w:rPr>
          <w:rFonts w:ascii="Times New Roman" w:hAnsi="Times New Roman" w:cs="Times New Roman"/>
          <w:sz w:val="24"/>
          <w:szCs w:val="24"/>
          <w:u w:val="single"/>
        </w:rPr>
        <w:t>Melchìsedek</w:t>
      </w:r>
      <w:proofErr w:type="spellEnd"/>
      <w:r w:rsidRPr="00A94ABF">
        <w:rPr>
          <w:rFonts w:ascii="Times New Roman" w:hAnsi="Times New Roman" w:cs="Times New Roman"/>
          <w:sz w:val="24"/>
          <w:szCs w:val="24"/>
          <w:u w:val="single"/>
        </w:rPr>
        <w:t>”.</w:t>
      </w:r>
      <w:r w:rsidRPr="00A94ABF">
        <w:rPr>
          <w:rFonts w:ascii="Times New Roman" w:hAnsi="Times New Roman" w:cs="Times New Roman"/>
          <w:sz w:val="24"/>
          <w:szCs w:val="24"/>
        </w:rPr>
        <w:t xml:space="preserve"> (</w:t>
      </w:r>
      <w:proofErr w:type="spellStart"/>
      <w:r w:rsidRPr="00A94ABF">
        <w:rPr>
          <w:rFonts w:ascii="Times New Roman" w:hAnsi="Times New Roman" w:cs="Times New Roman"/>
          <w:sz w:val="24"/>
          <w:szCs w:val="24"/>
        </w:rPr>
        <w:t>Eb</w:t>
      </w:r>
      <w:proofErr w:type="spellEnd"/>
      <w:r w:rsidRPr="00A94ABF">
        <w:rPr>
          <w:rFonts w:ascii="Times New Roman" w:hAnsi="Times New Roman" w:cs="Times New Roman"/>
          <w:sz w:val="24"/>
          <w:szCs w:val="24"/>
        </w:rPr>
        <w:t xml:space="preserve"> 5,7-10)  </w:t>
      </w:r>
    </w:p>
    <w:p w:rsidR="00A94ABF" w:rsidRPr="00A94ABF" w:rsidRDefault="00A94ABF" w:rsidP="00452510">
      <w:pPr>
        <w:spacing w:after="0" w:line="240" w:lineRule="atLeast"/>
        <w:ind w:right="-1"/>
        <w:jc w:val="both"/>
        <w:rPr>
          <w:rFonts w:ascii="Times New Roman" w:hAnsi="Times New Roman" w:cs="Times New Roman"/>
          <w:sz w:val="24"/>
          <w:szCs w:val="24"/>
        </w:rPr>
      </w:pPr>
      <w:r w:rsidRPr="00A94ABF">
        <w:rPr>
          <w:rFonts w:ascii="Times New Roman" w:hAnsi="Times New Roman" w:cs="Times New Roman"/>
          <w:sz w:val="24"/>
          <w:szCs w:val="24"/>
        </w:rPr>
        <w:t xml:space="preserve"> </w:t>
      </w:r>
      <w:r w:rsidRPr="00A94ABF">
        <w:rPr>
          <w:rFonts w:ascii="Times New Roman" w:hAnsi="Times New Roman" w:cs="Times New Roman"/>
          <w:sz w:val="24"/>
          <w:szCs w:val="24"/>
        </w:rPr>
        <w:tab/>
        <w:t xml:space="preserve">Non devo meravigliarmi allora se la mia esperienza terrena, segnata dal peccato personale e dal peccato dell’umanità tutta, potrà essere crocifiggente anche per me. </w:t>
      </w:r>
      <w:smartTag w:uri="urn:schemas-microsoft-com:office:smarttags" w:element="PersonName">
        <w:smartTagPr>
          <w:attr w:name="ProductID" w:val="La Provvidenza"/>
        </w:smartTagPr>
        <w:r w:rsidRPr="00A94ABF">
          <w:rPr>
            <w:rFonts w:ascii="Times New Roman" w:hAnsi="Times New Roman" w:cs="Times New Roman"/>
            <w:sz w:val="24"/>
            <w:szCs w:val="24"/>
          </w:rPr>
          <w:t>La Provvidenza</w:t>
        </w:r>
      </w:smartTag>
      <w:r w:rsidRPr="00A94ABF">
        <w:rPr>
          <w:rFonts w:ascii="Times New Roman" w:hAnsi="Times New Roman" w:cs="Times New Roman"/>
          <w:sz w:val="24"/>
          <w:szCs w:val="24"/>
        </w:rPr>
        <w:t xml:space="preserve"> divina, infatti ha disposto che anche i suoi figli minori partecipino del merito della redenzione e siano perciò associati al dolore che redime; se il dolore ha fatto raggiungere a Cristo la statura di uomo perfetto, non può, il Padre, non dare anche a noi l’opportunità di crescere nell’amore attraversando il dolore accettato e offerto con gli stessi sentimenti di Cristo. Per questo i Santi consideravano il dolore una grazia di elezione. Un santo diceva: “Toglietemi tutto ma non toglietemi la santa croce”. La redenzione, iniziata da Cristo, attende di essere completata da noi, suo corpo mistico. Per questo San Paolo diceva: </w:t>
      </w:r>
      <w:r w:rsidRPr="00A94ABF">
        <w:rPr>
          <w:rFonts w:ascii="Times New Roman" w:hAnsi="Times New Roman" w:cs="Times New Roman"/>
          <w:sz w:val="24"/>
          <w:szCs w:val="24"/>
          <w:u w:val="single"/>
        </w:rPr>
        <w:t xml:space="preserve">“Sono lieto delle sofferenze che sopporto per voi e completo nella mia carne quello che manca ai patimenti di Cristo, a favore del suo corpo che è </w:t>
      </w:r>
      <w:smartTag w:uri="urn:schemas-microsoft-com:office:smarttags" w:element="PersonName">
        <w:smartTagPr>
          <w:attr w:name="ProductID" w:val="la Chiesa"/>
        </w:smartTagPr>
        <w:r w:rsidRPr="00A94ABF">
          <w:rPr>
            <w:rFonts w:ascii="Times New Roman" w:hAnsi="Times New Roman" w:cs="Times New Roman"/>
            <w:sz w:val="24"/>
            <w:szCs w:val="24"/>
            <w:u w:val="single"/>
          </w:rPr>
          <w:t>la Chiesa</w:t>
        </w:r>
      </w:smartTag>
      <w:r w:rsidRPr="00A94ABF">
        <w:rPr>
          <w:rFonts w:ascii="Times New Roman" w:hAnsi="Times New Roman" w:cs="Times New Roman"/>
          <w:sz w:val="24"/>
          <w:szCs w:val="24"/>
          <w:u w:val="single"/>
        </w:rPr>
        <w:t>”.</w:t>
      </w:r>
      <w:r w:rsidRPr="00A94ABF">
        <w:rPr>
          <w:rFonts w:ascii="Times New Roman" w:hAnsi="Times New Roman" w:cs="Times New Roman"/>
          <w:sz w:val="24"/>
          <w:szCs w:val="24"/>
        </w:rPr>
        <w:t xml:space="preserve"> (Col 1,24) Questo significa che fino a quando ci sarà un solo uomo sulla terra, Gesù resterà sempre con le braccia aperte di fronte al Padre per ottener misericordia e grazia per quel fratello, ma anche quel fratello dovrà passare per il dolore e per la morte e dovrà affidarsi nella fede al Padre della vita, come fece Gesù, sicuro che la vita non gli verrà tolta ma trasformata e, attraverso la morte passerà alla vita nuova dove non ci sarà più né lutto, né pianto, né separazione né alcuna cosa che ricordi il travaglio terreno.</w:t>
      </w:r>
      <w:r w:rsidR="008E71BD">
        <w:rPr>
          <w:rFonts w:ascii="Times New Roman" w:hAnsi="Times New Roman" w:cs="Times New Roman"/>
          <w:sz w:val="24"/>
          <w:szCs w:val="24"/>
        </w:rPr>
        <w:t xml:space="preserve"> </w:t>
      </w:r>
      <w:r w:rsidRPr="00A94ABF">
        <w:rPr>
          <w:rFonts w:ascii="Times New Roman" w:hAnsi="Times New Roman" w:cs="Times New Roman"/>
          <w:sz w:val="24"/>
          <w:szCs w:val="24"/>
        </w:rPr>
        <w:t>Il nostro impegno allora non deve tendere a sfuggire al dolore ma a viverlo alla maniera di Gesù, per trasformarlo in amore. Il peccato nasce dall’odio di Satana e di chi si affida a lui; esso genera dolore e morte. La redenzione nasce dall’amore del Padre, del Figlio e dello Spirito Santo e di quanti, per mezzo di Cristo si uniscono a Dio; essa genera vita, grazia, gloria, pace, salute, gioia, eternità. L’Amore di Dio è la potenza che salva il mondo, l’amore della creatura, sia pure a dimensione umana, viene associato all’amore di Dio e acquista valore di salvezza per sé e per i fratelli.</w:t>
      </w:r>
      <w:r w:rsidRPr="00A94ABF">
        <w:rPr>
          <w:rFonts w:ascii="Times New Roman" w:hAnsi="Times New Roman" w:cs="Times New Roman"/>
          <w:sz w:val="24"/>
          <w:szCs w:val="24"/>
        </w:rPr>
        <w:tab/>
        <w:t>E allora fare la volontà di Dio significa mettere in pratica quella volontà di salvezza che è praticata prima in cielo, da Dio stesso e dai beati: gli Angeli, Maria, i Santi in maniera perfetta, e poi da noi che siamo associati al mistero di Dio per opera della grazia.</w:t>
      </w:r>
    </w:p>
    <w:p w:rsidR="00A94ABF" w:rsidRPr="00452510" w:rsidRDefault="00A94ABF" w:rsidP="00452510">
      <w:pPr>
        <w:pStyle w:val="Corpodeltesto"/>
        <w:spacing w:line="240" w:lineRule="atLeast"/>
        <w:ind w:right="-1"/>
        <w:rPr>
          <w:sz w:val="16"/>
          <w:szCs w:val="16"/>
        </w:rPr>
      </w:pPr>
      <w:r w:rsidRPr="00A94ABF">
        <w:tab/>
        <w:t xml:space="preserve">Ringraziamo Dio, allora, della sofferenza che ci crocifigge, perché solo da crocifissi possiamo essere associati a Cristo per salvare il mondo. Compiere la volontà di Dio è saggezza per noi, perché, come dice S. Paolo, noi non sappiamo ciò che è veramente bene per noi; occorre la luce dello Spirito per capirlo e la sua forza per attuarlo: </w:t>
      </w:r>
      <w:r w:rsidRPr="00A94ABF">
        <w:rPr>
          <w:u w:val="single"/>
        </w:rPr>
        <w:t xml:space="preserve">“Del resto, noi sappiamo che tutto concorre al bene di coloro che amano Dio, che sono stati chiamati secondo il suo disegno. Poiché quelli che egli da sempre ha conosciuto li ha anche predestinati ad essere conformi all'immagine del Figlio suo, perché egli sia il primogenito tra molti fratelli; quelli poi che ha predestinati li ha anche chiamati; quelli che ha chiamati li ha anche giustificati; quelli che ha giustificati li ha anche glorificati”. </w:t>
      </w:r>
      <w:r w:rsidRPr="00452510">
        <w:rPr>
          <w:sz w:val="16"/>
          <w:szCs w:val="16"/>
        </w:rPr>
        <w:t>(</w:t>
      </w:r>
      <w:proofErr w:type="spellStart"/>
      <w:r w:rsidRPr="00452510">
        <w:rPr>
          <w:sz w:val="16"/>
          <w:szCs w:val="16"/>
        </w:rPr>
        <w:t>Rm</w:t>
      </w:r>
      <w:proofErr w:type="spellEnd"/>
      <w:r w:rsidRPr="00452510">
        <w:rPr>
          <w:sz w:val="16"/>
          <w:szCs w:val="16"/>
        </w:rPr>
        <w:t xml:space="preserve"> 8,28-30).</w:t>
      </w:r>
    </w:p>
    <w:p w:rsidR="00A94ABF" w:rsidRPr="00A94ABF" w:rsidRDefault="00A94ABF" w:rsidP="00452510">
      <w:pPr>
        <w:spacing w:after="0" w:line="240" w:lineRule="atLeast"/>
        <w:ind w:right="-1"/>
        <w:jc w:val="both"/>
        <w:rPr>
          <w:rFonts w:ascii="Times New Roman" w:hAnsi="Times New Roman" w:cs="Times New Roman"/>
          <w:sz w:val="24"/>
          <w:szCs w:val="24"/>
        </w:rPr>
      </w:pPr>
      <w:r w:rsidRPr="00A94ABF">
        <w:rPr>
          <w:rFonts w:ascii="Times New Roman" w:hAnsi="Times New Roman" w:cs="Times New Roman"/>
          <w:sz w:val="24"/>
          <w:szCs w:val="24"/>
        </w:rPr>
        <w:tab/>
        <w:t>E allora la nostra libertà?</w:t>
      </w:r>
    </w:p>
    <w:p w:rsidR="00A94ABF" w:rsidRPr="00A94ABF" w:rsidRDefault="00A94ABF" w:rsidP="00452510">
      <w:pPr>
        <w:spacing w:after="0" w:line="240" w:lineRule="atLeast"/>
        <w:ind w:right="-1"/>
        <w:jc w:val="both"/>
        <w:rPr>
          <w:rFonts w:ascii="Times New Roman" w:hAnsi="Times New Roman" w:cs="Times New Roman"/>
          <w:sz w:val="24"/>
          <w:szCs w:val="24"/>
        </w:rPr>
      </w:pPr>
      <w:r w:rsidRPr="00A94ABF">
        <w:rPr>
          <w:rFonts w:ascii="Times New Roman" w:hAnsi="Times New Roman" w:cs="Times New Roman"/>
          <w:sz w:val="24"/>
          <w:szCs w:val="24"/>
        </w:rPr>
        <w:tab/>
        <w:t>Abbiamo la libertà di gridare come Gesù: “</w:t>
      </w:r>
      <w:proofErr w:type="spellStart"/>
      <w:r w:rsidRPr="00A94ABF">
        <w:rPr>
          <w:rFonts w:ascii="Times New Roman" w:hAnsi="Times New Roman" w:cs="Times New Roman"/>
          <w:sz w:val="24"/>
          <w:szCs w:val="24"/>
        </w:rPr>
        <w:t>Abbà</w:t>
      </w:r>
      <w:proofErr w:type="spellEnd"/>
      <w:r w:rsidRPr="00A94ABF">
        <w:rPr>
          <w:rFonts w:ascii="Times New Roman" w:hAnsi="Times New Roman" w:cs="Times New Roman"/>
          <w:sz w:val="24"/>
          <w:szCs w:val="24"/>
        </w:rPr>
        <w:t xml:space="preserve">, Padre, sia fatta la tua volontà” Abbiamo cioè la libertà di prendere coscienza del momento di grazia che viviamo e trasformarlo in un atto d’amore libero e cosciente, di adesione alla volontà santa del Padre che vuole il nostro bene e la nostra salvezza. Ma ci fidiamo abbastanza di Dio? Siamo convinti che è il “Santo, Santo, Santo”? Il “fiat di Gesù e di Maria è stato sofferto ma offerto e questa offerta ha posto la loro vita nelle mani del Padre, che l’ha messa al servizio del suo piano di salvezza dell’umanità. </w:t>
      </w:r>
    </w:p>
    <w:p w:rsidR="00452510" w:rsidRDefault="00A94ABF" w:rsidP="00452510">
      <w:pPr>
        <w:spacing w:after="0" w:line="240" w:lineRule="atLeast"/>
        <w:ind w:right="-1" w:firstLine="708"/>
        <w:jc w:val="both"/>
        <w:rPr>
          <w:rFonts w:ascii="Times New Roman" w:hAnsi="Times New Roman" w:cs="Times New Roman"/>
          <w:sz w:val="24"/>
          <w:szCs w:val="24"/>
        </w:rPr>
      </w:pPr>
      <w:r w:rsidRPr="00A94ABF">
        <w:rPr>
          <w:rFonts w:ascii="Times New Roman" w:hAnsi="Times New Roman" w:cs="Times New Roman"/>
          <w:sz w:val="24"/>
          <w:szCs w:val="24"/>
        </w:rPr>
        <w:lastRenderedPageBreak/>
        <w:t>Se il piano di Dio si deve realizzare nella sofferenza e nella croce non è colpa di Dio, che ha</w:t>
      </w:r>
    </w:p>
    <w:p w:rsidR="00A94ABF" w:rsidRPr="00A94ABF" w:rsidRDefault="00A94ABF" w:rsidP="00452510">
      <w:pPr>
        <w:spacing w:after="0" w:line="240" w:lineRule="atLeast"/>
        <w:ind w:right="-1"/>
        <w:jc w:val="both"/>
        <w:rPr>
          <w:rFonts w:ascii="Times New Roman" w:hAnsi="Times New Roman" w:cs="Times New Roman"/>
          <w:sz w:val="24"/>
          <w:szCs w:val="24"/>
        </w:rPr>
      </w:pPr>
      <w:r w:rsidRPr="00A94ABF">
        <w:rPr>
          <w:rFonts w:ascii="Times New Roman" w:hAnsi="Times New Roman" w:cs="Times New Roman"/>
          <w:sz w:val="24"/>
          <w:szCs w:val="24"/>
        </w:rPr>
        <w:t>fatto bene ogni cosa, ma è colpa del peccato che ha rovinato il cuore della creazione, cioè il cuore dell’uomo e l’ha ferito nella capacità di comprendere le cose soprannaturali; L’ha rovinato negli affetti, disorientando il suo amore dal vero bene; l’ha rovinato nella salute fisica, sottoponendo a stress e a stanchezza il suo corpo; l’ha rovinato nella capacità di amare, potenziando l’egoismo e rendendo debole la sua volontà; tutto questo rende difficile il passaggio dell’uomo sulla terra.</w:t>
      </w:r>
    </w:p>
    <w:p w:rsidR="00A94ABF" w:rsidRPr="00A94ABF" w:rsidRDefault="00A94ABF" w:rsidP="00452510">
      <w:pPr>
        <w:spacing w:after="0" w:line="240" w:lineRule="atLeast"/>
        <w:ind w:right="-1"/>
        <w:jc w:val="both"/>
        <w:rPr>
          <w:rFonts w:ascii="Times New Roman" w:hAnsi="Times New Roman" w:cs="Times New Roman"/>
          <w:sz w:val="24"/>
          <w:szCs w:val="24"/>
        </w:rPr>
      </w:pPr>
      <w:r w:rsidRPr="00A94ABF">
        <w:rPr>
          <w:rFonts w:ascii="Times New Roman" w:hAnsi="Times New Roman" w:cs="Times New Roman"/>
          <w:sz w:val="24"/>
          <w:szCs w:val="24"/>
        </w:rPr>
        <w:tab/>
      </w:r>
      <w:r w:rsidRPr="00A94ABF">
        <w:rPr>
          <w:rFonts w:ascii="Times New Roman" w:hAnsi="Times New Roman" w:cs="Times New Roman"/>
          <w:b/>
          <w:sz w:val="24"/>
          <w:szCs w:val="24"/>
        </w:rPr>
        <w:t>La redenzione</w:t>
      </w:r>
      <w:r w:rsidRPr="00A94ABF">
        <w:rPr>
          <w:rFonts w:ascii="Times New Roman" w:hAnsi="Times New Roman" w:cs="Times New Roman"/>
          <w:sz w:val="24"/>
          <w:szCs w:val="24"/>
        </w:rPr>
        <w:t xml:space="preserve"> ha restaurato ogni cosa in Cristo, ma questa restaurazione è passata per la croce, cioè Cristo ha dovuto attraversare il peccato e le sue conseguenze, per togliere alla morte il suo pungiglione. In questa maniera la morte ha perso il suo peso di condanna per divenire strumento di salvezza.</w:t>
      </w:r>
      <w:r w:rsidR="00354DD9">
        <w:rPr>
          <w:rFonts w:ascii="Times New Roman" w:hAnsi="Times New Roman" w:cs="Times New Roman"/>
          <w:sz w:val="24"/>
          <w:szCs w:val="24"/>
        </w:rPr>
        <w:t xml:space="preserve"> </w:t>
      </w:r>
      <w:r w:rsidRPr="00A94ABF">
        <w:rPr>
          <w:rFonts w:ascii="Times New Roman" w:hAnsi="Times New Roman" w:cs="Times New Roman"/>
          <w:sz w:val="24"/>
          <w:szCs w:val="24"/>
        </w:rPr>
        <w:t xml:space="preserve">Questa la sapienza del Vangelo, questa la sapienza del cristiano che non si lascia sconvolgere dal travaglio terreno, ma fiducioso, come Gesù, leva lo sguardo al Padre dicendo: </w:t>
      </w:r>
      <w:r w:rsidRPr="00A94ABF">
        <w:rPr>
          <w:rFonts w:ascii="Times New Roman" w:hAnsi="Times New Roman" w:cs="Times New Roman"/>
          <w:sz w:val="24"/>
          <w:szCs w:val="24"/>
          <w:u w:val="single"/>
        </w:rPr>
        <w:t>“Padre mio, se è possibile, passi da me questo calice! Però non come voglio io, ma come vuoi tu!”</w:t>
      </w:r>
      <w:r w:rsidRPr="00A94ABF">
        <w:rPr>
          <w:rFonts w:ascii="Times New Roman" w:hAnsi="Times New Roman" w:cs="Times New Roman"/>
          <w:sz w:val="24"/>
          <w:szCs w:val="24"/>
        </w:rPr>
        <w:t xml:space="preserve"> (Mt 26,39).</w:t>
      </w:r>
    </w:p>
    <w:p w:rsidR="00A94ABF" w:rsidRPr="00A94ABF" w:rsidRDefault="00A94ABF" w:rsidP="00452510">
      <w:pPr>
        <w:spacing w:after="0" w:line="240" w:lineRule="atLeast"/>
        <w:ind w:right="-1"/>
        <w:jc w:val="both"/>
        <w:rPr>
          <w:rFonts w:ascii="Times New Roman" w:hAnsi="Times New Roman" w:cs="Times New Roman"/>
          <w:sz w:val="24"/>
          <w:szCs w:val="24"/>
        </w:rPr>
      </w:pPr>
      <w:r w:rsidRPr="00A94ABF">
        <w:rPr>
          <w:rFonts w:ascii="Times New Roman" w:hAnsi="Times New Roman" w:cs="Times New Roman"/>
          <w:sz w:val="24"/>
          <w:szCs w:val="24"/>
        </w:rPr>
        <w:tab/>
        <w:t xml:space="preserve">Mentre il Maestro soffriva e offriva la sua vita, gli Apostoli dormivano. Nessuno, se non </w:t>
      </w:r>
      <w:r w:rsidRPr="00A94ABF">
        <w:rPr>
          <w:rFonts w:ascii="Times New Roman" w:hAnsi="Times New Roman" w:cs="Times New Roman"/>
          <w:b/>
          <w:sz w:val="24"/>
          <w:szCs w:val="24"/>
        </w:rPr>
        <w:t>Maria,</w:t>
      </w:r>
      <w:r w:rsidRPr="00A94ABF">
        <w:rPr>
          <w:rFonts w:ascii="Times New Roman" w:hAnsi="Times New Roman" w:cs="Times New Roman"/>
          <w:sz w:val="24"/>
          <w:szCs w:val="24"/>
        </w:rPr>
        <w:t xml:space="preserve"> ha capito ciò che Gesù faceva. Lei l'ha capito perché piena di Spirito Santo, riusciva a penetrare nel soprannaturale, dove le azioni umane acquistano valore e significato davanti a Dio. Era l’ora della croce per Gesù, e per Maria era l’ora della spada che trafiggeva il suo cuore di madre, ma nulla impediva alla “Donna del sì” di accettare il volere divino. Anche lei ripeteva nel suo cuore con Gesù: “Padre, se è possibile, allontana questo dolore dal Figlio mio!” ma anche lei, come Gesù continuava: “Ma non come voglio io ma come vuoi tu!”.</w:t>
      </w:r>
    </w:p>
    <w:p w:rsidR="00A94ABF" w:rsidRPr="00A94ABF" w:rsidRDefault="00A94ABF" w:rsidP="00452510">
      <w:pPr>
        <w:spacing w:after="0" w:line="240" w:lineRule="atLeast"/>
        <w:ind w:right="-1"/>
        <w:jc w:val="both"/>
        <w:rPr>
          <w:rFonts w:ascii="Times New Roman" w:hAnsi="Times New Roman" w:cs="Times New Roman"/>
          <w:sz w:val="24"/>
          <w:szCs w:val="24"/>
        </w:rPr>
      </w:pPr>
      <w:r w:rsidRPr="00A94ABF">
        <w:rPr>
          <w:rFonts w:ascii="Times New Roman" w:hAnsi="Times New Roman" w:cs="Times New Roman"/>
          <w:sz w:val="24"/>
          <w:szCs w:val="24"/>
        </w:rPr>
        <w:tab/>
        <w:t>Gesù ha sofferto la</w:t>
      </w:r>
      <w:r w:rsidRPr="00A94ABF">
        <w:rPr>
          <w:rFonts w:ascii="Times New Roman" w:hAnsi="Times New Roman" w:cs="Times New Roman"/>
          <w:b/>
          <w:sz w:val="24"/>
          <w:szCs w:val="24"/>
        </w:rPr>
        <w:t xml:space="preserve"> solitudine</w:t>
      </w:r>
      <w:r w:rsidRPr="00A94ABF">
        <w:rPr>
          <w:rFonts w:ascii="Times New Roman" w:hAnsi="Times New Roman" w:cs="Times New Roman"/>
          <w:sz w:val="24"/>
          <w:szCs w:val="24"/>
        </w:rPr>
        <w:t xml:space="preserve"> più totale: mentre compiva l’atto più grande della sua vita non ha avuto il consenso di nessuno se non quello di sua Madre associata a Lui nella redenzione. Noi invece ci rammarichiamo se gli uomini non ci capiscono, se travisano i nostri atti, giungendo, per motivi umani, anche alla disperazione: il consenso di Dio non ci basta, ci sembra più importante il consenso umano. Quanti suicidi per non saper sopportare il disonore davanti agli uomini! </w:t>
      </w:r>
    </w:p>
    <w:p w:rsidR="00A94ABF" w:rsidRPr="00A94ABF" w:rsidRDefault="00A94ABF" w:rsidP="00452510">
      <w:pPr>
        <w:spacing w:after="0" w:line="240" w:lineRule="atLeast"/>
        <w:ind w:right="-1"/>
        <w:jc w:val="both"/>
        <w:rPr>
          <w:rFonts w:ascii="Times New Roman" w:hAnsi="Times New Roman" w:cs="Times New Roman"/>
          <w:sz w:val="24"/>
          <w:szCs w:val="24"/>
        </w:rPr>
      </w:pPr>
      <w:r w:rsidRPr="00A94ABF">
        <w:rPr>
          <w:rFonts w:ascii="Times New Roman" w:hAnsi="Times New Roman" w:cs="Times New Roman"/>
          <w:sz w:val="24"/>
          <w:szCs w:val="24"/>
        </w:rPr>
        <w:t>Chiediamo al Signore di liberarci dalla dipendenza mentale e affettiva dagli uomini; è troppo rischioso affidarsi alle creature imperfette, limitate e troppo ottuse per poter capire l’animo umano, soprattutto quando giunge anche per noi l’ora della croce e del rifiuto degli uomini. In quel momento viene messa alla prova la vera amicizia e il vero amore. Non meravigliamoci se anche i nostri amici dormono mentre noi soffriamo, è successo a Gesù prima che a noi. Non ci meravigliamo se i nostri nemici cantano vittoria e ci umiliano pensando di averci sconfitti, è successo a Gesù prima che a noi. Non ci meravigliamo se il Padre non risponde alla nostra preghiera lasciandoci nella sofferenza; è successo a Gesù prima che a noi. Non meravigliamoci se invece di acqua ci danno aceto; è successo a Gesù prima che a noi. Non meravigliamoci se nonostante la nostra innocenza dobbiamo morire; è successo a Gesù prima che a noi......</w:t>
      </w:r>
    </w:p>
    <w:p w:rsidR="00A94ABF" w:rsidRPr="00A94ABF" w:rsidRDefault="00A94ABF" w:rsidP="00452510">
      <w:pPr>
        <w:spacing w:after="0" w:line="240" w:lineRule="atLeast"/>
        <w:ind w:right="-1"/>
        <w:jc w:val="both"/>
        <w:rPr>
          <w:rFonts w:ascii="Times New Roman" w:hAnsi="Times New Roman" w:cs="Times New Roman"/>
          <w:sz w:val="24"/>
          <w:szCs w:val="24"/>
        </w:rPr>
      </w:pPr>
      <w:r w:rsidRPr="00A94ABF">
        <w:rPr>
          <w:rFonts w:ascii="Times New Roman" w:hAnsi="Times New Roman" w:cs="Times New Roman"/>
          <w:sz w:val="24"/>
          <w:szCs w:val="24"/>
        </w:rPr>
        <w:tab/>
        <w:t xml:space="preserve">Ma come Gesù ripetiamo anche noi il nostro atto di fede: </w:t>
      </w:r>
      <w:r w:rsidRPr="00A94ABF">
        <w:rPr>
          <w:rFonts w:ascii="Times New Roman" w:hAnsi="Times New Roman" w:cs="Times New Roman"/>
          <w:b/>
          <w:sz w:val="24"/>
          <w:szCs w:val="24"/>
        </w:rPr>
        <w:t xml:space="preserve">“Padre, nelle tue mani affido il mio spirito!” </w:t>
      </w:r>
      <w:r w:rsidRPr="00A94ABF">
        <w:rPr>
          <w:rFonts w:ascii="Times New Roman" w:hAnsi="Times New Roman" w:cs="Times New Roman"/>
          <w:sz w:val="24"/>
          <w:szCs w:val="24"/>
        </w:rPr>
        <w:t>sicuri che il Padre della vita e dell’amore non ci lascerà in preda alla morte, ma ci darà una vita più vera e più piena, la vera vita, quella che non è più soggetta al dolore, al lutto, al pianto, la vera gioia nel suo amplesso di Padre materno e misericordioso.</w:t>
      </w:r>
    </w:p>
    <w:p w:rsidR="00A94ABF" w:rsidRPr="00A94ABF" w:rsidRDefault="00A94ABF" w:rsidP="00452510">
      <w:pPr>
        <w:spacing w:after="0" w:line="240" w:lineRule="atLeast"/>
        <w:ind w:right="-1"/>
        <w:jc w:val="both"/>
        <w:rPr>
          <w:rFonts w:ascii="Times New Roman" w:hAnsi="Times New Roman" w:cs="Times New Roman"/>
          <w:sz w:val="24"/>
          <w:szCs w:val="24"/>
        </w:rPr>
      </w:pPr>
      <w:r w:rsidRPr="00A94ABF">
        <w:rPr>
          <w:rFonts w:ascii="Times New Roman" w:hAnsi="Times New Roman" w:cs="Times New Roman"/>
          <w:sz w:val="24"/>
          <w:szCs w:val="24"/>
        </w:rPr>
        <w:tab/>
        <w:t xml:space="preserve">Ma per vincere la prova suprema è necessario essere allenati. </w:t>
      </w:r>
    </w:p>
    <w:p w:rsidR="00A94ABF" w:rsidRPr="00A94ABF" w:rsidRDefault="00A94ABF" w:rsidP="00452510">
      <w:pPr>
        <w:spacing w:after="0" w:line="240" w:lineRule="atLeast"/>
        <w:ind w:right="-1"/>
        <w:jc w:val="both"/>
        <w:rPr>
          <w:rFonts w:ascii="Times New Roman" w:hAnsi="Times New Roman" w:cs="Times New Roman"/>
          <w:sz w:val="24"/>
          <w:szCs w:val="24"/>
        </w:rPr>
      </w:pPr>
      <w:r w:rsidRPr="00A94ABF">
        <w:rPr>
          <w:rFonts w:ascii="Times New Roman" w:hAnsi="Times New Roman" w:cs="Times New Roman"/>
          <w:sz w:val="24"/>
          <w:szCs w:val="24"/>
        </w:rPr>
        <w:t xml:space="preserve">La palestra dove impariamo a fare la volontà di Dio è la nostra vita, nella quale non sempre la volontà di Dio è chiara e non sempre la nostra volontà è aderente alla sua. </w:t>
      </w:r>
    </w:p>
    <w:p w:rsidR="00A94ABF" w:rsidRPr="00A94ABF" w:rsidRDefault="00A94ABF" w:rsidP="00452510">
      <w:pPr>
        <w:spacing w:after="0" w:line="240" w:lineRule="atLeast"/>
        <w:ind w:right="-1"/>
        <w:jc w:val="both"/>
        <w:rPr>
          <w:rFonts w:ascii="Times New Roman" w:hAnsi="Times New Roman" w:cs="Times New Roman"/>
          <w:sz w:val="24"/>
          <w:szCs w:val="24"/>
        </w:rPr>
      </w:pPr>
      <w:r w:rsidRPr="00A94ABF">
        <w:rPr>
          <w:rFonts w:ascii="Times New Roman" w:hAnsi="Times New Roman" w:cs="Times New Roman"/>
          <w:b/>
          <w:sz w:val="24"/>
          <w:szCs w:val="24"/>
        </w:rPr>
        <w:t>La volontà di Dio è un tesoro nascosto</w:t>
      </w:r>
      <w:r w:rsidRPr="00A94ABF">
        <w:rPr>
          <w:rFonts w:ascii="Times New Roman" w:hAnsi="Times New Roman" w:cs="Times New Roman"/>
          <w:sz w:val="24"/>
          <w:szCs w:val="24"/>
        </w:rPr>
        <w:t xml:space="preserve"> che va cercata e per la quale bisogna sacrificare tutto, non risparmiare fatica, come il cercatore di tesori non risparmia fatica e tempo. La volontà di Dio è il suo piano di salvezza per me. Dio non ha esitato di lasciare il suo Regno per venire a sporcarsi le mani sulla terra per salvare me. La certezza che Dio mi ama è alla base della mia fiducia e del mio abbandono. La presenza di Dio nella mia vita non è mai male, è sempre bene. </w:t>
      </w:r>
    </w:p>
    <w:p w:rsidR="00354DD9" w:rsidRDefault="00A94ABF" w:rsidP="00452510">
      <w:pPr>
        <w:spacing w:after="0" w:line="240" w:lineRule="atLeast"/>
        <w:ind w:right="-1" w:firstLine="708"/>
        <w:jc w:val="both"/>
        <w:rPr>
          <w:rFonts w:ascii="Times New Roman" w:hAnsi="Times New Roman" w:cs="Times New Roman"/>
          <w:b/>
          <w:sz w:val="24"/>
          <w:szCs w:val="24"/>
        </w:rPr>
      </w:pPr>
      <w:r w:rsidRPr="00A94ABF">
        <w:rPr>
          <w:rFonts w:ascii="Times New Roman" w:hAnsi="Times New Roman" w:cs="Times New Roman"/>
          <w:sz w:val="24"/>
          <w:szCs w:val="24"/>
        </w:rPr>
        <w:t xml:space="preserve">Ogni situazione mi presenta un messaggio della volontà di Dio. Egli mi ama di </w:t>
      </w:r>
      <w:r w:rsidRPr="00A94ABF">
        <w:rPr>
          <w:rFonts w:ascii="Times New Roman" w:hAnsi="Times New Roman" w:cs="Times New Roman"/>
          <w:b/>
          <w:sz w:val="24"/>
          <w:szCs w:val="24"/>
        </w:rPr>
        <w:t xml:space="preserve">amore di </w:t>
      </w:r>
    </w:p>
    <w:p w:rsidR="008E71BD" w:rsidRDefault="00A94ABF" w:rsidP="00452510">
      <w:pPr>
        <w:spacing w:after="0" w:line="240" w:lineRule="atLeast"/>
        <w:ind w:right="-1"/>
        <w:jc w:val="both"/>
        <w:rPr>
          <w:rFonts w:ascii="Times New Roman" w:hAnsi="Times New Roman" w:cs="Times New Roman"/>
          <w:sz w:val="24"/>
          <w:szCs w:val="24"/>
        </w:rPr>
      </w:pPr>
      <w:r w:rsidRPr="00A94ABF">
        <w:rPr>
          <w:rFonts w:ascii="Times New Roman" w:hAnsi="Times New Roman" w:cs="Times New Roman"/>
          <w:b/>
          <w:sz w:val="24"/>
          <w:szCs w:val="24"/>
        </w:rPr>
        <w:t>identificazione</w:t>
      </w:r>
      <w:r w:rsidRPr="00A94ABF">
        <w:rPr>
          <w:rFonts w:ascii="Times New Roman" w:hAnsi="Times New Roman" w:cs="Times New Roman"/>
          <w:sz w:val="24"/>
          <w:szCs w:val="24"/>
        </w:rPr>
        <w:t xml:space="preserve">, e vuole condurmi al punto di fusione delle due vite in una, ad opera dello </w:t>
      </w:r>
    </w:p>
    <w:p w:rsidR="00A94ABF" w:rsidRPr="00A94ABF" w:rsidRDefault="00A94ABF" w:rsidP="00452510">
      <w:pPr>
        <w:spacing w:after="0" w:line="240" w:lineRule="atLeast"/>
        <w:ind w:right="-1"/>
        <w:jc w:val="both"/>
        <w:rPr>
          <w:rFonts w:ascii="Times New Roman" w:hAnsi="Times New Roman" w:cs="Times New Roman"/>
          <w:sz w:val="24"/>
          <w:szCs w:val="24"/>
        </w:rPr>
      </w:pPr>
      <w:r w:rsidRPr="00A94ABF">
        <w:rPr>
          <w:rFonts w:ascii="Times New Roman" w:hAnsi="Times New Roman" w:cs="Times New Roman"/>
          <w:sz w:val="24"/>
          <w:szCs w:val="24"/>
        </w:rPr>
        <w:t xml:space="preserve">Santo, Fuoco divino che fonde e trasforma tutto in sé. Anche la legna cigola mentre viene aggredita dal fuoco, ma infiammandosi si libera dalla materialità e dalla pesantezza e comincia a sprigionare </w:t>
      </w:r>
      <w:r w:rsidRPr="00A94ABF">
        <w:rPr>
          <w:rFonts w:ascii="Times New Roman" w:hAnsi="Times New Roman" w:cs="Times New Roman"/>
          <w:sz w:val="24"/>
          <w:szCs w:val="24"/>
        </w:rPr>
        <w:lastRenderedPageBreak/>
        <w:t>luce e calore. Così l’uomo, mentre si lascia invadere dallo Spirito, perde la pesantezza della materialità e libera da sé la luce divina imprigionata nel suo intimo e diffonde il calore della fraternità, della solidarietà, dell’oblatività in favore del fratello.</w:t>
      </w:r>
    </w:p>
    <w:p w:rsidR="00A94ABF" w:rsidRPr="00A94ABF" w:rsidRDefault="00A94ABF" w:rsidP="00452510">
      <w:pPr>
        <w:spacing w:after="0" w:line="240" w:lineRule="atLeast"/>
        <w:ind w:right="-1"/>
        <w:jc w:val="both"/>
        <w:rPr>
          <w:rFonts w:ascii="Times New Roman" w:hAnsi="Times New Roman" w:cs="Times New Roman"/>
          <w:sz w:val="24"/>
          <w:szCs w:val="24"/>
        </w:rPr>
      </w:pPr>
      <w:r w:rsidRPr="00A94ABF">
        <w:rPr>
          <w:rFonts w:ascii="Times New Roman" w:hAnsi="Times New Roman" w:cs="Times New Roman"/>
          <w:sz w:val="24"/>
          <w:szCs w:val="24"/>
        </w:rPr>
        <w:tab/>
        <w:t xml:space="preserve">Il </w:t>
      </w:r>
      <w:r w:rsidRPr="00A94ABF">
        <w:rPr>
          <w:rFonts w:ascii="Times New Roman" w:hAnsi="Times New Roman" w:cs="Times New Roman"/>
          <w:b/>
          <w:sz w:val="24"/>
          <w:szCs w:val="24"/>
        </w:rPr>
        <w:t>“fiat”</w:t>
      </w:r>
      <w:r w:rsidRPr="00A94ABF">
        <w:rPr>
          <w:rFonts w:ascii="Times New Roman" w:hAnsi="Times New Roman" w:cs="Times New Roman"/>
          <w:sz w:val="24"/>
          <w:szCs w:val="24"/>
        </w:rPr>
        <w:t xml:space="preserve"> </w:t>
      </w:r>
      <w:r w:rsidRPr="00A94ABF">
        <w:rPr>
          <w:rFonts w:ascii="Times New Roman" w:hAnsi="Times New Roman" w:cs="Times New Roman"/>
          <w:b/>
          <w:sz w:val="24"/>
          <w:szCs w:val="24"/>
        </w:rPr>
        <w:t>quotidiano</w:t>
      </w:r>
      <w:r w:rsidRPr="00A94ABF">
        <w:rPr>
          <w:rFonts w:ascii="Times New Roman" w:hAnsi="Times New Roman" w:cs="Times New Roman"/>
          <w:sz w:val="24"/>
          <w:szCs w:val="24"/>
        </w:rPr>
        <w:t xml:space="preserve"> non deve essere un grido angoscioso ma un grido di liberazione, di gioia, di ammirazione. La volontà di Dio non è astratta ma in questa maniera diventa vita concreta. Essa si storicizza in Gesù e si attualizza nel mio incontro con Lui.</w:t>
      </w:r>
    </w:p>
    <w:p w:rsidR="00A94ABF" w:rsidRPr="00A94ABF" w:rsidRDefault="00A94ABF" w:rsidP="00452510">
      <w:pPr>
        <w:spacing w:after="0" w:line="240" w:lineRule="atLeast"/>
        <w:ind w:right="-1"/>
        <w:jc w:val="both"/>
        <w:rPr>
          <w:rFonts w:ascii="Times New Roman" w:hAnsi="Times New Roman" w:cs="Times New Roman"/>
          <w:sz w:val="24"/>
          <w:szCs w:val="24"/>
        </w:rPr>
      </w:pPr>
      <w:r w:rsidRPr="00A94ABF">
        <w:rPr>
          <w:rFonts w:ascii="Times New Roman" w:hAnsi="Times New Roman" w:cs="Times New Roman"/>
          <w:sz w:val="24"/>
          <w:szCs w:val="24"/>
        </w:rPr>
        <w:tab/>
        <w:t xml:space="preserve">Nell’Eucaristia di ogni giorno o almeno di ogni domenica, siamo chiamati ad unirci </w:t>
      </w:r>
      <w:r w:rsidRPr="00A94ABF">
        <w:rPr>
          <w:rFonts w:ascii="Times New Roman" w:hAnsi="Times New Roman" w:cs="Times New Roman"/>
          <w:b/>
          <w:sz w:val="24"/>
          <w:szCs w:val="24"/>
        </w:rPr>
        <w:t>con Cristo, per</w:t>
      </w:r>
      <w:r w:rsidRPr="00A94ABF">
        <w:rPr>
          <w:rFonts w:ascii="Times New Roman" w:hAnsi="Times New Roman" w:cs="Times New Roman"/>
          <w:sz w:val="24"/>
          <w:szCs w:val="24"/>
        </w:rPr>
        <w:t xml:space="preserve"> </w:t>
      </w:r>
      <w:r w:rsidRPr="00A94ABF">
        <w:rPr>
          <w:rFonts w:ascii="Times New Roman" w:hAnsi="Times New Roman" w:cs="Times New Roman"/>
          <w:b/>
          <w:sz w:val="24"/>
          <w:szCs w:val="24"/>
        </w:rPr>
        <w:t>Cristo, in Cristo</w:t>
      </w:r>
      <w:r w:rsidRPr="00A94ABF">
        <w:rPr>
          <w:rFonts w:ascii="Times New Roman" w:hAnsi="Times New Roman" w:cs="Times New Roman"/>
          <w:sz w:val="24"/>
          <w:szCs w:val="24"/>
        </w:rPr>
        <w:t xml:space="preserve"> al Suo Sacrificio d’amore per rendere al Padre ogni onore e gloria. Il Padre, che per me ha dato il Figlio suo diletto, merita l’ossequio della mia vita redenta e santificata da Gesù.Poi tutto questo va portato nella vita quotidiana. Non dobbiamo pensare che tutti i giorni saremo chiamati a unirci al sacrificio di Gesù con grandi sofferenze, vi saranno molti giorni in cui potremo offrire solo un normale quotidiano, fatto di umili doveri relativi alle scelte di vita che abbiamo fatto: provvedere alla famiglia, preoccuparsi per l’educazione dei figli, assolvere al nostro lavoro, provvedere alle normali mansioni familiari. Questa quotidianità è stata santificata da Gesù per trent’anni della sua vita e da Maria per tutta la sua vita. Ciò che rende grande il piccolo, monotono quotidiano, che tanto sconcerta la donna moderna desiderosa di emergere, che vuole essere un elemento valido nella società, è l’amore con cui è vissuto e l’offerta di cui è fatto oggetto. </w:t>
      </w:r>
      <w:r w:rsidRPr="00A94ABF">
        <w:rPr>
          <w:rFonts w:ascii="Times New Roman" w:hAnsi="Times New Roman" w:cs="Times New Roman"/>
          <w:b/>
          <w:sz w:val="24"/>
          <w:szCs w:val="24"/>
        </w:rPr>
        <w:t>Le piccole cose, offerte con un grande amore acquistano un valore immenso.</w:t>
      </w:r>
      <w:r w:rsidRPr="00A94ABF">
        <w:rPr>
          <w:rFonts w:ascii="Times New Roman" w:hAnsi="Times New Roman" w:cs="Times New Roman"/>
          <w:sz w:val="24"/>
          <w:szCs w:val="24"/>
        </w:rPr>
        <w:t xml:space="preserve"> </w:t>
      </w:r>
      <w:r w:rsidRPr="00A94ABF">
        <w:rPr>
          <w:rFonts w:ascii="Times New Roman" w:hAnsi="Times New Roman" w:cs="Times New Roman"/>
          <w:sz w:val="24"/>
          <w:szCs w:val="24"/>
        </w:rPr>
        <w:tab/>
        <w:t xml:space="preserve"> </w:t>
      </w:r>
    </w:p>
    <w:p w:rsidR="00A94ABF" w:rsidRPr="00A94ABF" w:rsidRDefault="00A94ABF" w:rsidP="00452510">
      <w:pPr>
        <w:spacing w:after="0" w:line="240" w:lineRule="atLeast"/>
        <w:ind w:right="-1"/>
        <w:jc w:val="both"/>
        <w:rPr>
          <w:rFonts w:ascii="Times New Roman" w:hAnsi="Times New Roman" w:cs="Times New Roman"/>
          <w:sz w:val="24"/>
          <w:szCs w:val="24"/>
        </w:rPr>
      </w:pPr>
      <w:r w:rsidRPr="00A94ABF">
        <w:rPr>
          <w:rFonts w:ascii="Times New Roman" w:hAnsi="Times New Roman" w:cs="Times New Roman"/>
          <w:sz w:val="24"/>
          <w:szCs w:val="24"/>
        </w:rPr>
        <w:tab/>
      </w:r>
      <w:r w:rsidRPr="00A94ABF">
        <w:rPr>
          <w:rFonts w:ascii="Times New Roman" w:hAnsi="Times New Roman" w:cs="Times New Roman"/>
          <w:b/>
          <w:sz w:val="24"/>
          <w:szCs w:val="24"/>
        </w:rPr>
        <w:t xml:space="preserve">Ovunque viva un santo quello diventa un santuario. </w:t>
      </w:r>
      <w:r w:rsidRPr="00A94ABF">
        <w:rPr>
          <w:rFonts w:ascii="Times New Roman" w:hAnsi="Times New Roman" w:cs="Times New Roman"/>
          <w:sz w:val="24"/>
          <w:szCs w:val="24"/>
        </w:rPr>
        <w:t xml:space="preserve">Le grandi risposte sono preparate da tante piccole risposte, che sembrano di poco conto ma la fedeltà nelle piccole cose è garanzia per la fedeltà nelle grandi cose. In ogni momento noi siamo chiamati a fare la volontà di Dio anche nei momenti di gioia, di serenità, di successo, di pace, di fervore spirituale. Tutto dobbiamo accettare dalla mano paterna e materna del Padre, che sa di cosa abbiamo bisogno e non ci lascia mancare il necessario sostegno per recuperare le forze e per prepararci alla battaglia delle ore più grandi, ma che passano per il Monte Calvario. San Paolo dice: </w:t>
      </w:r>
      <w:r w:rsidRPr="00A94ABF">
        <w:rPr>
          <w:rFonts w:ascii="Times New Roman" w:hAnsi="Times New Roman" w:cs="Times New Roman"/>
          <w:sz w:val="24"/>
          <w:szCs w:val="24"/>
          <w:u w:val="single"/>
        </w:rPr>
        <w:t>“Sia che mangiate, sia che beviate, sia che facciate qualsiasi altra cosa, fate tutto a gloria di Dio”</w:t>
      </w:r>
      <w:r w:rsidRPr="00A94ABF">
        <w:rPr>
          <w:rFonts w:ascii="Times New Roman" w:hAnsi="Times New Roman" w:cs="Times New Roman"/>
          <w:sz w:val="24"/>
          <w:szCs w:val="24"/>
        </w:rPr>
        <w:t xml:space="preserve"> (1Cor,10,31).</w:t>
      </w:r>
    </w:p>
    <w:p w:rsidR="00A94ABF" w:rsidRPr="00A94ABF" w:rsidRDefault="00A94ABF" w:rsidP="00452510">
      <w:pPr>
        <w:spacing w:after="0" w:line="240" w:lineRule="atLeast"/>
        <w:ind w:right="-1"/>
        <w:jc w:val="both"/>
        <w:rPr>
          <w:rFonts w:ascii="Times New Roman" w:hAnsi="Times New Roman" w:cs="Times New Roman"/>
          <w:sz w:val="24"/>
          <w:szCs w:val="24"/>
        </w:rPr>
      </w:pPr>
      <w:r w:rsidRPr="00A94ABF">
        <w:rPr>
          <w:rFonts w:ascii="Times New Roman" w:hAnsi="Times New Roman" w:cs="Times New Roman"/>
          <w:sz w:val="24"/>
          <w:szCs w:val="24"/>
        </w:rPr>
        <w:tab/>
        <w:t xml:space="preserve">Quando preghiamo il “Padre nostro”, ricordiamo che quel “nostro” dice che con noi a pregare c’è Gesù e ricordiamo che “Sia fatta la tua volontà come in cielo così in terra” sta a dire che la volontà di Dio è qualcosa di forte, ma di essenziale per il nostro vero bene, per il bene di tutta l’umanità e che per noi, povere creature, essa è sapienza divina nonostante non rientri nella nostra logica e perciò non la capiamo. Non commettiamo al stoltezza di dare a Dio i piccoli confini del nostro criterio umano, ammettiamo che è possibile non capire, ma che è utilissimo rimettersi al Suo criterio di valutazione. Facciamo nostra perciò la preghiera di Madre Speranza e di tanti altri santi: </w:t>
      </w:r>
    </w:p>
    <w:p w:rsidR="00A94ABF" w:rsidRPr="00A94ABF" w:rsidRDefault="00A94ABF" w:rsidP="00452510">
      <w:pPr>
        <w:spacing w:after="0" w:line="240" w:lineRule="atLeast"/>
        <w:ind w:right="-1"/>
        <w:jc w:val="both"/>
        <w:rPr>
          <w:rFonts w:ascii="Times New Roman" w:hAnsi="Times New Roman" w:cs="Times New Roman"/>
          <w:b/>
          <w:sz w:val="24"/>
          <w:szCs w:val="24"/>
        </w:rPr>
      </w:pPr>
      <w:r w:rsidRPr="00A94ABF">
        <w:rPr>
          <w:rFonts w:ascii="Times New Roman" w:hAnsi="Times New Roman" w:cs="Times New Roman"/>
          <w:b/>
          <w:sz w:val="24"/>
          <w:szCs w:val="24"/>
        </w:rPr>
        <w:t>“Si compia, Dio mio, la tua divina volontà nonostante sia per me dolorosa.</w:t>
      </w:r>
    </w:p>
    <w:p w:rsidR="00A94ABF" w:rsidRPr="00A94ABF" w:rsidRDefault="00A94ABF" w:rsidP="00452510">
      <w:pPr>
        <w:spacing w:after="0" w:line="240" w:lineRule="atLeast"/>
        <w:ind w:right="-1"/>
        <w:jc w:val="both"/>
        <w:rPr>
          <w:rFonts w:ascii="Times New Roman" w:hAnsi="Times New Roman" w:cs="Times New Roman"/>
          <w:b/>
          <w:sz w:val="24"/>
          <w:szCs w:val="24"/>
        </w:rPr>
      </w:pPr>
      <w:r w:rsidRPr="00A94ABF">
        <w:rPr>
          <w:rFonts w:ascii="Times New Roman" w:hAnsi="Times New Roman" w:cs="Times New Roman"/>
          <w:b/>
          <w:sz w:val="24"/>
          <w:szCs w:val="24"/>
        </w:rPr>
        <w:tab/>
      </w:r>
      <w:r w:rsidRPr="00A94ABF">
        <w:rPr>
          <w:rFonts w:ascii="Times New Roman" w:hAnsi="Times New Roman" w:cs="Times New Roman"/>
          <w:b/>
          <w:sz w:val="24"/>
          <w:szCs w:val="24"/>
        </w:rPr>
        <w:tab/>
        <w:t xml:space="preserve">  Si compia la tua volontà anche se io non la capisco.</w:t>
      </w:r>
    </w:p>
    <w:p w:rsidR="00A94ABF" w:rsidRPr="00A94ABF" w:rsidRDefault="00A94ABF" w:rsidP="00452510">
      <w:pPr>
        <w:spacing w:after="0" w:line="240" w:lineRule="atLeast"/>
        <w:ind w:right="-1"/>
        <w:jc w:val="both"/>
        <w:rPr>
          <w:rFonts w:ascii="Times New Roman" w:hAnsi="Times New Roman" w:cs="Times New Roman"/>
          <w:b/>
          <w:sz w:val="24"/>
          <w:szCs w:val="24"/>
        </w:rPr>
      </w:pPr>
      <w:r w:rsidRPr="00A94ABF">
        <w:rPr>
          <w:rFonts w:ascii="Times New Roman" w:hAnsi="Times New Roman" w:cs="Times New Roman"/>
          <w:b/>
          <w:sz w:val="24"/>
          <w:szCs w:val="24"/>
        </w:rPr>
        <w:tab/>
      </w:r>
      <w:r w:rsidRPr="00A94ABF">
        <w:rPr>
          <w:rFonts w:ascii="Times New Roman" w:hAnsi="Times New Roman" w:cs="Times New Roman"/>
          <w:b/>
          <w:sz w:val="24"/>
          <w:szCs w:val="24"/>
        </w:rPr>
        <w:tab/>
        <w:t xml:space="preserve">  Si compia le tua volontà anche quando io non la vedo”.</w:t>
      </w:r>
    </w:p>
    <w:p w:rsidR="008E71BD" w:rsidRDefault="008E71BD" w:rsidP="00452510">
      <w:pPr>
        <w:spacing w:after="0" w:line="240" w:lineRule="atLeast"/>
        <w:ind w:right="-1"/>
        <w:jc w:val="both"/>
        <w:rPr>
          <w:rFonts w:ascii="Times New Roman" w:hAnsi="Times New Roman" w:cs="Times New Roman"/>
          <w:b/>
          <w:sz w:val="24"/>
          <w:szCs w:val="24"/>
        </w:rPr>
      </w:pPr>
    </w:p>
    <w:p w:rsidR="00A94ABF" w:rsidRDefault="00A94ABF" w:rsidP="00452510">
      <w:pPr>
        <w:spacing w:after="0" w:line="240" w:lineRule="atLeast"/>
        <w:ind w:right="-1"/>
        <w:jc w:val="both"/>
        <w:rPr>
          <w:rFonts w:ascii="Times New Roman" w:hAnsi="Times New Roman" w:cs="Times New Roman"/>
          <w:b/>
          <w:sz w:val="24"/>
          <w:szCs w:val="24"/>
        </w:rPr>
      </w:pPr>
      <w:r w:rsidRPr="00A94ABF">
        <w:rPr>
          <w:rFonts w:ascii="Times New Roman" w:hAnsi="Times New Roman" w:cs="Times New Roman"/>
          <w:b/>
          <w:sz w:val="24"/>
          <w:szCs w:val="24"/>
        </w:rPr>
        <w:t>PER LA REVISIONE PERSONALE:</w:t>
      </w:r>
    </w:p>
    <w:p w:rsidR="00590B0B" w:rsidRDefault="00590B0B" w:rsidP="00452510">
      <w:pPr>
        <w:spacing w:after="0" w:line="240" w:lineRule="atLeast"/>
        <w:ind w:right="-1"/>
        <w:jc w:val="both"/>
        <w:rPr>
          <w:rFonts w:ascii="Times New Roman" w:hAnsi="Times New Roman" w:cs="Times New Roman"/>
          <w:b/>
          <w:sz w:val="24"/>
          <w:szCs w:val="24"/>
        </w:rPr>
      </w:pPr>
    </w:p>
    <w:p w:rsidR="00A94ABF" w:rsidRPr="00590B0B" w:rsidRDefault="00A94ABF" w:rsidP="00590B0B">
      <w:pPr>
        <w:pStyle w:val="Paragrafoelenco"/>
        <w:numPr>
          <w:ilvl w:val="0"/>
          <w:numId w:val="10"/>
        </w:numPr>
        <w:spacing w:after="0" w:line="240" w:lineRule="atLeast"/>
        <w:ind w:left="284" w:hanging="284"/>
        <w:jc w:val="both"/>
        <w:rPr>
          <w:rFonts w:ascii="Times New Roman" w:hAnsi="Times New Roman" w:cs="Times New Roman"/>
          <w:sz w:val="24"/>
          <w:szCs w:val="24"/>
        </w:rPr>
      </w:pPr>
      <w:r w:rsidRPr="00590B0B">
        <w:rPr>
          <w:rFonts w:ascii="Times New Roman" w:hAnsi="Times New Roman" w:cs="Times New Roman"/>
          <w:sz w:val="24"/>
          <w:szCs w:val="24"/>
        </w:rPr>
        <w:t>Quando dici: “Sia fatta la tua volontà”, accompagni le parole con un atto di fiducia nel Padre?</w:t>
      </w:r>
    </w:p>
    <w:p w:rsidR="00A94ABF" w:rsidRPr="00590B0B" w:rsidRDefault="00A94ABF" w:rsidP="00590B0B">
      <w:pPr>
        <w:pStyle w:val="Paragrafoelenco"/>
        <w:numPr>
          <w:ilvl w:val="0"/>
          <w:numId w:val="10"/>
        </w:numPr>
        <w:spacing w:after="0" w:line="240" w:lineRule="atLeast"/>
        <w:ind w:left="284" w:hanging="284"/>
        <w:jc w:val="both"/>
        <w:rPr>
          <w:rFonts w:ascii="Times New Roman" w:hAnsi="Times New Roman" w:cs="Times New Roman"/>
          <w:sz w:val="24"/>
          <w:szCs w:val="24"/>
        </w:rPr>
      </w:pPr>
      <w:r w:rsidRPr="00590B0B">
        <w:rPr>
          <w:rFonts w:ascii="Times New Roman" w:hAnsi="Times New Roman" w:cs="Times New Roman"/>
          <w:sz w:val="24"/>
          <w:szCs w:val="24"/>
        </w:rPr>
        <w:t>Quando dici: “come in cielo”, pensi a quanto è costato al Padre, al Figlio e allo Spirito Santo compiere quella volontà d’amore per te?</w:t>
      </w:r>
    </w:p>
    <w:p w:rsidR="00A94ABF" w:rsidRPr="00590B0B" w:rsidRDefault="00A94ABF" w:rsidP="00590B0B">
      <w:pPr>
        <w:pStyle w:val="Paragrafoelenco"/>
        <w:numPr>
          <w:ilvl w:val="0"/>
          <w:numId w:val="10"/>
        </w:numPr>
        <w:spacing w:after="0" w:line="240" w:lineRule="atLeast"/>
        <w:ind w:left="284" w:hanging="284"/>
        <w:jc w:val="both"/>
        <w:rPr>
          <w:rFonts w:ascii="Times New Roman" w:hAnsi="Times New Roman" w:cs="Times New Roman"/>
          <w:sz w:val="24"/>
          <w:szCs w:val="24"/>
        </w:rPr>
      </w:pPr>
      <w:r w:rsidRPr="00590B0B">
        <w:rPr>
          <w:rFonts w:ascii="Times New Roman" w:hAnsi="Times New Roman" w:cs="Times New Roman"/>
          <w:sz w:val="24"/>
          <w:szCs w:val="24"/>
        </w:rPr>
        <w:t>Quando dici: “così in terra”, accompagni le parole con la supplica al Padre di aiutarti a raggiungere la pienezza dell’amore anche, se è necessario, attraverso la pienezza del dolore sofferto ed offerto in unione con Cristo?</w:t>
      </w:r>
    </w:p>
    <w:p w:rsidR="00590B0B" w:rsidRPr="00590B0B" w:rsidRDefault="00A94ABF" w:rsidP="00590B0B">
      <w:pPr>
        <w:pStyle w:val="Paragrafoelenco"/>
        <w:numPr>
          <w:ilvl w:val="0"/>
          <w:numId w:val="10"/>
        </w:numPr>
        <w:spacing w:after="0" w:line="240" w:lineRule="atLeast"/>
        <w:ind w:left="284" w:hanging="284"/>
        <w:jc w:val="both"/>
        <w:rPr>
          <w:rFonts w:ascii="Times New Roman" w:hAnsi="Times New Roman" w:cs="Times New Roman"/>
          <w:sz w:val="24"/>
          <w:szCs w:val="24"/>
        </w:rPr>
      </w:pPr>
      <w:r w:rsidRPr="00590B0B">
        <w:rPr>
          <w:rFonts w:ascii="Times New Roman" w:hAnsi="Times New Roman" w:cs="Times New Roman"/>
          <w:sz w:val="24"/>
          <w:szCs w:val="24"/>
        </w:rPr>
        <w:t>Quando ripeti questa frase, ti premuri di offrire al Padre tutte le tue gioie, tutto il tuo lavoro, tutti i tuoi problemi familiari, tutto il tuo piccolo quotidiano perché sia santificato?</w:t>
      </w:r>
      <w:r w:rsidR="00452510" w:rsidRPr="00590B0B">
        <w:rPr>
          <w:rFonts w:ascii="Times New Roman" w:hAnsi="Times New Roman" w:cs="Times New Roman"/>
          <w:sz w:val="24"/>
          <w:szCs w:val="24"/>
        </w:rPr>
        <w:t xml:space="preserve"> </w:t>
      </w:r>
    </w:p>
    <w:p w:rsidR="00452510" w:rsidRPr="00590B0B" w:rsidRDefault="00A94ABF" w:rsidP="00590B0B">
      <w:pPr>
        <w:pStyle w:val="Paragrafoelenco"/>
        <w:numPr>
          <w:ilvl w:val="0"/>
          <w:numId w:val="10"/>
        </w:numPr>
        <w:spacing w:after="0" w:line="240" w:lineRule="atLeast"/>
        <w:ind w:left="284" w:hanging="284"/>
        <w:jc w:val="both"/>
        <w:rPr>
          <w:rFonts w:ascii="Times New Roman" w:hAnsi="Times New Roman" w:cs="Times New Roman"/>
          <w:sz w:val="24"/>
          <w:szCs w:val="24"/>
        </w:rPr>
      </w:pPr>
      <w:r w:rsidRPr="00590B0B">
        <w:rPr>
          <w:rFonts w:ascii="Times New Roman" w:hAnsi="Times New Roman" w:cs="Times New Roman"/>
          <w:sz w:val="24"/>
          <w:szCs w:val="24"/>
        </w:rPr>
        <w:t xml:space="preserve">Questa supplica ti riporta al </w:t>
      </w:r>
      <w:proofErr w:type="spellStart"/>
      <w:r w:rsidRPr="00590B0B">
        <w:rPr>
          <w:rFonts w:ascii="Times New Roman" w:hAnsi="Times New Roman" w:cs="Times New Roman"/>
          <w:sz w:val="24"/>
          <w:szCs w:val="24"/>
        </w:rPr>
        <w:t>Getsemani</w:t>
      </w:r>
      <w:proofErr w:type="spellEnd"/>
      <w:r w:rsidRPr="00590B0B">
        <w:rPr>
          <w:rFonts w:ascii="Times New Roman" w:hAnsi="Times New Roman" w:cs="Times New Roman"/>
          <w:sz w:val="24"/>
          <w:szCs w:val="24"/>
        </w:rPr>
        <w:t xml:space="preserve">, dove il Padre non concede indulgenza al Figlio, per il suo bene? </w:t>
      </w:r>
    </w:p>
    <w:p w:rsidR="00452510" w:rsidRPr="00590B0B" w:rsidRDefault="00452510" w:rsidP="00590B0B">
      <w:pPr>
        <w:pStyle w:val="Paragrafoelenco"/>
        <w:numPr>
          <w:ilvl w:val="0"/>
          <w:numId w:val="10"/>
        </w:numPr>
        <w:spacing w:after="0" w:line="240" w:lineRule="atLeast"/>
        <w:ind w:left="284" w:hanging="284"/>
        <w:jc w:val="both"/>
        <w:rPr>
          <w:rFonts w:ascii="Times New Roman" w:hAnsi="Times New Roman" w:cs="Times New Roman"/>
          <w:b/>
          <w:noProof/>
          <w:color w:val="943634" w:themeColor="accent2" w:themeShade="BF"/>
          <w:sz w:val="24"/>
          <w:szCs w:val="24"/>
        </w:rPr>
      </w:pPr>
      <w:r w:rsidRPr="00590B0B">
        <w:rPr>
          <w:rFonts w:ascii="Times New Roman" w:hAnsi="Times New Roman" w:cs="Times New Roman"/>
          <w:sz w:val="24"/>
          <w:szCs w:val="24"/>
        </w:rPr>
        <w:t xml:space="preserve">Sei </w:t>
      </w:r>
      <w:r w:rsidR="00A94ABF" w:rsidRPr="00590B0B">
        <w:rPr>
          <w:rFonts w:ascii="Times New Roman" w:hAnsi="Times New Roman" w:cs="Times New Roman"/>
          <w:sz w:val="24"/>
          <w:szCs w:val="24"/>
        </w:rPr>
        <w:t xml:space="preserve">capace di </w:t>
      </w:r>
      <w:r w:rsidRPr="00590B0B">
        <w:rPr>
          <w:rFonts w:ascii="Times New Roman" w:hAnsi="Times New Roman" w:cs="Times New Roman"/>
          <w:sz w:val="24"/>
          <w:szCs w:val="24"/>
        </w:rPr>
        <w:t xml:space="preserve"> sostenere</w:t>
      </w:r>
      <w:r w:rsidR="00A94ABF" w:rsidRPr="00590B0B">
        <w:rPr>
          <w:rFonts w:ascii="Times New Roman" w:hAnsi="Times New Roman" w:cs="Times New Roman"/>
          <w:sz w:val="24"/>
          <w:szCs w:val="24"/>
        </w:rPr>
        <w:t xml:space="preserve"> anche tu i tuoi figli nelle </w:t>
      </w:r>
      <w:r w:rsidRPr="00590B0B">
        <w:rPr>
          <w:rFonts w:ascii="Times New Roman" w:hAnsi="Times New Roman" w:cs="Times New Roman"/>
          <w:sz w:val="24"/>
          <w:szCs w:val="24"/>
        </w:rPr>
        <w:t xml:space="preserve">difficoltà, </w:t>
      </w:r>
      <w:r w:rsidR="00A94ABF" w:rsidRPr="00590B0B">
        <w:rPr>
          <w:rFonts w:ascii="Times New Roman" w:hAnsi="Times New Roman" w:cs="Times New Roman"/>
          <w:sz w:val="24"/>
          <w:szCs w:val="24"/>
        </w:rPr>
        <w:t>senza sostituirti a loro</w:t>
      </w:r>
      <w:r w:rsidR="00A94ABF" w:rsidRPr="00590B0B">
        <w:rPr>
          <w:rFonts w:ascii="Times New Roman" w:hAnsi="Times New Roman" w:cs="Times New Roman"/>
          <w:b/>
          <w:noProof/>
          <w:color w:val="943634" w:themeColor="accent2" w:themeShade="BF"/>
          <w:sz w:val="24"/>
          <w:szCs w:val="24"/>
        </w:rPr>
        <w:t>?</w:t>
      </w:r>
      <w:r w:rsidR="003B0F9D" w:rsidRPr="00590B0B">
        <w:rPr>
          <w:rFonts w:ascii="Times New Roman" w:hAnsi="Times New Roman" w:cs="Times New Roman"/>
          <w:b/>
          <w:noProof/>
          <w:color w:val="943634" w:themeColor="accent2" w:themeShade="BF"/>
          <w:sz w:val="24"/>
          <w:szCs w:val="24"/>
        </w:rPr>
        <w:t xml:space="preserve"> </w:t>
      </w:r>
    </w:p>
    <w:p w:rsidR="00452510" w:rsidRDefault="00452510" w:rsidP="00452510">
      <w:pPr>
        <w:tabs>
          <w:tab w:val="left" w:pos="426"/>
        </w:tabs>
        <w:spacing w:after="0" w:line="240" w:lineRule="atLeast"/>
        <w:ind w:left="360"/>
        <w:jc w:val="center"/>
        <w:rPr>
          <w:rFonts w:ascii="Times New Roman" w:hAnsi="Times New Roman" w:cs="Times New Roman"/>
          <w:b/>
          <w:noProof/>
          <w:color w:val="943634" w:themeColor="accent2" w:themeShade="BF"/>
          <w:sz w:val="24"/>
          <w:szCs w:val="24"/>
        </w:rPr>
      </w:pPr>
    </w:p>
    <w:p w:rsidR="006C6F40" w:rsidRDefault="006C6F40" w:rsidP="006C6F40">
      <w:pPr>
        <w:spacing w:after="0" w:line="240" w:lineRule="atLeast"/>
        <w:ind w:right="-1"/>
        <w:jc w:val="center"/>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noProof/>
          <w:color w:val="000000"/>
          <w:sz w:val="24"/>
          <w:szCs w:val="24"/>
          <w:lang w:eastAsia="it-IT"/>
        </w:rPr>
        <w:lastRenderedPageBreak/>
        <w:drawing>
          <wp:inline distT="0" distB="0" distL="0" distR="0">
            <wp:extent cx="3371850" cy="1028700"/>
            <wp:effectExtent l="19050" t="0" r="0" b="0"/>
            <wp:docPr id="3" name="Immagine 1" descr="Preghiera del cu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Preghiera del cuore"/>
                    <pic:cNvPicPr>
                      <a:picLocks noChangeAspect="1" noChangeArrowheads="1"/>
                    </pic:cNvPicPr>
                  </pic:nvPicPr>
                  <pic:blipFill>
                    <a:blip r:embed="rId10" cstate="print"/>
                    <a:srcRect l="3458" t="10092" r="1297" b="13303"/>
                    <a:stretch>
                      <a:fillRect/>
                    </a:stretch>
                  </pic:blipFill>
                  <pic:spPr bwMode="auto">
                    <a:xfrm>
                      <a:off x="0" y="0"/>
                      <a:ext cx="3371850" cy="1028700"/>
                    </a:xfrm>
                    <a:prstGeom prst="rect">
                      <a:avLst/>
                    </a:prstGeom>
                    <a:noFill/>
                    <a:ln w="9525">
                      <a:noFill/>
                      <a:miter lim="800000"/>
                      <a:headEnd/>
                      <a:tailEnd/>
                    </a:ln>
                  </pic:spPr>
                </pic:pic>
              </a:graphicData>
            </a:graphic>
          </wp:inline>
        </w:drawing>
      </w:r>
    </w:p>
    <w:p w:rsidR="006C6F40" w:rsidRDefault="006C6F40" w:rsidP="006C6F40">
      <w:pPr>
        <w:spacing w:after="0" w:line="240" w:lineRule="atLeast"/>
        <w:ind w:right="-1"/>
        <w:jc w:val="center"/>
        <w:rPr>
          <w:rFonts w:ascii="Times New Roman" w:eastAsia="Times New Roman" w:hAnsi="Times New Roman" w:cs="Times New Roman"/>
          <w:sz w:val="24"/>
          <w:szCs w:val="24"/>
          <w:lang w:eastAsia="it-IT"/>
        </w:rPr>
      </w:pPr>
    </w:p>
    <w:p w:rsidR="006C6F40" w:rsidRDefault="006C6F40" w:rsidP="006C6F40">
      <w:pPr>
        <w:tabs>
          <w:tab w:val="left" w:pos="1701"/>
          <w:tab w:val="right" w:pos="9639"/>
        </w:tabs>
        <w:spacing w:after="0" w:line="240" w:lineRule="atLeast"/>
        <w:ind w:right="-1"/>
        <w:jc w:val="center"/>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DIALOGARE NELLA CHIESA E NELLA SOCIETA’</w:t>
      </w:r>
    </w:p>
    <w:p w:rsidR="006C6F40" w:rsidRDefault="006C6F40" w:rsidP="006C6F40">
      <w:pPr>
        <w:tabs>
          <w:tab w:val="left" w:pos="1701"/>
          <w:tab w:val="right" w:pos="9639"/>
        </w:tabs>
        <w:spacing w:after="0" w:line="240" w:lineRule="atLeast"/>
        <w:ind w:right="-1"/>
        <w:jc w:val="center"/>
        <w:rPr>
          <w:rFonts w:ascii="Times New Roman" w:eastAsia="Times New Roman" w:hAnsi="Times New Roman" w:cs="Times New Roman"/>
          <w:b/>
          <w:bCs/>
          <w:color w:val="000000"/>
          <w:sz w:val="24"/>
          <w:szCs w:val="24"/>
          <w:lang w:eastAsia="it-IT"/>
        </w:rPr>
      </w:pPr>
    </w:p>
    <w:p w:rsidR="006C6F40" w:rsidRDefault="006C6F40" w:rsidP="006C6F40">
      <w:pPr>
        <w:tabs>
          <w:tab w:val="right" w:pos="9639"/>
        </w:tabs>
        <w:spacing w:after="0" w:line="240" w:lineRule="atLeast"/>
        <w:ind w:right="-1" w:firstLine="8"/>
        <w:jc w:val="both"/>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color w:val="000000"/>
          <w:sz w:val="24"/>
          <w:szCs w:val="24"/>
          <w:lang w:eastAsia="it-IT"/>
        </w:rPr>
        <w:t xml:space="preserve">Canto eucaristico: </w:t>
      </w:r>
      <w:r>
        <w:rPr>
          <w:rFonts w:ascii="Times New Roman" w:eastAsia="Times New Roman" w:hAnsi="Times New Roman" w:cs="Times New Roman"/>
          <w:b/>
          <w:color w:val="000000"/>
          <w:sz w:val="24"/>
          <w:szCs w:val="24"/>
          <w:lang w:eastAsia="it-IT"/>
        </w:rPr>
        <w:t>T’</w:t>
      </w:r>
      <w:proofErr w:type="spellStart"/>
      <w:r>
        <w:rPr>
          <w:rFonts w:ascii="Times New Roman" w:eastAsia="Times New Roman" w:hAnsi="Times New Roman" w:cs="Times New Roman"/>
          <w:b/>
          <w:color w:val="000000"/>
          <w:sz w:val="24"/>
          <w:szCs w:val="24"/>
          <w:lang w:eastAsia="it-IT"/>
        </w:rPr>
        <w:t>adoriam</w:t>
      </w:r>
      <w:proofErr w:type="spellEnd"/>
      <w:r>
        <w:rPr>
          <w:rFonts w:ascii="Times New Roman" w:eastAsia="Times New Roman" w:hAnsi="Times New Roman" w:cs="Times New Roman"/>
          <w:b/>
          <w:color w:val="000000"/>
          <w:sz w:val="24"/>
          <w:szCs w:val="24"/>
          <w:lang w:eastAsia="it-IT"/>
        </w:rPr>
        <w:t xml:space="preserve"> ostia divina</w:t>
      </w:r>
    </w:p>
    <w:p w:rsidR="006C6F40" w:rsidRDefault="006C6F40" w:rsidP="006C6F40">
      <w:pPr>
        <w:tabs>
          <w:tab w:val="right" w:pos="9639"/>
        </w:tabs>
        <w:spacing w:after="0" w:line="240" w:lineRule="atLeast"/>
        <w:ind w:right="-1" w:firstLine="8"/>
        <w:jc w:val="both"/>
        <w:rPr>
          <w:rFonts w:ascii="Times New Roman" w:eastAsia="Times New Roman" w:hAnsi="Times New Roman" w:cs="Times New Roman"/>
          <w:b/>
          <w:color w:val="000000"/>
          <w:sz w:val="24"/>
          <w:szCs w:val="24"/>
          <w:lang w:eastAsia="it-IT"/>
        </w:rPr>
      </w:pPr>
    </w:p>
    <w:p w:rsidR="006C6F40" w:rsidRDefault="006C6F40" w:rsidP="006C6F40">
      <w:pPr>
        <w:tabs>
          <w:tab w:val="right" w:pos="9639"/>
        </w:tabs>
        <w:spacing w:after="0" w:line="240" w:lineRule="atLeast"/>
        <w:ind w:right="-1" w:firstLine="8"/>
        <w:jc w:val="center"/>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 xml:space="preserve">ATTO </w:t>
      </w:r>
      <w:proofErr w:type="spellStart"/>
      <w:r>
        <w:rPr>
          <w:rFonts w:ascii="Times New Roman" w:eastAsia="Times New Roman" w:hAnsi="Times New Roman" w:cs="Times New Roman"/>
          <w:b/>
          <w:color w:val="000000"/>
          <w:sz w:val="24"/>
          <w:szCs w:val="24"/>
          <w:lang w:eastAsia="it-IT"/>
        </w:rPr>
        <w:t>DI</w:t>
      </w:r>
      <w:proofErr w:type="spellEnd"/>
      <w:r>
        <w:rPr>
          <w:rFonts w:ascii="Times New Roman" w:eastAsia="Times New Roman" w:hAnsi="Times New Roman" w:cs="Times New Roman"/>
          <w:b/>
          <w:color w:val="000000"/>
          <w:sz w:val="24"/>
          <w:szCs w:val="24"/>
          <w:lang w:eastAsia="it-IT"/>
        </w:rPr>
        <w:t xml:space="preserve"> FEDE NELLA PRESENZA </w:t>
      </w:r>
      <w:proofErr w:type="spellStart"/>
      <w:r>
        <w:rPr>
          <w:rFonts w:ascii="Times New Roman" w:eastAsia="Times New Roman" w:hAnsi="Times New Roman" w:cs="Times New Roman"/>
          <w:b/>
          <w:color w:val="000000"/>
          <w:sz w:val="24"/>
          <w:szCs w:val="24"/>
          <w:lang w:eastAsia="it-IT"/>
        </w:rPr>
        <w:t>DI</w:t>
      </w:r>
      <w:proofErr w:type="spellEnd"/>
      <w:r>
        <w:rPr>
          <w:rFonts w:ascii="Times New Roman" w:eastAsia="Times New Roman" w:hAnsi="Times New Roman" w:cs="Times New Roman"/>
          <w:b/>
          <w:color w:val="000000"/>
          <w:sz w:val="24"/>
          <w:szCs w:val="24"/>
          <w:lang w:eastAsia="it-IT"/>
        </w:rPr>
        <w:t xml:space="preserve"> GESU’ IN MEZZO A NOI</w:t>
      </w:r>
    </w:p>
    <w:p w:rsidR="006C6F40" w:rsidRDefault="006C6F40" w:rsidP="006C6F40">
      <w:pPr>
        <w:tabs>
          <w:tab w:val="right" w:pos="9639"/>
        </w:tabs>
        <w:spacing w:after="0" w:line="240" w:lineRule="atLeast"/>
        <w:ind w:right="-1" w:firstLine="8"/>
        <w:jc w:val="center"/>
        <w:rPr>
          <w:rFonts w:ascii="Times New Roman" w:eastAsia="Times New Roman" w:hAnsi="Times New Roman" w:cs="Times New Roman"/>
          <w:b/>
          <w:color w:val="000000"/>
          <w:sz w:val="24"/>
          <w:szCs w:val="24"/>
          <w:lang w:eastAsia="it-IT"/>
        </w:rPr>
      </w:pPr>
    </w:p>
    <w:p w:rsidR="006C6F40" w:rsidRDefault="006C6F40" w:rsidP="006C6F40">
      <w:pPr>
        <w:pStyle w:val="Paragrafoelenco"/>
        <w:numPr>
          <w:ilvl w:val="0"/>
          <w:numId w:val="11"/>
        </w:numPr>
        <w:spacing w:after="0" w:line="240" w:lineRule="atLeast"/>
        <w:ind w:left="284" w:right="-1"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 xml:space="preserve">Gesù, Tu ci hai affidato un messaggio d’amore, ci hai rivelato il tuo Cuore, ci hai inviati nel mondo ad annunciare il tuo Amore </w:t>
      </w:r>
      <w:proofErr w:type="spellStart"/>
      <w:r>
        <w:rPr>
          <w:rFonts w:ascii="Times New Roman" w:eastAsia="Times New Roman" w:hAnsi="Times New Roman" w:cs="Times New Roman"/>
          <w:color w:val="000000"/>
          <w:sz w:val="24"/>
          <w:szCs w:val="24"/>
          <w:lang w:eastAsia="it-IT"/>
        </w:rPr>
        <w:t>Miserichghh</w:t>
      </w:r>
      <w:proofErr w:type="spellEnd"/>
    </w:p>
    <w:p w:rsidR="006C6F40" w:rsidRDefault="006C6F40" w:rsidP="006C6F40">
      <w:pPr>
        <w:pStyle w:val="Paragrafoelenco"/>
        <w:numPr>
          <w:ilvl w:val="0"/>
          <w:numId w:val="11"/>
        </w:numPr>
        <w:spacing w:after="0" w:line="240" w:lineRule="atLeast"/>
        <w:ind w:left="284" w:right="-1" w:hanging="284"/>
        <w:jc w:val="both"/>
        <w:rPr>
          <w:rFonts w:ascii="Times New Roman" w:eastAsia="Times New Roman" w:hAnsi="Times New Roman" w:cs="Times New Roman"/>
          <w:color w:val="000000"/>
          <w:sz w:val="24"/>
          <w:szCs w:val="24"/>
          <w:lang w:eastAsia="it-IT"/>
        </w:rPr>
      </w:pPr>
      <w:proofErr w:type="spellStart"/>
      <w:r>
        <w:rPr>
          <w:rFonts w:ascii="Times New Roman" w:eastAsia="Times New Roman" w:hAnsi="Times New Roman" w:cs="Times New Roman"/>
          <w:color w:val="000000"/>
          <w:sz w:val="24"/>
          <w:szCs w:val="24"/>
          <w:lang w:eastAsia="it-IT"/>
        </w:rPr>
        <w:t>ordioso</w:t>
      </w:r>
      <w:proofErr w:type="spellEnd"/>
      <w:r>
        <w:rPr>
          <w:rFonts w:ascii="Times New Roman" w:eastAsia="Times New Roman" w:hAnsi="Times New Roman" w:cs="Times New Roman"/>
          <w:color w:val="000000"/>
          <w:sz w:val="24"/>
          <w:szCs w:val="24"/>
          <w:lang w:eastAsia="it-IT"/>
        </w:rPr>
        <w:t>, ma noi siamo piccoli e fragili per un messaggio così importante per l’intera umanità.</w:t>
      </w:r>
    </w:p>
    <w:p w:rsidR="006C6F40" w:rsidRDefault="006C6F40" w:rsidP="006C6F40">
      <w:pPr>
        <w:pStyle w:val="Paragrafoelenco"/>
        <w:numPr>
          <w:ilvl w:val="0"/>
          <w:numId w:val="11"/>
        </w:numPr>
        <w:spacing w:after="0" w:line="240" w:lineRule="atLeast"/>
        <w:ind w:left="284" w:right="-1"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Rendici forti e coraggiosi, capaci di affrontare il mondo deviato da dottrine sconvolgenti, il tuo messaggio sia pure con mitezza e umiltà. Rendici testimoni credibili delle meraviglie che Tu hai operato con noi.</w:t>
      </w:r>
    </w:p>
    <w:p w:rsidR="006C6F40" w:rsidRDefault="006C6F40" w:rsidP="006C6F40">
      <w:pPr>
        <w:pStyle w:val="Paragrafoelenco"/>
        <w:numPr>
          <w:ilvl w:val="0"/>
          <w:numId w:val="11"/>
        </w:numPr>
        <w:spacing w:after="0" w:line="240" w:lineRule="atLeast"/>
        <w:ind w:left="284" w:right="-1"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Vogliamo essere presenza viva, testimoni credibili di quanto nella Congregazione si racconta. Ci hai privilegiati, Gesù, ci hai fatto vedere tutti i prodigi compiuti da Te nel Vangelo: Hai curato gli ammalati, hai risuscitato i morti, hai confortato gli afflitti, hai perdonato le offese, hai mostrato una pazienza enorme con noi così refrattari.</w:t>
      </w:r>
    </w:p>
    <w:p w:rsidR="006C6F40" w:rsidRDefault="006C6F40" w:rsidP="006C6F40">
      <w:pPr>
        <w:pStyle w:val="Paragrafoelenco"/>
        <w:numPr>
          <w:ilvl w:val="0"/>
          <w:numId w:val="11"/>
        </w:numPr>
        <w:spacing w:after="0" w:line="240" w:lineRule="atLeast"/>
        <w:ind w:left="284" w:right="-1"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Risveglia il nostro fervore, Gesù, vivi in noi perché chi ci vede possa incontrare Te: Noi piccoli strumenti nelle tue mani, Tu il grande artista che crea capolavori di conversioni, di risurrezioni, di inizio di cose nuove perché le cose vecchie sono passate.</w:t>
      </w:r>
    </w:p>
    <w:p w:rsidR="006C6F40" w:rsidRDefault="006C6F40" w:rsidP="006C6F40">
      <w:pPr>
        <w:spacing w:after="0" w:line="240" w:lineRule="atLeast"/>
        <w:ind w:right="-1"/>
        <w:jc w:val="both"/>
        <w:rPr>
          <w:rFonts w:ascii="Times New Roman" w:eastAsia="Times New Roman" w:hAnsi="Times New Roman" w:cs="Times New Roman"/>
          <w:color w:val="000000"/>
          <w:sz w:val="24"/>
          <w:szCs w:val="24"/>
          <w:lang w:eastAsia="it-IT"/>
        </w:rPr>
      </w:pPr>
    </w:p>
    <w:p w:rsidR="006C6F40" w:rsidRDefault="006C6F40" w:rsidP="006C6F40">
      <w:pPr>
        <w:spacing w:after="0" w:line="240" w:lineRule="atLeast"/>
        <w:ind w:right="-1"/>
        <w:jc w:val="center"/>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ASCOLTIAMO LA PAROLA</w:t>
      </w:r>
    </w:p>
    <w:p w:rsidR="006C6F40" w:rsidRDefault="006C6F40" w:rsidP="006C6F40">
      <w:pPr>
        <w:tabs>
          <w:tab w:val="left" w:pos="1701"/>
          <w:tab w:val="right" w:pos="9639"/>
        </w:tabs>
        <w:spacing w:after="0" w:line="240" w:lineRule="atLeast"/>
        <w:ind w:right="-1"/>
        <w:jc w:val="both"/>
        <w:rPr>
          <w:rFonts w:ascii="Times New Roman" w:eastAsia="Times New Roman" w:hAnsi="Times New Roman" w:cs="Times New Roman"/>
          <w:sz w:val="24"/>
          <w:szCs w:val="24"/>
          <w:lang w:eastAsia="it-IT"/>
        </w:rPr>
      </w:pPr>
      <w:r>
        <w:rPr>
          <w:rFonts w:ascii="Times New Roman" w:eastAsia="Times New Roman" w:hAnsi="Times New Roman" w:cs="Times New Roman"/>
          <w:b/>
          <w:bCs/>
          <w:color w:val="000000"/>
          <w:sz w:val="24"/>
          <w:szCs w:val="24"/>
          <w:lang w:eastAsia="it-IT"/>
        </w:rPr>
        <w:t> </w:t>
      </w:r>
    </w:p>
    <w:p w:rsidR="006C6F40" w:rsidRDefault="006C6F40" w:rsidP="006C6F40">
      <w:pPr>
        <w:tabs>
          <w:tab w:val="left" w:pos="1701"/>
          <w:tab w:val="right" w:pos="9639"/>
        </w:tabs>
        <w:spacing w:after="0" w:line="240" w:lineRule="atLeast"/>
        <w:ind w:right="-1"/>
        <w:jc w:val="both"/>
        <w:rPr>
          <w:rFonts w:ascii="Times New Roman" w:eastAsia="Times New Roman" w:hAnsi="Times New Roman" w:cs="Times New Roman"/>
          <w:sz w:val="24"/>
          <w:szCs w:val="24"/>
          <w:lang w:eastAsia="it-IT"/>
        </w:rPr>
      </w:pPr>
      <w:r>
        <w:rPr>
          <w:rFonts w:ascii="Times New Roman" w:eastAsia="Times New Roman" w:hAnsi="Times New Roman" w:cs="Times New Roman"/>
          <w:b/>
          <w:bCs/>
          <w:i/>
          <w:iCs/>
          <w:color w:val="000000"/>
          <w:sz w:val="24"/>
          <w:szCs w:val="24"/>
          <w:lang w:eastAsia="it-IT"/>
        </w:rPr>
        <w:t>Sale della terra e luce del mondo </w:t>
      </w:r>
    </w:p>
    <w:p w:rsidR="006C6F40" w:rsidRDefault="006C6F40" w:rsidP="006C6F40">
      <w:pPr>
        <w:spacing w:after="0" w:line="240" w:lineRule="atLeast"/>
        <w:ind w:right="-1" w:firstLine="25"/>
        <w:jc w:val="both"/>
        <w:rPr>
          <w:rFonts w:ascii="Times New Roman" w:eastAsia="Times New Roman" w:hAnsi="Times New Roman" w:cs="Times New Roman"/>
          <w:sz w:val="24"/>
          <w:szCs w:val="24"/>
          <w:lang w:eastAsia="it-IT"/>
        </w:rPr>
      </w:pPr>
      <w:r>
        <w:rPr>
          <w:rFonts w:ascii="Times New Roman" w:eastAsia="Times New Roman" w:hAnsi="Times New Roman" w:cs="Times New Roman"/>
          <w:i/>
          <w:iCs/>
          <w:color w:val="000000"/>
          <w:sz w:val="24"/>
          <w:szCs w:val="24"/>
          <w:lang w:eastAsia="it-IT"/>
        </w:rPr>
        <w:tab/>
        <w:t xml:space="preserve">Voi siete il sale della terra; ma se il sale perde il sapore,  con che cosa lo si renderà salato? A null’altro serve che  ad essere gettato via e calpestato dalla gente. Voi siete la luce del mondo; non può restare nascosta  una città che sta sopra un monte, né si accende una </w:t>
      </w:r>
      <w:proofErr w:type="spellStart"/>
      <w:r>
        <w:rPr>
          <w:rFonts w:ascii="Times New Roman" w:eastAsia="Times New Roman" w:hAnsi="Times New Roman" w:cs="Times New Roman"/>
          <w:i/>
          <w:iCs/>
          <w:color w:val="000000"/>
          <w:sz w:val="24"/>
          <w:szCs w:val="24"/>
          <w:lang w:eastAsia="it-IT"/>
        </w:rPr>
        <w:t>lam</w:t>
      </w:r>
      <w:proofErr w:type="spellEnd"/>
      <w:r>
        <w:rPr>
          <w:rFonts w:ascii="Times New Roman" w:eastAsia="Times New Roman" w:hAnsi="Times New Roman" w:cs="Times New Roman"/>
          <w:i/>
          <w:iCs/>
          <w:color w:val="000000"/>
          <w:sz w:val="24"/>
          <w:szCs w:val="24"/>
          <w:lang w:eastAsia="it-IT"/>
        </w:rPr>
        <w:t xml:space="preserve"> </w:t>
      </w:r>
      <w:proofErr w:type="spellStart"/>
      <w:r>
        <w:rPr>
          <w:rFonts w:ascii="Times New Roman" w:eastAsia="Times New Roman" w:hAnsi="Times New Roman" w:cs="Times New Roman"/>
          <w:i/>
          <w:iCs/>
          <w:color w:val="000000"/>
          <w:sz w:val="24"/>
          <w:szCs w:val="24"/>
          <w:lang w:eastAsia="it-IT"/>
        </w:rPr>
        <w:t>pada</w:t>
      </w:r>
      <w:proofErr w:type="spellEnd"/>
      <w:r>
        <w:rPr>
          <w:rFonts w:ascii="Times New Roman" w:eastAsia="Times New Roman" w:hAnsi="Times New Roman" w:cs="Times New Roman"/>
          <w:i/>
          <w:iCs/>
          <w:color w:val="000000"/>
          <w:sz w:val="24"/>
          <w:szCs w:val="24"/>
          <w:lang w:eastAsia="it-IT"/>
        </w:rPr>
        <w:t xml:space="preserve"> per metterla sotto il moggio, ma sul candelabro, e  così fa luce a tutti quelli che sono nella casa. Così </w:t>
      </w:r>
      <w:proofErr w:type="spellStart"/>
      <w:r>
        <w:rPr>
          <w:rFonts w:ascii="Times New Roman" w:eastAsia="Times New Roman" w:hAnsi="Times New Roman" w:cs="Times New Roman"/>
          <w:i/>
          <w:iCs/>
          <w:color w:val="000000"/>
          <w:sz w:val="24"/>
          <w:szCs w:val="24"/>
          <w:lang w:eastAsia="it-IT"/>
        </w:rPr>
        <w:t>ri</w:t>
      </w:r>
      <w:proofErr w:type="spellEnd"/>
      <w:r>
        <w:rPr>
          <w:rFonts w:ascii="Times New Roman" w:eastAsia="Times New Roman" w:hAnsi="Times New Roman" w:cs="Times New Roman"/>
          <w:i/>
          <w:iCs/>
          <w:color w:val="000000"/>
          <w:sz w:val="24"/>
          <w:szCs w:val="24"/>
          <w:lang w:eastAsia="it-IT"/>
        </w:rPr>
        <w:t xml:space="preserve"> splenda la vostra luce davanti agli uomini, perché vedano le vostre opere buone e rendano gloria al Padre  vostro che è nei cieli. </w:t>
      </w:r>
      <w:r>
        <w:rPr>
          <w:rFonts w:ascii="Times New Roman" w:eastAsia="Times New Roman" w:hAnsi="Times New Roman" w:cs="Times New Roman"/>
          <w:color w:val="000000"/>
          <w:sz w:val="24"/>
          <w:szCs w:val="24"/>
          <w:lang w:eastAsia="it-IT"/>
        </w:rPr>
        <w:t>(Mt 5,13-16)</w:t>
      </w:r>
    </w:p>
    <w:p w:rsidR="006C6F40" w:rsidRDefault="006C6F40" w:rsidP="006C6F40">
      <w:pPr>
        <w:tabs>
          <w:tab w:val="left" w:pos="1701"/>
          <w:tab w:val="right" w:pos="9639"/>
        </w:tabs>
        <w:spacing w:after="0" w:line="240" w:lineRule="atLeast"/>
        <w:ind w:right="-1"/>
        <w:jc w:val="both"/>
        <w:rPr>
          <w:rFonts w:ascii="Times New Roman" w:eastAsia="Times New Roman" w:hAnsi="Times New Roman" w:cs="Times New Roman"/>
          <w:sz w:val="24"/>
          <w:szCs w:val="24"/>
          <w:lang w:eastAsia="it-IT"/>
        </w:rPr>
      </w:pPr>
      <w:r>
        <w:rPr>
          <w:rFonts w:ascii="Times New Roman" w:eastAsia="Times New Roman" w:hAnsi="Times New Roman" w:cs="Times New Roman"/>
          <w:b/>
          <w:bCs/>
          <w:i/>
          <w:iCs/>
          <w:color w:val="000000"/>
          <w:sz w:val="24"/>
          <w:szCs w:val="24"/>
          <w:lang w:eastAsia="it-IT"/>
        </w:rPr>
        <w:t>Il coraggio della fede </w:t>
      </w:r>
    </w:p>
    <w:p w:rsidR="006C6F40" w:rsidRDefault="006C6F40" w:rsidP="006C6F40">
      <w:pPr>
        <w:spacing w:after="0" w:line="240" w:lineRule="atLeast"/>
        <w:ind w:right="-1" w:hanging="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i/>
          <w:iCs/>
          <w:color w:val="000000"/>
          <w:sz w:val="24"/>
          <w:szCs w:val="24"/>
          <w:lang w:eastAsia="it-IT"/>
        </w:rPr>
        <w:tab/>
      </w:r>
      <w:r>
        <w:rPr>
          <w:rFonts w:ascii="Times New Roman" w:eastAsia="Times New Roman" w:hAnsi="Times New Roman" w:cs="Times New Roman"/>
          <w:i/>
          <w:iCs/>
          <w:color w:val="000000"/>
          <w:sz w:val="24"/>
          <w:szCs w:val="24"/>
          <w:lang w:eastAsia="it-IT"/>
        </w:rPr>
        <w:tab/>
        <w:t xml:space="preserve">Avete inteso che fu detto: Amerai il tuo prossimo e odierai il tuo nemico. Ma io vi dico: amate i vostri nemici e  pregate per quelli che vi perseguitano, affinché siate </w:t>
      </w:r>
      <w:proofErr w:type="spellStart"/>
      <w:r>
        <w:rPr>
          <w:rFonts w:ascii="Times New Roman" w:eastAsia="Times New Roman" w:hAnsi="Times New Roman" w:cs="Times New Roman"/>
          <w:i/>
          <w:iCs/>
          <w:color w:val="000000"/>
          <w:sz w:val="24"/>
          <w:szCs w:val="24"/>
          <w:lang w:eastAsia="it-IT"/>
        </w:rPr>
        <w:t>fi</w:t>
      </w:r>
      <w:proofErr w:type="spellEnd"/>
      <w:r>
        <w:rPr>
          <w:rFonts w:ascii="Times New Roman" w:eastAsia="Times New Roman" w:hAnsi="Times New Roman" w:cs="Times New Roman"/>
          <w:i/>
          <w:iCs/>
          <w:color w:val="000000"/>
          <w:sz w:val="24"/>
          <w:szCs w:val="24"/>
          <w:lang w:eastAsia="it-IT"/>
        </w:rPr>
        <w:t xml:space="preserve"> gli del Padre vostro che è nei cieli; egli fa sorgere il suo  sole sui cattivi e sui buoni, e fa piovere sui giusti e sugli  ingiusti. Infatti, se amate quelli che vi amano, quale </w:t>
      </w:r>
      <w:proofErr w:type="spellStart"/>
      <w:r>
        <w:rPr>
          <w:rFonts w:ascii="Times New Roman" w:eastAsia="Times New Roman" w:hAnsi="Times New Roman" w:cs="Times New Roman"/>
          <w:i/>
          <w:iCs/>
          <w:color w:val="000000"/>
          <w:sz w:val="24"/>
          <w:szCs w:val="24"/>
          <w:lang w:eastAsia="it-IT"/>
        </w:rPr>
        <w:t>ri</w:t>
      </w:r>
      <w:proofErr w:type="spellEnd"/>
      <w:r>
        <w:rPr>
          <w:rFonts w:ascii="Times New Roman" w:eastAsia="Times New Roman" w:hAnsi="Times New Roman" w:cs="Times New Roman"/>
          <w:i/>
          <w:iCs/>
          <w:color w:val="000000"/>
          <w:sz w:val="24"/>
          <w:szCs w:val="24"/>
          <w:lang w:eastAsia="it-IT"/>
        </w:rPr>
        <w:t xml:space="preserve"> compensa ne avete? Non fanno così anche i pubblicani?  E se date il saluto soltanto ai vostri fratelli, che cosa fate  di straordinario? Non fanno così anche i pagani? Voi,  dunque, siate perfetti come è perfetto il Padre vostro celeste. </w:t>
      </w:r>
      <w:r>
        <w:rPr>
          <w:rFonts w:ascii="Times New Roman" w:eastAsia="Times New Roman" w:hAnsi="Times New Roman" w:cs="Times New Roman"/>
          <w:color w:val="000000"/>
          <w:sz w:val="24"/>
          <w:szCs w:val="24"/>
          <w:lang w:eastAsia="it-IT"/>
        </w:rPr>
        <w:t>(Mt 5,43-</w:t>
      </w:r>
    </w:p>
    <w:p w:rsidR="006C6F40" w:rsidRDefault="006C6F40" w:rsidP="006C6F40">
      <w:pPr>
        <w:spacing w:after="0" w:line="240" w:lineRule="atLeast"/>
        <w:ind w:right="-1" w:hanging="6"/>
        <w:jc w:val="both"/>
        <w:rPr>
          <w:rFonts w:ascii="Times New Roman" w:eastAsia="Times New Roman" w:hAnsi="Times New Roman" w:cs="Times New Roman"/>
          <w:color w:val="000000"/>
          <w:sz w:val="24"/>
          <w:szCs w:val="24"/>
          <w:lang w:eastAsia="it-IT"/>
        </w:rPr>
      </w:pPr>
    </w:p>
    <w:p w:rsidR="006C6F40" w:rsidRDefault="006C6F40" w:rsidP="006C6F40">
      <w:pPr>
        <w:spacing w:after="0" w:line="240" w:lineRule="atLeast"/>
        <w:ind w:right="-1" w:hanging="6"/>
        <w:jc w:val="center"/>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RIFLETTIAMO INSIEME</w:t>
      </w:r>
    </w:p>
    <w:p w:rsidR="006C6F40" w:rsidRDefault="006C6F40" w:rsidP="006C6F40">
      <w:pPr>
        <w:spacing w:after="0" w:line="240" w:lineRule="atLeast"/>
        <w:ind w:right="-1" w:hanging="6"/>
        <w:jc w:val="center"/>
        <w:rPr>
          <w:rFonts w:ascii="Times New Roman" w:eastAsia="Times New Roman" w:hAnsi="Times New Roman" w:cs="Times New Roman"/>
          <w:b/>
          <w:color w:val="000000"/>
          <w:sz w:val="24"/>
          <w:szCs w:val="24"/>
          <w:lang w:eastAsia="it-IT"/>
        </w:rPr>
      </w:pPr>
    </w:p>
    <w:p w:rsidR="006C6F40" w:rsidRDefault="006C6F40" w:rsidP="006C6F40">
      <w:pPr>
        <w:spacing w:after="0" w:line="240" w:lineRule="atLeast"/>
        <w:ind w:right="-1" w:hanging="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t xml:space="preserve">“Voi siete il sale della terra”! Gesù, ma questo è un compito superiore alle nostre possibilità. Il sale dà sapore di sapienza e noi non abbiamo questa sapienza richiesta, solo se Tu agisci in noi, saremo capaci di raggiungere i cuori dei nostri interlocutori. Il sale </w:t>
      </w:r>
      <w:proofErr w:type="spellStart"/>
      <w:r>
        <w:rPr>
          <w:rFonts w:ascii="Times New Roman" w:eastAsia="Times New Roman" w:hAnsi="Times New Roman" w:cs="Times New Roman"/>
          <w:color w:val="000000"/>
          <w:sz w:val="24"/>
          <w:szCs w:val="24"/>
          <w:lang w:eastAsia="it-IT"/>
        </w:rPr>
        <w:t>insaporando</w:t>
      </w:r>
      <w:proofErr w:type="spellEnd"/>
      <w:r>
        <w:rPr>
          <w:rFonts w:ascii="Times New Roman" w:eastAsia="Times New Roman" w:hAnsi="Times New Roman" w:cs="Times New Roman"/>
          <w:color w:val="000000"/>
          <w:sz w:val="24"/>
          <w:szCs w:val="24"/>
          <w:lang w:eastAsia="it-IT"/>
        </w:rPr>
        <w:t xml:space="preserve"> i cibi si dona totalmente, forse ci dici che dobbiamo spenderci completamente senza calcolo? Signore, ma questo compito è allettante ma richiede eroismo di santità. Signore, donaci la grazia di essere come ci vuoi.</w:t>
      </w:r>
    </w:p>
    <w:p w:rsidR="006C6F40" w:rsidRDefault="006C6F40" w:rsidP="006C6F40">
      <w:pPr>
        <w:spacing w:after="0" w:line="240" w:lineRule="atLeast"/>
        <w:ind w:right="-1" w:hanging="6"/>
        <w:jc w:val="both"/>
        <w:rPr>
          <w:rFonts w:ascii="Times New Roman" w:eastAsia="Times New Roman" w:hAnsi="Times New Roman" w:cs="Times New Roman"/>
          <w:color w:val="000000"/>
          <w:sz w:val="24"/>
          <w:szCs w:val="24"/>
          <w:lang w:eastAsia="it-IT"/>
        </w:rPr>
      </w:pPr>
      <w:proofErr w:type="spellStart"/>
      <w:r>
        <w:rPr>
          <w:rFonts w:ascii="Times New Roman" w:eastAsia="Times New Roman" w:hAnsi="Times New Roman" w:cs="Times New Roman"/>
          <w:color w:val="000000"/>
          <w:sz w:val="24"/>
          <w:szCs w:val="24"/>
          <w:lang w:eastAsia="it-IT"/>
        </w:rPr>
        <w:lastRenderedPageBreak/>
        <w:t>Pe</w:t>
      </w:r>
      <w:proofErr w:type="spellEnd"/>
      <w:r>
        <w:rPr>
          <w:rFonts w:ascii="Times New Roman" w:eastAsia="Times New Roman" w:hAnsi="Times New Roman" w:cs="Times New Roman"/>
          <w:color w:val="000000"/>
          <w:sz w:val="24"/>
          <w:szCs w:val="24"/>
          <w:lang w:eastAsia="it-IT"/>
        </w:rPr>
        <w:t xml:space="preserve"> la luce il discorso è lo stesso, la luce è energia che si dona, come siamo chiamati a donarci noi mentre in noi splendono le virtù che altro non sono che le qualità dell’amore. Signore, insegnaci ad amare in tutte le circostanze in cui la vita ci pone, “costi quel che costi”, secondo l’indirizzo di Madre Speranza.</w:t>
      </w:r>
    </w:p>
    <w:p w:rsidR="006C6F40" w:rsidRDefault="006C6F40" w:rsidP="006C6F40">
      <w:pPr>
        <w:spacing w:after="0" w:line="240" w:lineRule="atLeast"/>
        <w:ind w:right="-1" w:hanging="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ab/>
        <w:t>Il Buon Samaritano di fronte al dolore del malcapitato, si lasciò programmare la sua giornata, lo assistette secondo le sue possibilità, lo condusse alla locanda e si addebitò tutte le spese. Lui seppe amare concretamente, non passò indifferente di fronte al dolore. Dona anche a noi, Signore la grazia di saperci scomodare per il prossimo in difficoltà, fa’ che non ci lasciamo bloccare da calcoli umani di utilità, nulla ci è più utile della carità che potremo portare con noi davanti a Te nel momento del grande incontro.</w:t>
      </w:r>
    </w:p>
    <w:p w:rsidR="006C6F40" w:rsidRDefault="006C6F40" w:rsidP="006C6F40">
      <w:pPr>
        <w:spacing w:after="0" w:line="240" w:lineRule="atLeast"/>
        <w:ind w:right="-1" w:hanging="6"/>
        <w:jc w:val="center"/>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ASCOLTIAMO PAPA FRANCESCO</w:t>
      </w:r>
    </w:p>
    <w:p w:rsidR="006C6F40" w:rsidRDefault="006C6F40" w:rsidP="006C6F40">
      <w:pPr>
        <w:tabs>
          <w:tab w:val="left" w:pos="1701"/>
          <w:tab w:val="right" w:pos="9639"/>
        </w:tabs>
        <w:spacing w:after="0" w:line="240" w:lineRule="atLeast"/>
        <w:ind w:right="-1"/>
        <w:jc w:val="both"/>
        <w:rPr>
          <w:rFonts w:ascii="Times New Roman" w:eastAsia="Times New Roman" w:hAnsi="Times New Roman" w:cs="Times New Roman"/>
          <w:sz w:val="24"/>
          <w:szCs w:val="24"/>
          <w:lang w:eastAsia="it-IT"/>
        </w:rPr>
      </w:pPr>
      <w:r>
        <w:rPr>
          <w:rFonts w:ascii="Times New Roman" w:eastAsia="Times New Roman" w:hAnsi="Times New Roman" w:cs="Times New Roman"/>
          <w:b/>
          <w:bCs/>
          <w:color w:val="000000"/>
          <w:sz w:val="24"/>
          <w:szCs w:val="24"/>
          <w:lang w:eastAsia="it-IT"/>
        </w:rPr>
        <w:t> </w:t>
      </w:r>
    </w:p>
    <w:p w:rsidR="006C6F40" w:rsidRDefault="006C6F40" w:rsidP="006C6F40">
      <w:pPr>
        <w:tabs>
          <w:tab w:val="left" w:pos="1701"/>
          <w:tab w:val="right" w:pos="9639"/>
        </w:tabs>
        <w:spacing w:after="0" w:line="240" w:lineRule="atLeast"/>
        <w:ind w:right="-1" w:hanging="2"/>
        <w:jc w:val="both"/>
        <w:rPr>
          <w:rFonts w:ascii="Times New Roman" w:eastAsia="Times New Roman" w:hAnsi="Times New Roman" w:cs="Times New Roman"/>
          <w:sz w:val="24"/>
          <w:szCs w:val="24"/>
          <w:lang w:eastAsia="it-IT"/>
        </w:rPr>
      </w:pPr>
      <w:r>
        <w:rPr>
          <w:rFonts w:ascii="Times New Roman" w:eastAsia="Times New Roman" w:hAnsi="Times New Roman" w:cs="Times New Roman"/>
          <w:b/>
          <w:bCs/>
          <w:color w:val="000000"/>
          <w:sz w:val="24"/>
          <w:szCs w:val="24"/>
          <w:lang w:eastAsia="it-IT"/>
        </w:rPr>
        <w:t xml:space="preserve">Giovanni Paolo II alle Comunità EAM e FAM di </w:t>
      </w:r>
      <w:proofErr w:type="spellStart"/>
      <w:r>
        <w:rPr>
          <w:rFonts w:ascii="Times New Roman" w:eastAsia="Times New Roman" w:hAnsi="Times New Roman" w:cs="Times New Roman"/>
          <w:b/>
          <w:bCs/>
          <w:color w:val="000000"/>
          <w:sz w:val="24"/>
          <w:szCs w:val="24"/>
          <w:lang w:eastAsia="it-IT"/>
        </w:rPr>
        <w:t>Spinaceto</w:t>
      </w:r>
      <w:proofErr w:type="spellEnd"/>
      <w:r>
        <w:rPr>
          <w:rFonts w:ascii="Times New Roman" w:eastAsia="Times New Roman" w:hAnsi="Times New Roman" w:cs="Times New Roman"/>
          <w:b/>
          <w:bCs/>
          <w:color w:val="000000"/>
          <w:sz w:val="24"/>
          <w:szCs w:val="24"/>
          <w:lang w:eastAsia="it-IT"/>
        </w:rPr>
        <w:t xml:space="preserve">  </w:t>
      </w:r>
      <w:r>
        <w:rPr>
          <w:rFonts w:ascii="Times New Roman" w:eastAsia="Times New Roman" w:hAnsi="Times New Roman" w:cs="Times New Roman"/>
          <w:color w:val="000000"/>
          <w:sz w:val="24"/>
          <w:szCs w:val="24"/>
          <w:shd w:val="clear" w:color="auto" w:fill="FFFFFF"/>
          <w:lang w:eastAsia="it-IT"/>
        </w:rPr>
        <w:t xml:space="preserve">Io penso che questo mondo nel quale viviamo non è </w:t>
      </w:r>
      <w:r>
        <w:rPr>
          <w:rFonts w:ascii="Times New Roman" w:eastAsia="Times New Roman" w:hAnsi="Times New Roman" w:cs="Times New Roman"/>
          <w:color w:val="000000"/>
          <w:sz w:val="24"/>
          <w:szCs w:val="24"/>
          <w:lang w:eastAsia="it-IT"/>
        </w:rPr>
        <w:t> </w:t>
      </w:r>
      <w:r>
        <w:rPr>
          <w:rFonts w:ascii="Times New Roman" w:eastAsia="Times New Roman" w:hAnsi="Times New Roman" w:cs="Times New Roman"/>
          <w:color w:val="000000"/>
          <w:sz w:val="24"/>
          <w:szCs w:val="24"/>
          <w:shd w:val="clear" w:color="auto" w:fill="FFFFFF"/>
          <w:lang w:eastAsia="it-IT"/>
        </w:rPr>
        <w:t xml:space="preserve">consapevole della sua vera situazione, della sua vera, </w:t>
      </w:r>
      <w:r>
        <w:rPr>
          <w:rFonts w:ascii="Times New Roman" w:eastAsia="Times New Roman" w:hAnsi="Times New Roman" w:cs="Times New Roman"/>
          <w:color w:val="000000"/>
          <w:sz w:val="24"/>
          <w:szCs w:val="24"/>
          <w:lang w:eastAsia="it-IT"/>
        </w:rPr>
        <w:t> </w:t>
      </w:r>
      <w:r>
        <w:rPr>
          <w:rFonts w:ascii="Times New Roman" w:eastAsia="Times New Roman" w:hAnsi="Times New Roman" w:cs="Times New Roman"/>
          <w:color w:val="000000"/>
          <w:sz w:val="24"/>
          <w:szCs w:val="24"/>
          <w:shd w:val="clear" w:color="auto" w:fill="FFFFFF"/>
          <w:lang w:eastAsia="it-IT"/>
        </w:rPr>
        <w:t>pericolosa situazione.</w:t>
      </w:r>
      <w:r>
        <w:rPr>
          <w:rFonts w:ascii="Times New Roman" w:eastAsia="Times New Roman" w:hAnsi="Times New Roman" w:cs="Times New Roman"/>
          <w:color w:val="000000"/>
          <w:sz w:val="24"/>
          <w:szCs w:val="24"/>
          <w:lang w:eastAsia="it-IT"/>
        </w:rPr>
        <w:t> </w:t>
      </w:r>
    </w:p>
    <w:p w:rsidR="006C6F40" w:rsidRDefault="006C6F40" w:rsidP="006C6F40">
      <w:pPr>
        <w:tabs>
          <w:tab w:val="left" w:pos="1701"/>
          <w:tab w:val="right" w:pos="9639"/>
        </w:tabs>
        <w:spacing w:after="0" w:line="240" w:lineRule="atLeast"/>
        <w:ind w:right="-1" w:firstLine="17"/>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shd w:val="clear" w:color="auto" w:fill="FFFFFF"/>
          <w:lang w:eastAsia="it-IT"/>
        </w:rPr>
        <w:t xml:space="preserve">In questo mondo ci vuole una Comunità, che è specialmente consapevole di quell’Amore misericordioso, che </w:t>
      </w:r>
      <w:r>
        <w:rPr>
          <w:rFonts w:ascii="Times New Roman" w:eastAsia="Times New Roman" w:hAnsi="Times New Roman" w:cs="Times New Roman"/>
          <w:color w:val="000000"/>
          <w:sz w:val="24"/>
          <w:szCs w:val="24"/>
          <w:lang w:eastAsia="it-IT"/>
        </w:rPr>
        <w:t> </w:t>
      </w:r>
      <w:r>
        <w:rPr>
          <w:rFonts w:ascii="Times New Roman" w:eastAsia="Times New Roman" w:hAnsi="Times New Roman" w:cs="Times New Roman"/>
          <w:color w:val="000000"/>
          <w:sz w:val="24"/>
          <w:szCs w:val="24"/>
          <w:shd w:val="clear" w:color="auto" w:fill="FFFFFF"/>
          <w:lang w:eastAsia="it-IT"/>
        </w:rPr>
        <w:t>solo può aiutare l’umanità, l’uomo, il mondo.</w:t>
      </w:r>
      <w:r>
        <w:rPr>
          <w:rFonts w:ascii="Times New Roman" w:eastAsia="Times New Roman" w:hAnsi="Times New Roman" w:cs="Times New Roman"/>
          <w:color w:val="000000"/>
          <w:sz w:val="24"/>
          <w:szCs w:val="24"/>
          <w:lang w:eastAsia="it-IT"/>
        </w:rPr>
        <w:t xml:space="preserve"> </w:t>
      </w:r>
      <w:r>
        <w:rPr>
          <w:rFonts w:ascii="Times New Roman" w:eastAsia="Times New Roman" w:hAnsi="Times New Roman" w:cs="Times New Roman"/>
          <w:color w:val="000000"/>
          <w:sz w:val="24"/>
          <w:szCs w:val="24"/>
          <w:shd w:val="clear" w:color="auto" w:fill="FFFFFF"/>
          <w:lang w:eastAsia="it-IT"/>
        </w:rPr>
        <w:t xml:space="preserve">La vostra vocazione è grande! Non so se siete una </w:t>
      </w:r>
      <w:r>
        <w:rPr>
          <w:rFonts w:ascii="Times New Roman" w:eastAsia="Times New Roman" w:hAnsi="Times New Roman" w:cs="Times New Roman"/>
          <w:color w:val="000000"/>
          <w:sz w:val="24"/>
          <w:szCs w:val="24"/>
          <w:lang w:eastAsia="it-IT"/>
        </w:rPr>
        <w:t> </w:t>
      </w:r>
      <w:r>
        <w:rPr>
          <w:rFonts w:ascii="Times New Roman" w:eastAsia="Times New Roman" w:hAnsi="Times New Roman" w:cs="Times New Roman"/>
          <w:color w:val="000000"/>
          <w:sz w:val="24"/>
          <w:szCs w:val="24"/>
          <w:shd w:val="clear" w:color="auto" w:fill="FFFFFF"/>
          <w:lang w:eastAsia="it-IT"/>
        </w:rPr>
        <w:t xml:space="preserve">grande Comunità, molto numerosa, ma la vocazione, la </w:t>
      </w:r>
      <w:r>
        <w:rPr>
          <w:rFonts w:ascii="Times New Roman" w:eastAsia="Times New Roman" w:hAnsi="Times New Roman" w:cs="Times New Roman"/>
          <w:color w:val="000000"/>
          <w:sz w:val="24"/>
          <w:szCs w:val="24"/>
          <w:lang w:eastAsia="it-IT"/>
        </w:rPr>
        <w:t> </w:t>
      </w:r>
      <w:r>
        <w:rPr>
          <w:rFonts w:ascii="Times New Roman" w:eastAsia="Times New Roman" w:hAnsi="Times New Roman" w:cs="Times New Roman"/>
          <w:color w:val="000000"/>
          <w:sz w:val="24"/>
          <w:szCs w:val="24"/>
          <w:shd w:val="clear" w:color="auto" w:fill="FFFFFF"/>
          <w:lang w:eastAsia="it-IT"/>
        </w:rPr>
        <w:t>vostra vocazione è grande.</w:t>
      </w:r>
      <w:r>
        <w:rPr>
          <w:rFonts w:ascii="Times New Roman" w:eastAsia="Times New Roman" w:hAnsi="Times New Roman" w:cs="Times New Roman"/>
          <w:color w:val="000000"/>
          <w:sz w:val="24"/>
          <w:szCs w:val="24"/>
          <w:lang w:eastAsia="it-IT"/>
        </w:rPr>
        <w:t> </w:t>
      </w:r>
      <w:r>
        <w:rPr>
          <w:rFonts w:ascii="Times New Roman" w:eastAsia="Times New Roman" w:hAnsi="Times New Roman" w:cs="Times New Roman"/>
          <w:color w:val="000000"/>
          <w:sz w:val="24"/>
          <w:szCs w:val="24"/>
          <w:shd w:val="clear" w:color="auto" w:fill="FFFFFF"/>
          <w:lang w:eastAsia="it-IT"/>
        </w:rPr>
        <w:t>E con questa vocazione portate la speranza. Siete vera mente i Figli e le Figlie di Madre Speranza (18.11.1979).</w:t>
      </w:r>
    </w:p>
    <w:p w:rsidR="006C6F40" w:rsidRDefault="006C6F40" w:rsidP="006C6F40">
      <w:pPr>
        <w:tabs>
          <w:tab w:val="left" w:pos="1701"/>
          <w:tab w:val="right" w:pos="9639"/>
        </w:tabs>
        <w:spacing w:after="0" w:line="240" w:lineRule="atLeast"/>
        <w:ind w:right="-1" w:firstLine="8"/>
        <w:jc w:val="both"/>
        <w:rPr>
          <w:rFonts w:ascii="Times New Roman" w:eastAsia="Times New Roman" w:hAnsi="Times New Roman" w:cs="Times New Roman"/>
          <w:sz w:val="24"/>
          <w:szCs w:val="24"/>
          <w:lang w:eastAsia="it-IT"/>
        </w:rPr>
      </w:pPr>
      <w:r>
        <w:rPr>
          <w:rFonts w:ascii="Times New Roman" w:eastAsia="Times New Roman" w:hAnsi="Times New Roman" w:cs="Times New Roman"/>
          <w:b/>
          <w:bCs/>
          <w:i/>
          <w:iCs/>
          <w:color w:val="000000"/>
          <w:sz w:val="24"/>
          <w:szCs w:val="24"/>
          <w:lang w:eastAsia="it-IT"/>
        </w:rPr>
        <w:t xml:space="preserve">Lettera del Santo Padre Francesco alla Sig.ra </w:t>
      </w:r>
      <w:proofErr w:type="spellStart"/>
      <w:r>
        <w:rPr>
          <w:rFonts w:ascii="Times New Roman" w:eastAsia="Times New Roman" w:hAnsi="Times New Roman" w:cs="Times New Roman"/>
          <w:b/>
          <w:bCs/>
          <w:i/>
          <w:iCs/>
          <w:color w:val="000000"/>
          <w:sz w:val="24"/>
          <w:szCs w:val="24"/>
          <w:lang w:eastAsia="it-IT"/>
        </w:rPr>
        <w:t>Jolants</w:t>
      </w:r>
      <w:proofErr w:type="spellEnd"/>
      <w:r>
        <w:rPr>
          <w:rFonts w:ascii="Times New Roman" w:eastAsia="Times New Roman" w:hAnsi="Times New Roman" w:cs="Times New Roman"/>
          <w:b/>
          <w:bCs/>
          <w:i/>
          <w:iCs/>
          <w:color w:val="000000"/>
          <w:sz w:val="24"/>
          <w:szCs w:val="24"/>
          <w:lang w:eastAsia="it-IT"/>
        </w:rPr>
        <w:t xml:space="preserve">  </w:t>
      </w:r>
      <w:proofErr w:type="spellStart"/>
      <w:r>
        <w:rPr>
          <w:rFonts w:ascii="Times New Roman" w:eastAsia="Times New Roman" w:hAnsi="Times New Roman" w:cs="Times New Roman"/>
          <w:b/>
          <w:bCs/>
          <w:i/>
          <w:iCs/>
          <w:color w:val="000000"/>
          <w:sz w:val="24"/>
          <w:szCs w:val="24"/>
          <w:lang w:eastAsia="it-IT"/>
        </w:rPr>
        <w:t>Szpilarewicz</w:t>
      </w:r>
      <w:proofErr w:type="spellEnd"/>
      <w:r>
        <w:rPr>
          <w:rFonts w:ascii="Times New Roman" w:eastAsia="Times New Roman" w:hAnsi="Times New Roman" w:cs="Times New Roman"/>
          <w:b/>
          <w:bCs/>
          <w:i/>
          <w:iCs/>
          <w:color w:val="000000"/>
          <w:sz w:val="24"/>
          <w:szCs w:val="24"/>
          <w:lang w:eastAsia="it-IT"/>
        </w:rPr>
        <w:t>, Presidente della Conferenza Mondiale  degli Istituti secolari </w:t>
      </w:r>
    </w:p>
    <w:p w:rsidR="006C6F40" w:rsidRDefault="006C6F40" w:rsidP="006C6F40">
      <w:pPr>
        <w:tabs>
          <w:tab w:val="left" w:pos="709"/>
          <w:tab w:val="right" w:pos="9639"/>
        </w:tabs>
        <w:spacing w:after="0" w:line="240" w:lineRule="atLeast"/>
        <w:ind w:right="-1" w:firstLine="17"/>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shd w:val="clear" w:color="auto" w:fill="FFFFFF"/>
          <w:lang w:eastAsia="it-IT"/>
        </w:rPr>
        <w:tab/>
        <w:t xml:space="preserve">Una grande sfida riguarda il rapporto tra secolarità e </w:t>
      </w:r>
      <w:r>
        <w:rPr>
          <w:rFonts w:ascii="Times New Roman" w:eastAsia="Times New Roman" w:hAnsi="Times New Roman" w:cs="Times New Roman"/>
          <w:color w:val="000000"/>
          <w:sz w:val="24"/>
          <w:szCs w:val="24"/>
          <w:lang w:eastAsia="it-IT"/>
        </w:rPr>
        <w:t> </w:t>
      </w:r>
      <w:r>
        <w:rPr>
          <w:rFonts w:ascii="Times New Roman" w:eastAsia="Times New Roman" w:hAnsi="Times New Roman" w:cs="Times New Roman"/>
          <w:color w:val="000000"/>
          <w:sz w:val="24"/>
          <w:szCs w:val="24"/>
          <w:shd w:val="clear" w:color="auto" w:fill="FFFFFF"/>
          <w:lang w:eastAsia="it-IT"/>
        </w:rPr>
        <w:t xml:space="preserve">consacrazione, aspetti che siete chiamati a tenere insieme. A motivo della vostra consacrazione è facile in fatti assimilarvi ai religiosi, ma vorrei che la vostra profezia iniziale, in particolare il carattere battesimale che </w:t>
      </w:r>
      <w:r>
        <w:rPr>
          <w:rFonts w:ascii="Times New Roman" w:eastAsia="Times New Roman" w:hAnsi="Times New Roman" w:cs="Times New Roman"/>
          <w:color w:val="000000"/>
          <w:sz w:val="24"/>
          <w:szCs w:val="24"/>
          <w:lang w:eastAsia="it-IT"/>
        </w:rPr>
        <w:t> </w:t>
      </w:r>
      <w:r>
        <w:rPr>
          <w:rFonts w:ascii="Times New Roman" w:eastAsia="Times New Roman" w:hAnsi="Times New Roman" w:cs="Times New Roman"/>
          <w:color w:val="000000"/>
          <w:sz w:val="24"/>
          <w:szCs w:val="24"/>
          <w:shd w:val="clear" w:color="auto" w:fill="FFFFFF"/>
          <w:lang w:eastAsia="it-IT"/>
        </w:rPr>
        <w:t xml:space="preserve">connota gli Istituti secolari laicali, vi caratterizzi. Siate </w:t>
      </w:r>
      <w:r>
        <w:rPr>
          <w:rFonts w:ascii="Times New Roman" w:eastAsia="Times New Roman" w:hAnsi="Times New Roman" w:cs="Times New Roman"/>
          <w:color w:val="000000"/>
          <w:sz w:val="24"/>
          <w:szCs w:val="24"/>
          <w:lang w:eastAsia="it-IT"/>
        </w:rPr>
        <w:t> </w:t>
      </w:r>
      <w:r>
        <w:rPr>
          <w:rFonts w:ascii="Times New Roman" w:eastAsia="Times New Roman" w:hAnsi="Times New Roman" w:cs="Times New Roman"/>
          <w:color w:val="000000"/>
          <w:sz w:val="24"/>
          <w:szCs w:val="24"/>
          <w:shd w:val="clear" w:color="auto" w:fill="FFFFFF"/>
          <w:lang w:eastAsia="it-IT"/>
        </w:rPr>
        <w:t xml:space="preserve">animati, cari membri degli Istituti Secolari laicali, dal desiderio di vivere una “laicità santa”, perché voi siete </w:t>
      </w:r>
      <w:r>
        <w:rPr>
          <w:rFonts w:ascii="Times New Roman" w:eastAsia="Times New Roman" w:hAnsi="Times New Roman" w:cs="Times New Roman"/>
          <w:color w:val="000000"/>
          <w:sz w:val="24"/>
          <w:szCs w:val="24"/>
          <w:lang w:eastAsia="it-IT"/>
        </w:rPr>
        <w:t> </w:t>
      </w:r>
      <w:r>
        <w:rPr>
          <w:rFonts w:ascii="Times New Roman" w:eastAsia="Times New Roman" w:hAnsi="Times New Roman" w:cs="Times New Roman"/>
          <w:color w:val="000000"/>
          <w:sz w:val="24"/>
          <w:szCs w:val="24"/>
          <w:shd w:val="clear" w:color="auto" w:fill="FFFFFF"/>
          <w:lang w:eastAsia="it-IT"/>
        </w:rPr>
        <w:t xml:space="preserve">un’istituzione laicale. Siete uno dei carismi più antichi e </w:t>
      </w:r>
      <w:r>
        <w:rPr>
          <w:rFonts w:ascii="Times New Roman" w:eastAsia="Times New Roman" w:hAnsi="Times New Roman" w:cs="Times New Roman"/>
          <w:color w:val="000000"/>
          <w:sz w:val="24"/>
          <w:szCs w:val="24"/>
          <w:lang w:eastAsia="it-IT"/>
        </w:rPr>
        <w:t> </w:t>
      </w:r>
      <w:r>
        <w:rPr>
          <w:rFonts w:ascii="Times New Roman" w:eastAsia="Times New Roman" w:hAnsi="Times New Roman" w:cs="Times New Roman"/>
          <w:color w:val="000000"/>
          <w:sz w:val="24"/>
          <w:szCs w:val="24"/>
          <w:shd w:val="clear" w:color="auto" w:fill="FFFFFF"/>
          <w:lang w:eastAsia="it-IT"/>
        </w:rPr>
        <w:t xml:space="preserve">di voi la Chiesa avrà sempre bisogno. Ma la vostra consacrazione non deve essere confusa con la vita religiosa. </w:t>
      </w:r>
      <w:r>
        <w:rPr>
          <w:rFonts w:ascii="Times New Roman" w:eastAsia="Times New Roman" w:hAnsi="Times New Roman" w:cs="Times New Roman"/>
          <w:color w:val="000000"/>
          <w:sz w:val="24"/>
          <w:szCs w:val="24"/>
          <w:lang w:eastAsia="it-IT"/>
        </w:rPr>
        <w:t> </w:t>
      </w:r>
      <w:r>
        <w:rPr>
          <w:rFonts w:ascii="Times New Roman" w:eastAsia="Times New Roman" w:hAnsi="Times New Roman" w:cs="Times New Roman"/>
          <w:color w:val="000000"/>
          <w:sz w:val="24"/>
          <w:szCs w:val="24"/>
          <w:shd w:val="clear" w:color="auto" w:fill="FFFFFF"/>
          <w:lang w:eastAsia="it-IT"/>
        </w:rPr>
        <w:t xml:space="preserve">È il battesimo che costituisce la prima e più radicale </w:t>
      </w:r>
      <w:r>
        <w:rPr>
          <w:rFonts w:ascii="Times New Roman" w:eastAsia="Times New Roman" w:hAnsi="Times New Roman" w:cs="Times New Roman"/>
          <w:color w:val="000000"/>
          <w:sz w:val="24"/>
          <w:szCs w:val="24"/>
          <w:lang w:eastAsia="it-IT"/>
        </w:rPr>
        <w:t> </w:t>
      </w:r>
      <w:r>
        <w:rPr>
          <w:rFonts w:ascii="Times New Roman" w:eastAsia="Times New Roman" w:hAnsi="Times New Roman" w:cs="Times New Roman"/>
          <w:color w:val="000000"/>
          <w:sz w:val="24"/>
          <w:szCs w:val="24"/>
          <w:shd w:val="clear" w:color="auto" w:fill="FFFFFF"/>
          <w:lang w:eastAsia="it-IT"/>
        </w:rPr>
        <w:t>forma di consacrazione.</w:t>
      </w:r>
      <w:r>
        <w:rPr>
          <w:rFonts w:ascii="Times New Roman" w:eastAsia="Times New Roman" w:hAnsi="Times New Roman" w:cs="Times New Roman"/>
          <w:color w:val="000000"/>
          <w:sz w:val="24"/>
          <w:szCs w:val="24"/>
          <w:lang w:eastAsia="it-IT"/>
        </w:rPr>
        <w:t> </w:t>
      </w:r>
    </w:p>
    <w:p w:rsidR="006C6F40" w:rsidRDefault="006C6F40" w:rsidP="006C6F40">
      <w:pPr>
        <w:tabs>
          <w:tab w:val="left" w:pos="709"/>
          <w:tab w:val="right" w:pos="9639"/>
        </w:tabs>
        <w:spacing w:after="0" w:line="240" w:lineRule="atLeast"/>
        <w:ind w:right="-1" w:firstLine="5"/>
        <w:jc w:val="both"/>
        <w:rPr>
          <w:rFonts w:ascii="Times New Roman" w:eastAsia="Times New Roman" w:hAnsi="Times New Roman" w:cs="Times New Roman"/>
          <w:color w:val="000000"/>
          <w:sz w:val="24"/>
          <w:szCs w:val="24"/>
          <w:shd w:val="clear" w:color="auto" w:fill="FFFFFF"/>
          <w:lang w:eastAsia="it-IT"/>
        </w:rPr>
      </w:pPr>
      <w:r>
        <w:rPr>
          <w:rFonts w:ascii="Times New Roman" w:eastAsia="Times New Roman" w:hAnsi="Times New Roman" w:cs="Times New Roman"/>
          <w:color w:val="000000"/>
          <w:sz w:val="24"/>
          <w:szCs w:val="24"/>
          <w:shd w:val="clear" w:color="auto" w:fill="FFFFFF"/>
          <w:lang w:eastAsia="it-IT"/>
        </w:rPr>
        <w:tab/>
        <w:t xml:space="preserve">Nel greco ecclesiale antico, si era soliti chiamare “santi” </w:t>
      </w:r>
      <w:r>
        <w:rPr>
          <w:rFonts w:ascii="Times New Roman" w:eastAsia="Times New Roman" w:hAnsi="Times New Roman" w:cs="Times New Roman"/>
          <w:color w:val="000000"/>
          <w:sz w:val="24"/>
          <w:szCs w:val="24"/>
          <w:lang w:eastAsia="it-IT"/>
        </w:rPr>
        <w:t> </w:t>
      </w:r>
      <w:r>
        <w:rPr>
          <w:rFonts w:ascii="Times New Roman" w:eastAsia="Times New Roman" w:hAnsi="Times New Roman" w:cs="Times New Roman"/>
          <w:color w:val="000000"/>
          <w:sz w:val="24"/>
          <w:szCs w:val="24"/>
          <w:shd w:val="clear" w:color="auto" w:fill="FFFFFF"/>
          <w:lang w:eastAsia="it-IT"/>
        </w:rPr>
        <w:t xml:space="preserve">i fedeli battezzati. Sia il termine greco </w:t>
      </w:r>
      <w:proofErr w:type="spellStart"/>
      <w:r>
        <w:rPr>
          <w:rFonts w:ascii="Times New Roman" w:eastAsia="Times New Roman" w:hAnsi="Times New Roman" w:cs="Times New Roman"/>
          <w:i/>
          <w:iCs/>
          <w:color w:val="000000"/>
          <w:sz w:val="24"/>
          <w:szCs w:val="24"/>
          <w:shd w:val="clear" w:color="auto" w:fill="FFFFFF"/>
          <w:lang w:eastAsia="it-IT"/>
        </w:rPr>
        <w:t>hagios</w:t>
      </w:r>
      <w:proofErr w:type="spellEnd"/>
      <w:r>
        <w:rPr>
          <w:rFonts w:ascii="Times New Roman" w:eastAsia="Times New Roman" w:hAnsi="Times New Roman" w:cs="Times New Roman"/>
          <w:i/>
          <w:iCs/>
          <w:color w:val="000000"/>
          <w:sz w:val="24"/>
          <w:szCs w:val="24"/>
          <w:shd w:val="clear" w:color="auto" w:fill="FFFFFF"/>
          <w:lang w:eastAsia="it-IT"/>
        </w:rPr>
        <w:t xml:space="preserve"> </w:t>
      </w:r>
      <w:r>
        <w:rPr>
          <w:rFonts w:ascii="Times New Roman" w:eastAsia="Times New Roman" w:hAnsi="Times New Roman" w:cs="Times New Roman"/>
          <w:color w:val="000000"/>
          <w:sz w:val="24"/>
          <w:szCs w:val="24"/>
          <w:shd w:val="clear" w:color="auto" w:fill="FFFFFF"/>
          <w:lang w:eastAsia="it-IT"/>
        </w:rPr>
        <w:t xml:space="preserve">che quello </w:t>
      </w:r>
      <w:r>
        <w:rPr>
          <w:rFonts w:ascii="Times New Roman" w:eastAsia="Times New Roman" w:hAnsi="Times New Roman" w:cs="Times New Roman"/>
          <w:color w:val="000000"/>
          <w:sz w:val="24"/>
          <w:szCs w:val="24"/>
          <w:lang w:eastAsia="it-IT"/>
        </w:rPr>
        <w:t> </w:t>
      </w:r>
      <w:r>
        <w:rPr>
          <w:rFonts w:ascii="Times New Roman" w:eastAsia="Times New Roman" w:hAnsi="Times New Roman" w:cs="Times New Roman"/>
          <w:color w:val="000000"/>
          <w:sz w:val="24"/>
          <w:szCs w:val="24"/>
          <w:shd w:val="clear" w:color="auto" w:fill="FFFFFF"/>
          <w:lang w:eastAsia="it-IT"/>
        </w:rPr>
        <w:t xml:space="preserve">latino </w:t>
      </w:r>
      <w:r>
        <w:rPr>
          <w:rFonts w:ascii="Times New Roman" w:eastAsia="Times New Roman" w:hAnsi="Times New Roman" w:cs="Times New Roman"/>
          <w:i/>
          <w:iCs/>
          <w:color w:val="000000"/>
          <w:sz w:val="24"/>
          <w:szCs w:val="24"/>
          <w:shd w:val="clear" w:color="auto" w:fill="FFFFFF"/>
          <w:lang w:eastAsia="it-IT"/>
        </w:rPr>
        <w:t xml:space="preserve">sanctus </w:t>
      </w:r>
      <w:r>
        <w:rPr>
          <w:rFonts w:ascii="Times New Roman" w:eastAsia="Times New Roman" w:hAnsi="Times New Roman" w:cs="Times New Roman"/>
          <w:color w:val="000000"/>
          <w:sz w:val="24"/>
          <w:szCs w:val="24"/>
          <w:shd w:val="clear" w:color="auto" w:fill="FFFFFF"/>
          <w:lang w:eastAsia="it-IT"/>
        </w:rPr>
        <w:t xml:space="preserve">si riferiscono non tanto a ciò che è </w:t>
      </w:r>
      <w:r>
        <w:rPr>
          <w:rFonts w:ascii="Times New Roman" w:eastAsia="Times New Roman" w:hAnsi="Times New Roman" w:cs="Times New Roman"/>
          <w:color w:val="000000"/>
          <w:sz w:val="24"/>
          <w:szCs w:val="24"/>
          <w:lang w:eastAsia="it-IT"/>
        </w:rPr>
        <w:t> </w:t>
      </w:r>
      <w:r>
        <w:rPr>
          <w:rFonts w:ascii="Times New Roman" w:eastAsia="Times New Roman" w:hAnsi="Times New Roman" w:cs="Times New Roman"/>
          <w:color w:val="000000"/>
          <w:sz w:val="24"/>
          <w:szCs w:val="24"/>
          <w:shd w:val="clear" w:color="auto" w:fill="FFFFFF"/>
          <w:lang w:eastAsia="it-IT"/>
        </w:rPr>
        <w:t xml:space="preserve">“buono” in se stesso, ma a “ciò che appartiene a Dio”. È </w:t>
      </w:r>
      <w:r>
        <w:rPr>
          <w:rFonts w:ascii="Times New Roman" w:eastAsia="Times New Roman" w:hAnsi="Times New Roman" w:cs="Times New Roman"/>
          <w:color w:val="000000"/>
          <w:sz w:val="24"/>
          <w:szCs w:val="24"/>
          <w:lang w:eastAsia="it-IT"/>
        </w:rPr>
        <w:t> </w:t>
      </w:r>
      <w:r>
        <w:rPr>
          <w:rFonts w:ascii="Times New Roman" w:eastAsia="Times New Roman" w:hAnsi="Times New Roman" w:cs="Times New Roman"/>
          <w:color w:val="000000"/>
          <w:sz w:val="24"/>
          <w:szCs w:val="24"/>
          <w:shd w:val="clear" w:color="auto" w:fill="FFFFFF"/>
          <w:lang w:eastAsia="it-IT"/>
        </w:rPr>
        <w:t xml:space="preserve">in questo senso che san Paolo parla dei cristiani di Corinto come </w:t>
      </w:r>
      <w:proofErr w:type="spellStart"/>
      <w:r>
        <w:rPr>
          <w:rFonts w:ascii="Times New Roman" w:eastAsia="Times New Roman" w:hAnsi="Times New Roman" w:cs="Times New Roman"/>
          <w:i/>
          <w:iCs/>
          <w:color w:val="000000"/>
          <w:sz w:val="24"/>
          <w:szCs w:val="24"/>
          <w:shd w:val="clear" w:color="auto" w:fill="FFFFFF"/>
          <w:lang w:eastAsia="it-IT"/>
        </w:rPr>
        <w:t>hagioi</w:t>
      </w:r>
      <w:proofErr w:type="spellEnd"/>
      <w:r>
        <w:rPr>
          <w:rFonts w:ascii="Times New Roman" w:eastAsia="Times New Roman" w:hAnsi="Times New Roman" w:cs="Times New Roman"/>
          <w:color w:val="000000"/>
          <w:sz w:val="24"/>
          <w:szCs w:val="24"/>
          <w:shd w:val="clear" w:color="auto" w:fill="FFFFFF"/>
          <w:lang w:eastAsia="it-IT"/>
        </w:rPr>
        <w:t xml:space="preserve">, nonostante i loro disordini e litigi, </w:t>
      </w:r>
      <w:r>
        <w:rPr>
          <w:rFonts w:ascii="Times New Roman" w:eastAsia="Times New Roman" w:hAnsi="Times New Roman" w:cs="Times New Roman"/>
          <w:color w:val="000000"/>
          <w:sz w:val="24"/>
          <w:szCs w:val="24"/>
          <w:lang w:eastAsia="it-IT"/>
        </w:rPr>
        <w:t> </w:t>
      </w:r>
      <w:r>
        <w:rPr>
          <w:rFonts w:ascii="Times New Roman" w:eastAsia="Times New Roman" w:hAnsi="Times New Roman" w:cs="Times New Roman"/>
          <w:color w:val="000000"/>
          <w:sz w:val="24"/>
          <w:szCs w:val="24"/>
          <w:shd w:val="clear" w:color="auto" w:fill="FFFFFF"/>
          <w:lang w:eastAsia="it-IT"/>
        </w:rPr>
        <w:t xml:space="preserve">per indicare non qualche forma umana di perfezione, </w:t>
      </w:r>
      <w:r>
        <w:rPr>
          <w:rFonts w:ascii="Times New Roman" w:eastAsia="Times New Roman" w:hAnsi="Times New Roman" w:cs="Times New Roman"/>
          <w:color w:val="000000"/>
          <w:sz w:val="24"/>
          <w:szCs w:val="24"/>
          <w:lang w:eastAsia="it-IT"/>
        </w:rPr>
        <w:t> </w:t>
      </w:r>
      <w:r>
        <w:rPr>
          <w:rFonts w:ascii="Times New Roman" w:eastAsia="Times New Roman" w:hAnsi="Times New Roman" w:cs="Times New Roman"/>
          <w:color w:val="000000"/>
          <w:sz w:val="24"/>
          <w:szCs w:val="24"/>
          <w:shd w:val="clear" w:color="auto" w:fill="FFFFFF"/>
          <w:lang w:eastAsia="it-IT"/>
        </w:rPr>
        <w:t xml:space="preserve">ma l’appartenenza a Cristo. Ora, con il battesimo apparteniamo a Lui. Siamo fondati in una comunione intramontabile con Dio e tra di noi. Questa unione irreversibile è la radice di ogni santità, ed è anche la forza per </w:t>
      </w:r>
      <w:r>
        <w:rPr>
          <w:rFonts w:ascii="Times New Roman" w:eastAsia="Times New Roman" w:hAnsi="Times New Roman" w:cs="Times New Roman"/>
          <w:color w:val="000000"/>
          <w:sz w:val="24"/>
          <w:szCs w:val="24"/>
          <w:lang w:eastAsia="it-IT"/>
        </w:rPr>
        <w:t> </w:t>
      </w:r>
      <w:r>
        <w:rPr>
          <w:rFonts w:ascii="Times New Roman" w:eastAsia="Times New Roman" w:hAnsi="Times New Roman" w:cs="Times New Roman"/>
          <w:color w:val="000000"/>
          <w:sz w:val="24"/>
          <w:szCs w:val="24"/>
          <w:shd w:val="clear" w:color="auto" w:fill="FFFFFF"/>
          <w:lang w:eastAsia="it-IT"/>
        </w:rPr>
        <w:t xml:space="preserve">separarci a nostra volta dalla mondanità. È dunque il </w:t>
      </w:r>
      <w:r>
        <w:rPr>
          <w:rFonts w:ascii="Times New Roman" w:eastAsia="Times New Roman" w:hAnsi="Times New Roman" w:cs="Times New Roman"/>
          <w:color w:val="000000"/>
          <w:sz w:val="24"/>
          <w:szCs w:val="24"/>
          <w:lang w:eastAsia="it-IT"/>
        </w:rPr>
        <w:t> </w:t>
      </w:r>
      <w:r>
        <w:rPr>
          <w:rFonts w:ascii="Times New Roman" w:eastAsia="Times New Roman" w:hAnsi="Times New Roman" w:cs="Times New Roman"/>
          <w:color w:val="000000"/>
          <w:sz w:val="24"/>
          <w:szCs w:val="24"/>
          <w:shd w:val="clear" w:color="auto" w:fill="FFFFFF"/>
          <w:lang w:eastAsia="it-IT"/>
        </w:rPr>
        <w:t xml:space="preserve">battesimo la sorgente di ogni forma di consacrazione. </w:t>
      </w:r>
      <w:r>
        <w:rPr>
          <w:rFonts w:ascii="Times New Roman" w:eastAsia="Times New Roman" w:hAnsi="Times New Roman" w:cs="Times New Roman"/>
          <w:color w:val="000000"/>
          <w:sz w:val="24"/>
          <w:szCs w:val="24"/>
          <w:lang w:eastAsia="it-IT"/>
        </w:rPr>
        <w:t> </w:t>
      </w:r>
      <w:r>
        <w:rPr>
          <w:rFonts w:ascii="Times New Roman" w:eastAsia="Times New Roman" w:hAnsi="Times New Roman" w:cs="Times New Roman"/>
          <w:color w:val="000000"/>
          <w:sz w:val="24"/>
          <w:szCs w:val="24"/>
          <w:shd w:val="clear" w:color="auto" w:fill="FFFFFF"/>
          <w:lang w:eastAsia="it-IT"/>
        </w:rPr>
        <w:t>[…]</w:t>
      </w:r>
    </w:p>
    <w:p w:rsidR="006C6F40" w:rsidRDefault="006C6F40" w:rsidP="006C6F40">
      <w:pPr>
        <w:tabs>
          <w:tab w:val="left" w:pos="709"/>
          <w:tab w:val="right" w:pos="9639"/>
        </w:tabs>
        <w:spacing w:after="0" w:line="240" w:lineRule="atLeast"/>
        <w:ind w:right="-1" w:firstLine="5"/>
        <w:jc w:val="both"/>
        <w:rPr>
          <w:rFonts w:ascii="Times New Roman" w:eastAsia="Times New Roman" w:hAnsi="Times New Roman" w:cs="Times New Roman"/>
          <w:color w:val="000000"/>
          <w:sz w:val="24"/>
          <w:szCs w:val="24"/>
          <w:shd w:val="clear" w:color="auto" w:fill="FFFFFF"/>
          <w:lang w:eastAsia="it-IT"/>
        </w:rPr>
      </w:pPr>
    </w:p>
    <w:p w:rsidR="006C6F40" w:rsidRDefault="006C6F40" w:rsidP="006C6F40">
      <w:pPr>
        <w:tabs>
          <w:tab w:val="left" w:pos="709"/>
          <w:tab w:val="right" w:pos="9639"/>
        </w:tabs>
        <w:spacing w:after="0" w:line="240" w:lineRule="atLeast"/>
        <w:ind w:right="-1" w:firstLine="5"/>
        <w:jc w:val="both"/>
        <w:rPr>
          <w:rFonts w:ascii="Times New Roman" w:eastAsia="Times New Roman" w:hAnsi="Times New Roman" w:cs="Times New Roman"/>
          <w:color w:val="000000"/>
          <w:sz w:val="24"/>
          <w:szCs w:val="24"/>
          <w:shd w:val="clear" w:color="auto" w:fill="FFFFFF"/>
          <w:lang w:eastAsia="it-IT"/>
        </w:rPr>
      </w:pPr>
      <w:r>
        <w:rPr>
          <w:rFonts w:ascii="Times New Roman" w:eastAsia="Times New Roman" w:hAnsi="Times New Roman" w:cs="Times New Roman"/>
          <w:color w:val="000000"/>
          <w:sz w:val="24"/>
          <w:szCs w:val="24"/>
          <w:shd w:val="clear" w:color="auto" w:fill="FFFFFF"/>
          <w:lang w:eastAsia="it-IT"/>
        </w:rPr>
        <w:t xml:space="preserve">Canto: </w:t>
      </w:r>
      <w:r>
        <w:rPr>
          <w:rFonts w:ascii="Times New Roman" w:eastAsia="Times New Roman" w:hAnsi="Times New Roman" w:cs="Times New Roman"/>
          <w:b/>
          <w:color w:val="000000"/>
          <w:sz w:val="24"/>
          <w:szCs w:val="24"/>
          <w:shd w:val="clear" w:color="auto" w:fill="FFFFFF"/>
          <w:lang w:eastAsia="it-IT"/>
        </w:rPr>
        <w:t>Dov’è carità e amore</w:t>
      </w:r>
    </w:p>
    <w:p w:rsidR="006C6F40" w:rsidRDefault="006C6F40" w:rsidP="006C6F40">
      <w:pPr>
        <w:tabs>
          <w:tab w:val="left" w:pos="709"/>
          <w:tab w:val="right" w:pos="9639"/>
        </w:tabs>
        <w:spacing w:after="0" w:line="240" w:lineRule="atLeast"/>
        <w:ind w:right="-1" w:firstLine="5"/>
        <w:jc w:val="center"/>
        <w:rPr>
          <w:rFonts w:ascii="Times New Roman" w:eastAsia="Times New Roman" w:hAnsi="Times New Roman" w:cs="Times New Roman"/>
          <w:b/>
          <w:color w:val="000000"/>
          <w:sz w:val="24"/>
          <w:szCs w:val="24"/>
          <w:shd w:val="clear" w:color="auto" w:fill="FFFFFF"/>
          <w:lang w:eastAsia="it-IT"/>
        </w:rPr>
      </w:pPr>
      <w:r>
        <w:rPr>
          <w:rFonts w:ascii="Times New Roman" w:eastAsia="Times New Roman" w:hAnsi="Times New Roman" w:cs="Times New Roman"/>
          <w:b/>
          <w:color w:val="000000"/>
          <w:sz w:val="24"/>
          <w:szCs w:val="24"/>
          <w:shd w:val="clear" w:color="auto" w:fill="FFFFFF"/>
          <w:lang w:eastAsia="it-IT"/>
        </w:rPr>
        <w:t>PREGHIERA LITANICA</w:t>
      </w:r>
    </w:p>
    <w:p w:rsidR="006C6F40" w:rsidRDefault="006C6F40" w:rsidP="006C6F40">
      <w:pPr>
        <w:tabs>
          <w:tab w:val="left" w:pos="709"/>
          <w:tab w:val="right" w:pos="9639"/>
        </w:tabs>
        <w:spacing w:after="0" w:line="240" w:lineRule="atLeast"/>
        <w:ind w:right="-1" w:firstLine="5"/>
        <w:jc w:val="center"/>
        <w:rPr>
          <w:rFonts w:ascii="Times New Roman" w:eastAsia="Times New Roman" w:hAnsi="Times New Roman" w:cs="Times New Roman"/>
          <w:b/>
          <w:color w:val="000000"/>
          <w:sz w:val="24"/>
          <w:szCs w:val="24"/>
          <w:shd w:val="clear" w:color="auto" w:fill="FFFFFF"/>
          <w:lang w:eastAsia="it-IT"/>
        </w:rPr>
      </w:pPr>
    </w:p>
    <w:p w:rsidR="006C6F40" w:rsidRDefault="006C6F40" w:rsidP="006C6F40">
      <w:pPr>
        <w:pStyle w:val="Paragrafoelenco"/>
        <w:numPr>
          <w:ilvl w:val="0"/>
          <w:numId w:val="12"/>
        </w:numPr>
        <w:tabs>
          <w:tab w:val="right" w:pos="9639"/>
        </w:tabs>
        <w:spacing w:after="0" w:line="240" w:lineRule="atLeast"/>
        <w:ind w:left="284" w:right="-1" w:hanging="284"/>
        <w:jc w:val="both"/>
        <w:rPr>
          <w:rFonts w:ascii="Times New Roman" w:eastAsia="Times New Roman" w:hAnsi="Times New Roman" w:cs="Times New Roman"/>
          <w:color w:val="000000"/>
          <w:sz w:val="24"/>
          <w:szCs w:val="24"/>
          <w:shd w:val="clear" w:color="auto" w:fill="FFFFFF"/>
          <w:lang w:eastAsia="it-IT"/>
        </w:rPr>
      </w:pPr>
      <w:r>
        <w:rPr>
          <w:rFonts w:ascii="Times New Roman" w:eastAsia="Times New Roman" w:hAnsi="Times New Roman" w:cs="Times New Roman"/>
          <w:color w:val="000000"/>
          <w:sz w:val="24"/>
          <w:szCs w:val="24"/>
          <w:shd w:val="clear" w:color="auto" w:fill="FFFFFF"/>
          <w:lang w:eastAsia="it-IT"/>
        </w:rPr>
        <w:t>Gesù, Tu hai detto ai tuoi Apostoli: “Voi siete il sale della terra!” Ma come potevano, quei poveri pescatori avere una sapienza tale da catturare l’attenzione dei dottori della legge, dei sapienti greci, dei gaudenti romani?</w:t>
      </w:r>
    </w:p>
    <w:p w:rsidR="006C6F40" w:rsidRDefault="006C6F40" w:rsidP="006C6F40">
      <w:pPr>
        <w:pStyle w:val="Paragrafoelenco"/>
        <w:numPr>
          <w:ilvl w:val="0"/>
          <w:numId w:val="12"/>
        </w:numPr>
        <w:tabs>
          <w:tab w:val="right" w:pos="9639"/>
        </w:tabs>
        <w:spacing w:after="0" w:line="240" w:lineRule="atLeast"/>
        <w:ind w:left="284" w:right="-1" w:hanging="284"/>
        <w:jc w:val="both"/>
        <w:rPr>
          <w:rFonts w:ascii="Times New Roman" w:eastAsia="Times New Roman" w:hAnsi="Times New Roman" w:cs="Times New Roman"/>
          <w:color w:val="000000"/>
          <w:sz w:val="24"/>
          <w:szCs w:val="24"/>
          <w:shd w:val="clear" w:color="auto" w:fill="FFFFFF"/>
          <w:lang w:eastAsia="it-IT"/>
        </w:rPr>
      </w:pPr>
      <w:r>
        <w:rPr>
          <w:rFonts w:ascii="Times New Roman" w:eastAsia="Times New Roman" w:hAnsi="Times New Roman" w:cs="Times New Roman"/>
          <w:b/>
          <w:color w:val="000000"/>
          <w:sz w:val="24"/>
          <w:szCs w:val="24"/>
          <w:shd w:val="clear" w:color="auto" w:fill="FFFFFF"/>
          <w:lang w:eastAsia="it-IT"/>
        </w:rPr>
        <w:t>Eppure Pietro e Giovanni, dopo l’effusione dello Spirito Santo vanno nella piazza del tempio gremita di persone di ogni lingua, popolo e nazione e, senza esitazione denunciano senza paura il deicidio di cui si erano  resi responsabili e le conversioni piovono a migliaia.</w:t>
      </w:r>
    </w:p>
    <w:p w:rsidR="006C6F40" w:rsidRDefault="006C6F40" w:rsidP="006C6F40">
      <w:pPr>
        <w:pStyle w:val="Paragrafoelenco"/>
        <w:numPr>
          <w:ilvl w:val="0"/>
          <w:numId w:val="12"/>
        </w:numPr>
        <w:tabs>
          <w:tab w:val="right" w:pos="9639"/>
        </w:tabs>
        <w:spacing w:after="0" w:line="240" w:lineRule="atLeast"/>
        <w:ind w:left="284" w:right="-1" w:hanging="284"/>
        <w:jc w:val="both"/>
        <w:rPr>
          <w:rFonts w:ascii="Times New Roman" w:eastAsia="Times New Roman" w:hAnsi="Times New Roman" w:cs="Times New Roman"/>
          <w:color w:val="000000"/>
          <w:sz w:val="24"/>
          <w:szCs w:val="24"/>
          <w:shd w:val="clear" w:color="auto" w:fill="FFFFFF"/>
          <w:lang w:eastAsia="it-IT"/>
        </w:rPr>
      </w:pPr>
      <w:r>
        <w:rPr>
          <w:rFonts w:ascii="Times New Roman" w:eastAsia="Times New Roman" w:hAnsi="Times New Roman" w:cs="Times New Roman"/>
          <w:color w:val="000000"/>
          <w:sz w:val="24"/>
          <w:szCs w:val="24"/>
          <w:shd w:val="clear" w:color="auto" w:fill="FFFFFF"/>
          <w:lang w:eastAsia="it-IT"/>
        </w:rPr>
        <w:t>Gesù, perché mai esitiamo sempre? Quando Tu affermi una verità hai pensato già al modo di renderla realtà, anche se gli inviati sono fragili, timorosi, pieni di paure, scarsi anche di fede.</w:t>
      </w:r>
    </w:p>
    <w:p w:rsidR="006C6F40" w:rsidRDefault="006C6F40" w:rsidP="006C6F40">
      <w:pPr>
        <w:pStyle w:val="Paragrafoelenco"/>
        <w:numPr>
          <w:ilvl w:val="0"/>
          <w:numId w:val="12"/>
        </w:numPr>
        <w:tabs>
          <w:tab w:val="right" w:pos="9639"/>
        </w:tabs>
        <w:spacing w:after="0" w:line="240" w:lineRule="atLeast"/>
        <w:ind w:left="284" w:right="-1" w:hanging="284"/>
        <w:jc w:val="both"/>
        <w:rPr>
          <w:rFonts w:ascii="Times New Roman" w:eastAsia="Times New Roman" w:hAnsi="Times New Roman" w:cs="Times New Roman"/>
          <w:b/>
          <w:color w:val="000000"/>
          <w:sz w:val="24"/>
          <w:szCs w:val="24"/>
          <w:shd w:val="clear" w:color="auto" w:fill="FFFFFF"/>
          <w:lang w:eastAsia="it-IT"/>
        </w:rPr>
      </w:pPr>
      <w:r>
        <w:rPr>
          <w:rFonts w:ascii="Times New Roman" w:eastAsia="Times New Roman" w:hAnsi="Times New Roman" w:cs="Times New Roman"/>
          <w:b/>
          <w:color w:val="000000"/>
          <w:sz w:val="24"/>
          <w:szCs w:val="24"/>
          <w:shd w:val="clear" w:color="auto" w:fill="FFFFFF"/>
          <w:lang w:eastAsia="it-IT"/>
        </w:rPr>
        <w:t xml:space="preserve">Gli Apostoli sono stati sale e luce perché finalmente avevano capito che lavoravi Tu in loro e anche se Pietro con la sola sua ombra guariva gli ammalati, sapeva che quella ombra </w:t>
      </w:r>
    </w:p>
    <w:p w:rsidR="006C6F40" w:rsidRPr="006C6F40" w:rsidRDefault="006C6F40" w:rsidP="006C6F40">
      <w:pPr>
        <w:tabs>
          <w:tab w:val="right" w:pos="9639"/>
        </w:tabs>
        <w:spacing w:after="0" w:line="240" w:lineRule="atLeast"/>
        <w:ind w:left="365" w:right="-1"/>
        <w:jc w:val="both"/>
        <w:rPr>
          <w:rFonts w:ascii="Times New Roman" w:eastAsia="Times New Roman" w:hAnsi="Times New Roman" w:cs="Times New Roman"/>
          <w:b/>
          <w:color w:val="000000"/>
          <w:sz w:val="24"/>
          <w:szCs w:val="24"/>
          <w:shd w:val="clear" w:color="auto" w:fill="FFFFFF"/>
          <w:lang w:eastAsia="it-IT"/>
        </w:rPr>
      </w:pPr>
      <w:r w:rsidRPr="006C6F40">
        <w:rPr>
          <w:rFonts w:ascii="Times New Roman" w:eastAsia="Times New Roman" w:hAnsi="Times New Roman" w:cs="Times New Roman"/>
          <w:b/>
          <w:color w:val="000000"/>
          <w:sz w:val="24"/>
          <w:szCs w:val="24"/>
          <w:shd w:val="clear" w:color="auto" w:fill="FFFFFF"/>
          <w:lang w:eastAsia="it-IT"/>
        </w:rPr>
        <w:lastRenderedPageBreak/>
        <w:t>la tua, la sola che può operare prodigi perché Pietro era umile.</w:t>
      </w:r>
    </w:p>
    <w:p w:rsidR="006C6F40" w:rsidRDefault="006C6F40" w:rsidP="006C6F40">
      <w:pPr>
        <w:pStyle w:val="Paragrafoelenco"/>
        <w:numPr>
          <w:ilvl w:val="0"/>
          <w:numId w:val="12"/>
        </w:numPr>
        <w:tabs>
          <w:tab w:val="right" w:pos="9639"/>
        </w:tabs>
        <w:spacing w:after="0" w:line="240" w:lineRule="atLeast"/>
        <w:ind w:left="284" w:right="-1" w:hanging="284"/>
        <w:jc w:val="both"/>
        <w:rPr>
          <w:rFonts w:ascii="Times New Roman" w:eastAsia="Times New Roman" w:hAnsi="Times New Roman" w:cs="Times New Roman"/>
          <w:color w:val="000000"/>
          <w:sz w:val="24"/>
          <w:szCs w:val="24"/>
          <w:shd w:val="clear" w:color="auto" w:fill="FFFFFF"/>
          <w:lang w:eastAsia="it-IT"/>
        </w:rPr>
      </w:pPr>
      <w:r>
        <w:rPr>
          <w:rFonts w:ascii="Times New Roman" w:eastAsia="Times New Roman" w:hAnsi="Times New Roman" w:cs="Times New Roman"/>
          <w:color w:val="000000"/>
          <w:sz w:val="24"/>
          <w:szCs w:val="24"/>
          <w:shd w:val="clear" w:color="auto" w:fill="FFFFFF"/>
          <w:lang w:eastAsia="it-IT"/>
        </w:rPr>
        <w:t>Gesù, sappiamo che ciò che hai fatto alle origini della Chiesa, vuoi farlo anche oggi in cui la Chiesa ha bisogno di nuovo vigore, di energia evangelica, di parole di cielo, di purezza e amore.</w:t>
      </w:r>
    </w:p>
    <w:p w:rsidR="006C6F40" w:rsidRDefault="006C6F40" w:rsidP="006C6F40">
      <w:pPr>
        <w:pStyle w:val="Paragrafoelenco"/>
        <w:numPr>
          <w:ilvl w:val="0"/>
          <w:numId w:val="12"/>
        </w:numPr>
        <w:tabs>
          <w:tab w:val="right" w:pos="9639"/>
        </w:tabs>
        <w:spacing w:after="0" w:line="240" w:lineRule="atLeast"/>
        <w:ind w:left="284" w:right="-1" w:hanging="284"/>
        <w:jc w:val="both"/>
        <w:rPr>
          <w:rFonts w:ascii="Times New Roman" w:eastAsia="Times New Roman" w:hAnsi="Times New Roman" w:cs="Times New Roman"/>
          <w:b/>
          <w:color w:val="000000"/>
          <w:sz w:val="24"/>
          <w:szCs w:val="24"/>
          <w:shd w:val="clear" w:color="auto" w:fill="FFFFFF"/>
          <w:lang w:eastAsia="it-IT"/>
        </w:rPr>
      </w:pPr>
      <w:r>
        <w:rPr>
          <w:rFonts w:ascii="Times New Roman" w:eastAsia="Times New Roman" w:hAnsi="Times New Roman" w:cs="Times New Roman"/>
          <w:b/>
          <w:color w:val="000000"/>
          <w:sz w:val="24"/>
          <w:szCs w:val="24"/>
          <w:shd w:val="clear" w:color="auto" w:fill="FFFFFF"/>
          <w:lang w:eastAsia="it-IT"/>
        </w:rPr>
        <w:t>Gesù, siamo pronti a dirti il nostro sì, ma Tu sostieni la nostra fede, rafforza il nostro coraggio, donaci la santa libertà dei tuoi figli, rendici capaci delle cose grandi che Tu vuoi operare in noi e attraverso noi.</w:t>
      </w:r>
    </w:p>
    <w:p w:rsidR="006C6F40" w:rsidRDefault="006C6F40" w:rsidP="006C6F40">
      <w:pPr>
        <w:pStyle w:val="Paragrafoelenco"/>
        <w:numPr>
          <w:ilvl w:val="0"/>
          <w:numId w:val="12"/>
        </w:numPr>
        <w:tabs>
          <w:tab w:val="right" w:pos="9639"/>
        </w:tabs>
        <w:spacing w:after="0" w:line="240" w:lineRule="atLeast"/>
        <w:ind w:left="284" w:right="-1" w:hanging="284"/>
        <w:jc w:val="both"/>
        <w:rPr>
          <w:rFonts w:ascii="Times New Roman" w:eastAsia="Times New Roman" w:hAnsi="Times New Roman" w:cs="Times New Roman"/>
          <w:b/>
          <w:color w:val="000000"/>
          <w:sz w:val="24"/>
          <w:szCs w:val="24"/>
          <w:shd w:val="clear" w:color="auto" w:fill="FFFFFF"/>
          <w:lang w:eastAsia="it-IT"/>
        </w:rPr>
      </w:pPr>
      <w:r>
        <w:rPr>
          <w:rFonts w:ascii="Times New Roman" w:eastAsia="Times New Roman" w:hAnsi="Times New Roman" w:cs="Times New Roman"/>
          <w:color w:val="000000"/>
          <w:sz w:val="24"/>
          <w:szCs w:val="24"/>
          <w:shd w:val="clear" w:color="auto" w:fill="FFFFFF"/>
          <w:lang w:eastAsia="it-IT"/>
        </w:rPr>
        <w:t xml:space="preserve">Il Battesimo che ricevemmo bambini, ci inserì nella nuova ed eterna alleanza sancita nel tuo Sangue e ci ha resi profeti, sacerdoti e re, come partecipazione ai tuoi attributi. Abbiamo grandi possibilità ma forse l’abitudine affievolisce l’entusiasmo. </w:t>
      </w:r>
    </w:p>
    <w:p w:rsidR="006C6F40" w:rsidRDefault="006C6F40" w:rsidP="006C6F40">
      <w:pPr>
        <w:pStyle w:val="Paragrafoelenco"/>
        <w:numPr>
          <w:ilvl w:val="0"/>
          <w:numId w:val="12"/>
        </w:numPr>
        <w:tabs>
          <w:tab w:val="left" w:pos="284"/>
        </w:tabs>
        <w:spacing w:after="0" w:line="240" w:lineRule="atLeast"/>
        <w:ind w:left="284" w:right="-1" w:hanging="284"/>
        <w:jc w:val="both"/>
        <w:rPr>
          <w:rFonts w:ascii="Times New Roman" w:eastAsia="Times New Roman" w:hAnsi="Times New Roman" w:cs="Times New Roman"/>
          <w:b/>
          <w:color w:val="000000"/>
          <w:sz w:val="24"/>
          <w:szCs w:val="24"/>
          <w:shd w:val="clear" w:color="auto" w:fill="FFFFFF"/>
          <w:lang w:eastAsia="it-IT"/>
        </w:rPr>
      </w:pPr>
      <w:r>
        <w:rPr>
          <w:rFonts w:ascii="Times New Roman" w:eastAsia="Times New Roman" w:hAnsi="Times New Roman" w:cs="Times New Roman"/>
          <w:b/>
          <w:color w:val="000000"/>
          <w:sz w:val="24"/>
          <w:szCs w:val="24"/>
          <w:shd w:val="clear" w:color="auto" w:fill="FFFFFF"/>
          <w:lang w:eastAsia="it-IT"/>
        </w:rPr>
        <w:t>Rinvigoriscici, Signore, dona anche a noi l’energia che desti ai tuoi apostoli, che hanno firmato con il loro sangue l’appartenenza a Te: Hanno annunciato la tua Parola, hanno celebrato i sacramenti, hanno testimoniato, lottato e vinto la protervia dei superbi con la follia della croce.  Fa’ che noi sappiamo continuare questa missione santa.</w:t>
      </w:r>
    </w:p>
    <w:p w:rsidR="006C6F40" w:rsidRDefault="006C6F40" w:rsidP="006C6F40">
      <w:pPr>
        <w:tabs>
          <w:tab w:val="left" w:pos="709"/>
          <w:tab w:val="right" w:pos="9639"/>
        </w:tabs>
        <w:spacing w:after="0" w:line="240" w:lineRule="atLeast"/>
        <w:ind w:left="5" w:right="-1"/>
        <w:jc w:val="center"/>
        <w:rPr>
          <w:rFonts w:ascii="Times New Roman" w:eastAsia="Times New Roman" w:hAnsi="Times New Roman" w:cs="Times New Roman"/>
          <w:b/>
          <w:color w:val="000000"/>
          <w:sz w:val="24"/>
          <w:szCs w:val="24"/>
          <w:shd w:val="clear" w:color="auto" w:fill="FFFFFF"/>
          <w:lang w:eastAsia="it-IT"/>
        </w:rPr>
      </w:pPr>
    </w:p>
    <w:p w:rsidR="006C6F40" w:rsidRDefault="006C6F40" w:rsidP="006C6F40">
      <w:pPr>
        <w:spacing w:after="0" w:line="240" w:lineRule="atLeast"/>
        <w:ind w:left="5" w:right="-1"/>
        <w:jc w:val="center"/>
        <w:rPr>
          <w:rFonts w:ascii="Times New Roman" w:eastAsia="Times New Roman" w:hAnsi="Times New Roman" w:cs="Times New Roman"/>
          <w:b/>
          <w:color w:val="000000"/>
          <w:sz w:val="24"/>
          <w:szCs w:val="24"/>
          <w:shd w:val="clear" w:color="auto" w:fill="FFFFFF"/>
          <w:lang w:eastAsia="it-IT"/>
        </w:rPr>
      </w:pPr>
      <w:r>
        <w:rPr>
          <w:rFonts w:ascii="Times New Roman" w:eastAsia="Times New Roman" w:hAnsi="Times New Roman" w:cs="Times New Roman"/>
          <w:b/>
          <w:color w:val="000000"/>
          <w:sz w:val="24"/>
          <w:szCs w:val="24"/>
          <w:shd w:val="clear" w:color="auto" w:fill="FFFFFF"/>
          <w:lang w:eastAsia="it-IT"/>
        </w:rPr>
        <w:t>ASCOLTIAMO MADRE SPERANZA</w:t>
      </w:r>
    </w:p>
    <w:p w:rsidR="006C6F40" w:rsidRDefault="006C6F40" w:rsidP="006C6F40">
      <w:pPr>
        <w:spacing w:after="0" w:line="240" w:lineRule="atLeast"/>
        <w:ind w:right="-1"/>
        <w:jc w:val="both"/>
        <w:rPr>
          <w:rFonts w:ascii="Times New Roman" w:eastAsia="Times New Roman" w:hAnsi="Times New Roman" w:cs="Times New Roman"/>
          <w:b/>
          <w:sz w:val="24"/>
          <w:szCs w:val="24"/>
          <w:lang w:eastAsia="it-IT"/>
        </w:rPr>
      </w:pPr>
    </w:p>
    <w:p w:rsidR="006C6F40" w:rsidRDefault="006C6F40" w:rsidP="006C6F40">
      <w:pPr>
        <w:tabs>
          <w:tab w:val="left" w:pos="1701"/>
          <w:tab w:val="right" w:pos="9639"/>
        </w:tabs>
        <w:spacing w:after="0" w:line="240" w:lineRule="atLeast"/>
        <w:ind w:right="-1"/>
        <w:jc w:val="both"/>
        <w:rPr>
          <w:rFonts w:ascii="Times New Roman" w:eastAsia="Times New Roman" w:hAnsi="Times New Roman" w:cs="Times New Roman"/>
          <w:sz w:val="24"/>
          <w:szCs w:val="24"/>
          <w:lang w:eastAsia="it-IT"/>
        </w:rPr>
      </w:pPr>
      <w:r>
        <w:rPr>
          <w:rFonts w:ascii="Times New Roman" w:eastAsia="Times New Roman" w:hAnsi="Times New Roman" w:cs="Times New Roman"/>
          <w:b/>
          <w:bCs/>
          <w:color w:val="000000"/>
          <w:sz w:val="24"/>
          <w:szCs w:val="24"/>
          <w:lang w:eastAsia="it-IT"/>
        </w:rPr>
        <w:t>Le orme di Madre Speranza </w:t>
      </w:r>
    </w:p>
    <w:p w:rsidR="006C6F40" w:rsidRDefault="006C6F40" w:rsidP="006C6F40">
      <w:pPr>
        <w:tabs>
          <w:tab w:val="left" w:pos="1701"/>
          <w:tab w:val="right" w:pos="9639"/>
        </w:tabs>
        <w:spacing w:after="0" w:line="240" w:lineRule="atLeast"/>
        <w:ind w:right="-1" w:firstLine="1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xml:space="preserve">Dalla </w:t>
      </w:r>
      <w:r>
        <w:rPr>
          <w:rFonts w:ascii="Times New Roman" w:eastAsia="Times New Roman" w:hAnsi="Times New Roman" w:cs="Times New Roman"/>
          <w:b/>
          <w:bCs/>
          <w:color w:val="000000"/>
          <w:sz w:val="24"/>
          <w:szCs w:val="24"/>
          <w:lang w:eastAsia="it-IT"/>
        </w:rPr>
        <w:t xml:space="preserve">Promessa di Appartenenza all’ALAM </w:t>
      </w:r>
      <w:r>
        <w:rPr>
          <w:rFonts w:ascii="Times New Roman" w:eastAsia="Times New Roman" w:hAnsi="Times New Roman" w:cs="Times New Roman"/>
          <w:color w:val="000000"/>
          <w:sz w:val="24"/>
          <w:szCs w:val="24"/>
          <w:lang w:eastAsia="it-IT"/>
        </w:rPr>
        <w:t xml:space="preserve">“Padre di Misericordia, che nel Battesimo mi hai fatto  tuo figlio e membro della Chiesa, per essere segno e  strumento del tuo Amore nel </w:t>
      </w:r>
      <w:proofErr w:type="spellStart"/>
      <w:r>
        <w:rPr>
          <w:rFonts w:ascii="Times New Roman" w:eastAsia="Times New Roman" w:hAnsi="Times New Roman" w:cs="Times New Roman"/>
          <w:color w:val="000000"/>
          <w:sz w:val="24"/>
          <w:szCs w:val="24"/>
          <w:lang w:eastAsia="it-IT"/>
        </w:rPr>
        <w:t>mondo…</w:t>
      </w:r>
      <w:proofErr w:type="spellEnd"/>
      <w:r>
        <w:rPr>
          <w:rFonts w:ascii="Times New Roman" w:eastAsia="Times New Roman" w:hAnsi="Times New Roman" w:cs="Times New Roman"/>
          <w:color w:val="000000"/>
          <w:sz w:val="24"/>
          <w:szCs w:val="24"/>
          <w:lang w:eastAsia="it-IT"/>
        </w:rPr>
        <w:t xml:space="preserve">  </w:t>
      </w:r>
    </w:p>
    <w:p w:rsidR="006C6F40" w:rsidRDefault="006C6F40" w:rsidP="006C6F40">
      <w:pPr>
        <w:tabs>
          <w:tab w:val="left" w:pos="426"/>
          <w:tab w:val="right" w:pos="9639"/>
        </w:tabs>
        <w:spacing w:after="0" w:line="240" w:lineRule="atLeast"/>
        <w:ind w:right="-1" w:firstLine="17"/>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ab/>
        <w:t xml:space="preserve">Non dimentichiamo mai che siamo stati chiamati ad essere la luce del mondo. Luce per tutti quelli che ci avvicinano e vedono le nostre buone opere, effetto della  grazia e della virtù che Dio infonde nell'anima che, per  amor suo e della sua gloria, disprezza il mondo e le sue  vanità e si consacra a Dio e all'esercizio della carità.  Che altro ci resta da fare per essere luce e condurre a  Dio il nostro prossimo? Santificarci. La santità, infatti,  produce in coloro che la vedono una profonda impressione e li porta ad ammirare a stimare la religione che  sa infondere così solide virtù. È questo senza dubbio il  mezzo più efficace per suscitare nelle anime timide il coraggio di lottare contro la tirannia del mondo e il </w:t>
      </w:r>
      <w:proofErr w:type="spellStart"/>
      <w:r>
        <w:rPr>
          <w:rFonts w:ascii="Times New Roman" w:eastAsia="Times New Roman" w:hAnsi="Times New Roman" w:cs="Times New Roman"/>
          <w:color w:val="000000"/>
          <w:sz w:val="24"/>
          <w:szCs w:val="24"/>
          <w:lang w:eastAsia="it-IT"/>
        </w:rPr>
        <w:t>ri</w:t>
      </w:r>
      <w:proofErr w:type="spellEnd"/>
      <w:r>
        <w:rPr>
          <w:rFonts w:ascii="Times New Roman" w:eastAsia="Times New Roman" w:hAnsi="Times New Roman" w:cs="Times New Roman"/>
          <w:color w:val="000000"/>
          <w:sz w:val="24"/>
          <w:szCs w:val="24"/>
          <w:lang w:eastAsia="it-IT"/>
        </w:rPr>
        <w:t xml:space="preserve"> spetto umano. (</w:t>
      </w:r>
      <w:proofErr w:type="spellStart"/>
      <w:r>
        <w:rPr>
          <w:rFonts w:ascii="Times New Roman" w:eastAsia="Times New Roman" w:hAnsi="Times New Roman" w:cs="Times New Roman"/>
          <w:color w:val="000000"/>
          <w:sz w:val="24"/>
          <w:szCs w:val="24"/>
          <w:lang w:eastAsia="it-IT"/>
        </w:rPr>
        <w:t>El</w:t>
      </w:r>
      <w:proofErr w:type="spellEnd"/>
      <w:r>
        <w:rPr>
          <w:rFonts w:ascii="Times New Roman" w:eastAsia="Times New Roman" w:hAnsi="Times New Roman" w:cs="Times New Roman"/>
          <w:color w:val="000000"/>
          <w:sz w:val="24"/>
          <w:szCs w:val="24"/>
          <w:lang w:eastAsia="it-IT"/>
        </w:rPr>
        <w:t xml:space="preserve"> Pan 15, 39-40) </w:t>
      </w:r>
    </w:p>
    <w:p w:rsidR="006C6F40" w:rsidRDefault="006C6F40" w:rsidP="006C6F40">
      <w:pPr>
        <w:tabs>
          <w:tab w:val="left" w:pos="426"/>
          <w:tab w:val="right" w:pos="9639"/>
        </w:tabs>
        <w:spacing w:after="0" w:line="240" w:lineRule="atLeast"/>
        <w:ind w:right="-1" w:firstLine="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ab/>
        <w:t>Chiediamo a Gesù il coraggio di testimoniare in ogni situazione chi siamo. Dobbiamo anche chiedergli la grazia  di essere sinceri, dato che di solito tutti desideriamo la  sincerità negli altri, dai quali la esigiamo, mentre tante  volte difficilmente la pratichiamo noi stessi. (</w:t>
      </w:r>
      <w:proofErr w:type="spellStart"/>
      <w:r>
        <w:rPr>
          <w:rFonts w:ascii="Times New Roman" w:eastAsia="Times New Roman" w:hAnsi="Times New Roman" w:cs="Times New Roman"/>
          <w:color w:val="000000"/>
          <w:sz w:val="24"/>
          <w:szCs w:val="24"/>
          <w:lang w:eastAsia="it-IT"/>
        </w:rPr>
        <w:t>El</w:t>
      </w:r>
      <w:proofErr w:type="spellEnd"/>
      <w:r>
        <w:rPr>
          <w:rFonts w:ascii="Times New Roman" w:eastAsia="Times New Roman" w:hAnsi="Times New Roman" w:cs="Times New Roman"/>
          <w:color w:val="000000"/>
          <w:sz w:val="24"/>
          <w:szCs w:val="24"/>
          <w:lang w:eastAsia="it-IT"/>
        </w:rPr>
        <w:t xml:space="preserve"> Pan 2, 3)</w:t>
      </w:r>
    </w:p>
    <w:p w:rsidR="006C6F40" w:rsidRDefault="006C6F40" w:rsidP="006C6F40">
      <w:pPr>
        <w:tabs>
          <w:tab w:val="left" w:pos="426"/>
        </w:tabs>
        <w:spacing w:after="0" w:line="240" w:lineRule="atLeast"/>
        <w:ind w:right="-1" w:firstLine="2"/>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ab/>
        <w:t>Risplenda nella nostra vita la luce di Cristo. Per questo  le nostre azioni devono avere come fondamento la carità, l'umiltà e la retta intenzione.  </w:t>
      </w:r>
    </w:p>
    <w:p w:rsidR="006C6F40" w:rsidRDefault="006C6F40" w:rsidP="006C6F40">
      <w:pPr>
        <w:tabs>
          <w:tab w:val="left" w:pos="1701"/>
          <w:tab w:val="right" w:pos="9639"/>
        </w:tabs>
        <w:spacing w:after="0" w:line="240" w:lineRule="atLeast"/>
        <w:ind w:right="-1" w:firstLine="2"/>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xml:space="preserve">       Quanto è necessario nella nostra società la presenza di  persone edificanti! Convinciamoci che il mondo ha molti  oratori e grandi predicatori. Gesù invece chiede alle Ancelle dell'Amore Misericordioso che convertano le persone non con parole ricercate, né con mezzi potenti, ma  con l'esempio della propria vita. (</w:t>
      </w:r>
      <w:proofErr w:type="spellStart"/>
      <w:r>
        <w:rPr>
          <w:rFonts w:ascii="Times New Roman" w:eastAsia="Times New Roman" w:hAnsi="Times New Roman" w:cs="Times New Roman"/>
          <w:color w:val="000000"/>
          <w:sz w:val="24"/>
          <w:szCs w:val="24"/>
          <w:lang w:eastAsia="it-IT"/>
        </w:rPr>
        <w:t>El</w:t>
      </w:r>
      <w:proofErr w:type="spellEnd"/>
      <w:r>
        <w:rPr>
          <w:rFonts w:ascii="Times New Roman" w:eastAsia="Times New Roman" w:hAnsi="Times New Roman" w:cs="Times New Roman"/>
          <w:color w:val="000000"/>
          <w:sz w:val="24"/>
          <w:szCs w:val="24"/>
          <w:lang w:eastAsia="it-IT"/>
        </w:rPr>
        <w:t xml:space="preserve"> Pan 5, 16-17) </w:t>
      </w:r>
    </w:p>
    <w:p w:rsidR="006C6F40" w:rsidRDefault="006C6F40" w:rsidP="006C6F40">
      <w:pPr>
        <w:tabs>
          <w:tab w:val="left" w:pos="1701"/>
          <w:tab w:val="right" w:pos="9639"/>
        </w:tabs>
        <w:spacing w:after="0" w:line="240" w:lineRule="atLeast"/>
        <w:ind w:right="-1" w:firstLine="2"/>
        <w:jc w:val="both"/>
        <w:rPr>
          <w:rFonts w:ascii="Times New Roman" w:eastAsia="Times New Roman" w:hAnsi="Times New Roman" w:cs="Times New Roman"/>
          <w:sz w:val="24"/>
          <w:szCs w:val="24"/>
          <w:lang w:eastAsia="it-IT"/>
        </w:rPr>
      </w:pPr>
    </w:p>
    <w:p w:rsidR="006C6F40" w:rsidRDefault="006C6F40" w:rsidP="006C6F40">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Salmo 130 (Leggere a cori alterni)</w:t>
      </w:r>
    </w:p>
    <w:p w:rsidR="006C6F40" w:rsidRDefault="006C6F40" w:rsidP="006C6F40">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.Signore, non si inorgoglisce il mio cuore</w:t>
      </w:r>
    </w:p>
    <w:p w:rsidR="006C6F40" w:rsidRDefault="006C6F40" w:rsidP="006C6F40">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e non si leva con superbia il mio sguardo;</w:t>
      </w:r>
    </w:p>
    <w:p w:rsidR="006C6F40" w:rsidRDefault="006C6F40" w:rsidP="006C6F40">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non vado in cerca di cose grandi,</w:t>
      </w:r>
    </w:p>
    <w:p w:rsidR="006C6F40" w:rsidRDefault="006C6F40" w:rsidP="006C6F40">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superiori alle mie forze.</w:t>
      </w:r>
    </w:p>
    <w:p w:rsidR="006C6F40" w:rsidRDefault="006C6F40" w:rsidP="006C6F40">
      <w:pPr>
        <w:autoSpaceDE w:val="0"/>
        <w:autoSpaceDN w:val="0"/>
        <w:adjustRightInd w:val="0"/>
        <w:spacing w:after="0" w:line="240" w:lineRule="auto"/>
        <w:ind w:left="567"/>
        <w:rPr>
          <w:rFonts w:ascii="Times New Roman" w:hAnsi="Times New Roman" w:cs="Times New Roman"/>
          <w:sz w:val="24"/>
          <w:szCs w:val="24"/>
        </w:rPr>
      </w:pPr>
      <w:r>
        <w:rPr>
          <w:rFonts w:ascii="Times New Roman" w:hAnsi="Times New Roman" w:cs="Times New Roman"/>
          <w:sz w:val="24"/>
          <w:szCs w:val="24"/>
        </w:rPr>
        <w:t>Io sono tranquillo e sereno</w:t>
      </w:r>
    </w:p>
    <w:p w:rsidR="006C6F40" w:rsidRDefault="006C6F40" w:rsidP="006C6F40">
      <w:pPr>
        <w:autoSpaceDE w:val="0"/>
        <w:autoSpaceDN w:val="0"/>
        <w:adjustRightInd w:val="0"/>
        <w:spacing w:after="0" w:line="240" w:lineRule="auto"/>
        <w:ind w:left="567"/>
        <w:rPr>
          <w:rFonts w:ascii="Times New Roman" w:hAnsi="Times New Roman" w:cs="Times New Roman"/>
          <w:sz w:val="24"/>
          <w:szCs w:val="24"/>
        </w:rPr>
      </w:pPr>
      <w:r>
        <w:rPr>
          <w:rFonts w:ascii="Times New Roman" w:hAnsi="Times New Roman" w:cs="Times New Roman"/>
          <w:sz w:val="24"/>
          <w:szCs w:val="24"/>
        </w:rPr>
        <w:t>come bimbo svezzato in braccio a sua madre,</w:t>
      </w:r>
    </w:p>
    <w:p w:rsidR="006C6F40" w:rsidRDefault="006C6F40" w:rsidP="006C6F40">
      <w:pPr>
        <w:autoSpaceDE w:val="0"/>
        <w:autoSpaceDN w:val="0"/>
        <w:adjustRightInd w:val="0"/>
        <w:spacing w:after="0" w:line="240" w:lineRule="auto"/>
        <w:ind w:left="567"/>
        <w:rPr>
          <w:rFonts w:ascii="Times New Roman" w:hAnsi="Times New Roman" w:cs="Times New Roman"/>
          <w:sz w:val="24"/>
          <w:szCs w:val="24"/>
        </w:rPr>
      </w:pPr>
      <w:r>
        <w:rPr>
          <w:rFonts w:ascii="Times New Roman" w:hAnsi="Times New Roman" w:cs="Times New Roman"/>
          <w:sz w:val="24"/>
          <w:szCs w:val="24"/>
        </w:rPr>
        <w:t>come un bimbo svezzato è l'anima mia.</w:t>
      </w:r>
    </w:p>
    <w:p w:rsidR="006C6F40" w:rsidRDefault="006C6F40" w:rsidP="006C6F40">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Speri Israele nel Signore,</w:t>
      </w:r>
    </w:p>
    <w:p w:rsidR="006C6F40" w:rsidRDefault="006C6F40" w:rsidP="006C6F40">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ora e sempre.</w:t>
      </w:r>
    </w:p>
    <w:p w:rsidR="006C6F40" w:rsidRDefault="006C6F40" w:rsidP="006C6F40">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Salmo132 (Leggere insieme)</w:t>
      </w:r>
    </w:p>
    <w:p w:rsidR="006C6F40" w:rsidRDefault="006C6F40" w:rsidP="006C6F40">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Ecco quanto è buono e quanto è soave</w:t>
      </w:r>
    </w:p>
    <w:p w:rsidR="006C6F40" w:rsidRDefault="006C6F40" w:rsidP="006C6F40">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che i fratelli vivano insieme!</w:t>
      </w:r>
    </w:p>
    <w:p w:rsidR="006C6F40" w:rsidRDefault="006C6F40" w:rsidP="006C6F40">
      <w:pPr>
        <w:autoSpaceDE w:val="0"/>
        <w:autoSpaceDN w:val="0"/>
        <w:adjustRightInd w:val="0"/>
        <w:spacing w:after="0" w:line="240" w:lineRule="auto"/>
        <w:ind w:left="567"/>
        <w:rPr>
          <w:rFonts w:ascii="Times New Roman" w:hAnsi="Times New Roman" w:cs="Times New Roman"/>
          <w:sz w:val="24"/>
          <w:szCs w:val="24"/>
        </w:rPr>
      </w:pPr>
      <w:r>
        <w:rPr>
          <w:rFonts w:ascii="Times New Roman" w:hAnsi="Times New Roman" w:cs="Times New Roman"/>
          <w:sz w:val="24"/>
          <w:szCs w:val="24"/>
        </w:rPr>
        <w:t>È come olio profumato sul capo,</w:t>
      </w:r>
    </w:p>
    <w:p w:rsidR="006C6F40" w:rsidRDefault="006C6F40" w:rsidP="006C6F40">
      <w:pPr>
        <w:autoSpaceDE w:val="0"/>
        <w:autoSpaceDN w:val="0"/>
        <w:adjustRightInd w:val="0"/>
        <w:spacing w:after="0" w:line="240" w:lineRule="auto"/>
        <w:ind w:left="567"/>
        <w:rPr>
          <w:rFonts w:ascii="Times New Roman" w:hAnsi="Times New Roman" w:cs="Times New Roman"/>
          <w:sz w:val="24"/>
          <w:szCs w:val="24"/>
        </w:rPr>
      </w:pPr>
      <w:r>
        <w:rPr>
          <w:rFonts w:ascii="Times New Roman" w:hAnsi="Times New Roman" w:cs="Times New Roman"/>
          <w:sz w:val="24"/>
          <w:szCs w:val="24"/>
        </w:rPr>
        <w:lastRenderedPageBreak/>
        <w:t>che scende sulla barba,</w:t>
      </w:r>
    </w:p>
    <w:p w:rsidR="006C6F40" w:rsidRDefault="006C6F40" w:rsidP="006C6F40">
      <w:pPr>
        <w:autoSpaceDE w:val="0"/>
        <w:autoSpaceDN w:val="0"/>
        <w:adjustRightInd w:val="0"/>
        <w:spacing w:after="0" w:line="240" w:lineRule="auto"/>
        <w:ind w:left="567"/>
        <w:rPr>
          <w:rFonts w:ascii="Times New Roman" w:hAnsi="Times New Roman" w:cs="Times New Roman"/>
          <w:sz w:val="24"/>
          <w:szCs w:val="24"/>
        </w:rPr>
      </w:pPr>
      <w:r>
        <w:rPr>
          <w:rFonts w:ascii="Times New Roman" w:hAnsi="Times New Roman" w:cs="Times New Roman"/>
          <w:sz w:val="24"/>
          <w:szCs w:val="24"/>
        </w:rPr>
        <w:t>sulla barba di Aronne,</w:t>
      </w:r>
    </w:p>
    <w:p w:rsidR="006C6F40" w:rsidRDefault="006C6F40" w:rsidP="006C6F40">
      <w:pPr>
        <w:autoSpaceDE w:val="0"/>
        <w:autoSpaceDN w:val="0"/>
        <w:adjustRightInd w:val="0"/>
        <w:spacing w:after="0" w:line="240" w:lineRule="auto"/>
        <w:ind w:left="567"/>
        <w:rPr>
          <w:rFonts w:ascii="Times New Roman" w:hAnsi="Times New Roman" w:cs="Times New Roman"/>
          <w:sz w:val="24"/>
          <w:szCs w:val="24"/>
        </w:rPr>
      </w:pPr>
      <w:r>
        <w:rPr>
          <w:rFonts w:ascii="Times New Roman" w:hAnsi="Times New Roman" w:cs="Times New Roman"/>
          <w:sz w:val="24"/>
          <w:szCs w:val="24"/>
        </w:rPr>
        <w:t>che scende sull'orlo della sua veste.</w:t>
      </w:r>
    </w:p>
    <w:p w:rsidR="006C6F40" w:rsidRDefault="006C6F40" w:rsidP="006C6F40">
      <w:pPr>
        <w:autoSpaceDE w:val="0"/>
        <w:autoSpaceDN w:val="0"/>
        <w:adjustRightInd w:val="0"/>
        <w:spacing w:after="0" w:line="240" w:lineRule="auto"/>
        <w:rPr>
          <w:rFonts w:ascii="Times New Roman" w:hAnsi="Times New Roman" w:cs="Times New Roman"/>
          <w:sz w:val="24"/>
          <w:szCs w:val="24"/>
        </w:rPr>
      </w:pPr>
    </w:p>
    <w:p w:rsidR="006C6F40" w:rsidRDefault="006C6F40" w:rsidP="006C6F40">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È come rugiada dell'</w:t>
      </w:r>
      <w:proofErr w:type="spellStart"/>
      <w:r>
        <w:rPr>
          <w:rFonts w:ascii="Times New Roman" w:hAnsi="Times New Roman" w:cs="Times New Roman"/>
          <w:sz w:val="24"/>
          <w:szCs w:val="24"/>
        </w:rPr>
        <w:t>Ermon</w:t>
      </w:r>
      <w:proofErr w:type="spellEnd"/>
      <w:r>
        <w:rPr>
          <w:rFonts w:ascii="Times New Roman" w:hAnsi="Times New Roman" w:cs="Times New Roman"/>
          <w:sz w:val="24"/>
          <w:szCs w:val="24"/>
        </w:rPr>
        <w:t>,</w:t>
      </w:r>
    </w:p>
    <w:p w:rsidR="006C6F40" w:rsidRDefault="006C6F40" w:rsidP="006C6F40">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che scende sui monti di Sion.</w:t>
      </w:r>
    </w:p>
    <w:p w:rsidR="006C6F40" w:rsidRDefault="006C6F40" w:rsidP="006C6F40">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Là il Signore dona la benedizione</w:t>
      </w:r>
    </w:p>
    <w:p w:rsidR="006C6F40" w:rsidRDefault="006C6F40" w:rsidP="006C6F40">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e la vita per sempre.</w:t>
      </w:r>
    </w:p>
    <w:p w:rsidR="006C6F40" w:rsidRDefault="006C6F40" w:rsidP="006C6F40">
      <w:pPr>
        <w:tabs>
          <w:tab w:val="right" w:pos="9639"/>
        </w:tabs>
        <w:spacing w:after="0" w:line="240" w:lineRule="atLeast"/>
        <w:ind w:right="-1" w:firstLine="2"/>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(sottolinea il versetto che ti ha colpito di più)</w:t>
      </w:r>
    </w:p>
    <w:p w:rsidR="006C6F40" w:rsidRDefault="006C6F40" w:rsidP="006C6F40">
      <w:pPr>
        <w:tabs>
          <w:tab w:val="right" w:pos="9639"/>
        </w:tabs>
        <w:spacing w:after="0" w:line="240" w:lineRule="atLeast"/>
        <w:ind w:right="-1" w:firstLine="2"/>
        <w:jc w:val="center"/>
        <w:rPr>
          <w:rFonts w:ascii="Times New Roman" w:eastAsia="Times New Roman" w:hAnsi="Times New Roman" w:cs="Times New Roman"/>
          <w:sz w:val="24"/>
          <w:szCs w:val="24"/>
          <w:lang w:eastAsia="it-IT"/>
        </w:rPr>
      </w:pPr>
    </w:p>
    <w:p w:rsidR="006C6F40" w:rsidRDefault="006C6F40" w:rsidP="006C6F40">
      <w:pPr>
        <w:tabs>
          <w:tab w:val="right" w:pos="9639"/>
        </w:tabs>
        <w:spacing w:after="0" w:line="240" w:lineRule="atLeast"/>
        <w:ind w:right="-1" w:firstLine="2"/>
        <w:jc w:val="center"/>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SPAZIO PER LA PREGHIERA PERSONALE</w:t>
      </w:r>
    </w:p>
    <w:p w:rsidR="006C6F40" w:rsidRDefault="006C6F40" w:rsidP="006C6F40">
      <w:pPr>
        <w:tabs>
          <w:tab w:val="right" w:pos="9639"/>
        </w:tabs>
        <w:spacing w:after="0" w:line="240" w:lineRule="atLeast"/>
        <w:ind w:right="-1" w:firstLine="2"/>
        <w:jc w:val="center"/>
        <w:rPr>
          <w:rFonts w:ascii="Times New Roman" w:eastAsia="Times New Roman" w:hAnsi="Times New Roman" w:cs="Times New Roman"/>
          <w:b/>
          <w:sz w:val="24"/>
          <w:szCs w:val="24"/>
          <w:lang w:eastAsia="it-IT"/>
        </w:rPr>
      </w:pPr>
    </w:p>
    <w:p w:rsidR="006C6F40" w:rsidRDefault="006C6F40" w:rsidP="006C6F40">
      <w:pPr>
        <w:tabs>
          <w:tab w:val="right" w:pos="9639"/>
        </w:tabs>
        <w:spacing w:after="0" w:line="240" w:lineRule="atLeast"/>
        <w:ind w:right="-1" w:firstLine="2"/>
        <w:jc w:val="both"/>
        <w:rPr>
          <w:rFonts w:ascii="Times New Roman" w:eastAsia="Times New Roman" w:hAnsi="Times New Roman" w:cs="Times New Roman"/>
          <w:b/>
          <w:sz w:val="24"/>
          <w:szCs w:val="24"/>
          <w:lang w:eastAsia="it-IT"/>
        </w:rPr>
      </w:pPr>
      <w:r>
        <w:rPr>
          <w:rFonts w:ascii="Times New Roman" w:eastAsia="Times New Roman" w:hAnsi="Times New Roman" w:cs="Times New Roman"/>
          <w:sz w:val="24"/>
          <w:szCs w:val="24"/>
          <w:lang w:eastAsia="it-IT"/>
        </w:rPr>
        <w:t xml:space="preserve">Ad ogni invocazione diciamo: </w:t>
      </w:r>
      <w:r>
        <w:rPr>
          <w:rFonts w:ascii="Times New Roman" w:eastAsia="Times New Roman" w:hAnsi="Times New Roman" w:cs="Times New Roman"/>
          <w:b/>
          <w:sz w:val="24"/>
          <w:szCs w:val="24"/>
          <w:lang w:eastAsia="it-IT"/>
        </w:rPr>
        <w:t>Signore, rendici luce del mondo e sale della terra</w:t>
      </w:r>
    </w:p>
    <w:p w:rsidR="006C6F40" w:rsidRDefault="006C6F40" w:rsidP="006C6F40">
      <w:pPr>
        <w:tabs>
          <w:tab w:val="right" w:pos="9639"/>
        </w:tabs>
        <w:spacing w:after="0" w:line="240" w:lineRule="atLeast"/>
        <w:ind w:right="-1" w:firstLine="2"/>
        <w:jc w:val="both"/>
        <w:rPr>
          <w:rFonts w:ascii="Times New Roman" w:eastAsia="Times New Roman" w:hAnsi="Times New Roman" w:cs="Times New Roman"/>
          <w:b/>
          <w:sz w:val="24"/>
          <w:szCs w:val="24"/>
          <w:lang w:eastAsia="it-IT"/>
        </w:rPr>
      </w:pPr>
    </w:p>
    <w:p w:rsidR="006C6F40" w:rsidRDefault="006C6F40" w:rsidP="006C6F40">
      <w:pPr>
        <w:tabs>
          <w:tab w:val="right" w:pos="9639"/>
        </w:tabs>
        <w:spacing w:after="0" w:line="240" w:lineRule="atLeast"/>
        <w:ind w:right="-1" w:firstLine="2"/>
        <w:jc w:val="center"/>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w:t>
      </w:r>
    </w:p>
    <w:p w:rsidR="006C6F40" w:rsidRDefault="006C6F40" w:rsidP="006C6F40">
      <w:pPr>
        <w:tabs>
          <w:tab w:val="right" w:pos="9639"/>
        </w:tabs>
        <w:spacing w:after="0" w:line="240" w:lineRule="atLeast"/>
        <w:ind w:right="-1" w:firstLine="2"/>
        <w:jc w:val="both"/>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Concludiamo con la preghiera del Benedictus</w:t>
      </w:r>
    </w:p>
    <w:p w:rsidR="006C6F40" w:rsidRDefault="006C6F40" w:rsidP="006C6F40">
      <w:pPr>
        <w:spacing w:after="0" w:line="240" w:lineRule="atLeast"/>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Benedetto il Signore, Dio d'Israele,</w:t>
      </w:r>
      <w:r>
        <w:rPr>
          <w:rFonts w:ascii="Times New Roman" w:eastAsia="Times New Roman" w:hAnsi="Times New Roman" w:cs="Times New Roman"/>
          <w:sz w:val="24"/>
          <w:szCs w:val="24"/>
          <w:lang w:eastAsia="it-IT"/>
        </w:rPr>
        <w:br/>
        <w:t>perché ha visitato e redento il suo popolo,</w:t>
      </w:r>
      <w:r>
        <w:rPr>
          <w:rFonts w:ascii="Times New Roman" w:eastAsia="Times New Roman" w:hAnsi="Times New Roman" w:cs="Times New Roman"/>
          <w:sz w:val="24"/>
          <w:szCs w:val="24"/>
          <w:lang w:eastAsia="it-IT"/>
        </w:rPr>
        <w:br/>
        <w:t>e ha suscitato per noi una salvezza potente</w:t>
      </w:r>
      <w:r>
        <w:rPr>
          <w:rFonts w:ascii="Times New Roman" w:eastAsia="Times New Roman" w:hAnsi="Times New Roman" w:cs="Times New Roman"/>
          <w:sz w:val="24"/>
          <w:szCs w:val="24"/>
          <w:lang w:eastAsia="it-IT"/>
        </w:rPr>
        <w:br/>
        <w:t>nella casa di Davide, suo servo,</w:t>
      </w:r>
      <w:r>
        <w:rPr>
          <w:rFonts w:ascii="Times New Roman" w:eastAsia="Times New Roman" w:hAnsi="Times New Roman" w:cs="Times New Roman"/>
          <w:sz w:val="24"/>
          <w:szCs w:val="24"/>
          <w:lang w:eastAsia="it-IT"/>
        </w:rPr>
        <w:br/>
        <w:t>come aveva promesso</w:t>
      </w:r>
      <w:r>
        <w:rPr>
          <w:rFonts w:ascii="Times New Roman" w:eastAsia="Times New Roman" w:hAnsi="Times New Roman" w:cs="Times New Roman"/>
          <w:sz w:val="24"/>
          <w:szCs w:val="24"/>
          <w:lang w:eastAsia="it-IT"/>
        </w:rPr>
        <w:br/>
        <w:t>per bocca dei suoi santi profeti d'un tempo:</w:t>
      </w:r>
      <w:r>
        <w:rPr>
          <w:rFonts w:ascii="Times New Roman" w:eastAsia="Times New Roman" w:hAnsi="Times New Roman" w:cs="Times New Roman"/>
          <w:sz w:val="24"/>
          <w:szCs w:val="24"/>
          <w:lang w:eastAsia="it-IT"/>
        </w:rPr>
        <w:br/>
        <w:t>salvezza dai nostri nemici,</w:t>
      </w:r>
      <w:r>
        <w:rPr>
          <w:rFonts w:ascii="Times New Roman" w:eastAsia="Times New Roman" w:hAnsi="Times New Roman" w:cs="Times New Roman"/>
          <w:sz w:val="24"/>
          <w:szCs w:val="24"/>
          <w:lang w:eastAsia="it-IT"/>
        </w:rPr>
        <w:br/>
        <w:t>e dalle mani di quanti ci odiano.</w:t>
      </w:r>
      <w:r>
        <w:rPr>
          <w:rFonts w:ascii="Times New Roman" w:eastAsia="Times New Roman" w:hAnsi="Times New Roman" w:cs="Times New Roman"/>
          <w:sz w:val="24"/>
          <w:szCs w:val="24"/>
          <w:lang w:eastAsia="it-IT"/>
        </w:rPr>
        <w:br/>
        <w:t>Cosi egli ha concesso misericordia ai nostri padri</w:t>
      </w:r>
      <w:r>
        <w:rPr>
          <w:rFonts w:ascii="Times New Roman" w:eastAsia="Times New Roman" w:hAnsi="Times New Roman" w:cs="Times New Roman"/>
          <w:sz w:val="24"/>
          <w:szCs w:val="24"/>
          <w:lang w:eastAsia="it-IT"/>
        </w:rPr>
        <w:br/>
        <w:t>e si è ricordato della sua santa alleanza,</w:t>
      </w:r>
      <w:r>
        <w:rPr>
          <w:rFonts w:ascii="Times New Roman" w:eastAsia="Times New Roman" w:hAnsi="Times New Roman" w:cs="Times New Roman"/>
          <w:sz w:val="24"/>
          <w:szCs w:val="24"/>
          <w:lang w:eastAsia="it-IT"/>
        </w:rPr>
        <w:br/>
        <w:t>del giuramento fatto ad Abramo, nostro padre, di concederci,</w:t>
      </w:r>
      <w:r>
        <w:rPr>
          <w:rFonts w:ascii="Times New Roman" w:eastAsia="Times New Roman" w:hAnsi="Times New Roman" w:cs="Times New Roman"/>
          <w:sz w:val="24"/>
          <w:szCs w:val="24"/>
          <w:lang w:eastAsia="it-IT"/>
        </w:rPr>
        <w:br/>
        <w:t>liberati dalle mani dei nemici,</w:t>
      </w:r>
      <w:r>
        <w:rPr>
          <w:rFonts w:ascii="Times New Roman" w:eastAsia="Times New Roman" w:hAnsi="Times New Roman" w:cs="Times New Roman"/>
          <w:sz w:val="24"/>
          <w:szCs w:val="24"/>
          <w:lang w:eastAsia="it-IT"/>
        </w:rPr>
        <w:br/>
        <w:t>di servirlo senza timore, in santità e giustizia al suo cospetto,</w:t>
      </w:r>
      <w:r>
        <w:rPr>
          <w:rFonts w:ascii="Times New Roman" w:eastAsia="Times New Roman" w:hAnsi="Times New Roman" w:cs="Times New Roman"/>
          <w:sz w:val="24"/>
          <w:szCs w:val="24"/>
          <w:lang w:eastAsia="it-IT"/>
        </w:rPr>
        <w:br/>
        <w:t>per tutti i nostri giorni.</w:t>
      </w:r>
      <w:r>
        <w:rPr>
          <w:rFonts w:ascii="Times New Roman" w:eastAsia="Times New Roman" w:hAnsi="Times New Roman" w:cs="Times New Roman"/>
          <w:sz w:val="24"/>
          <w:szCs w:val="24"/>
          <w:lang w:eastAsia="it-IT"/>
        </w:rPr>
        <w:br/>
        <w:t>E tu, bambino, sarai chiamato profeta dell'Altissimo</w:t>
      </w:r>
      <w:r>
        <w:rPr>
          <w:rFonts w:ascii="Times New Roman" w:eastAsia="Times New Roman" w:hAnsi="Times New Roman" w:cs="Times New Roman"/>
          <w:sz w:val="24"/>
          <w:szCs w:val="24"/>
          <w:lang w:eastAsia="it-IT"/>
        </w:rPr>
        <w:br/>
        <w:t>perché andrai innanzi al Signore</w:t>
      </w:r>
      <w:r>
        <w:rPr>
          <w:rFonts w:ascii="Times New Roman" w:eastAsia="Times New Roman" w:hAnsi="Times New Roman" w:cs="Times New Roman"/>
          <w:sz w:val="24"/>
          <w:szCs w:val="24"/>
          <w:lang w:eastAsia="it-IT"/>
        </w:rPr>
        <w:br/>
        <w:t>a preparargli le strade,</w:t>
      </w:r>
      <w:r>
        <w:rPr>
          <w:rFonts w:ascii="Times New Roman" w:eastAsia="Times New Roman" w:hAnsi="Times New Roman" w:cs="Times New Roman"/>
          <w:sz w:val="24"/>
          <w:szCs w:val="24"/>
          <w:lang w:eastAsia="it-IT"/>
        </w:rPr>
        <w:br/>
        <w:t>per dare al suo popolo la conoscenza della salvezza</w:t>
      </w:r>
      <w:r>
        <w:rPr>
          <w:rFonts w:ascii="Times New Roman" w:eastAsia="Times New Roman" w:hAnsi="Times New Roman" w:cs="Times New Roman"/>
          <w:sz w:val="24"/>
          <w:szCs w:val="24"/>
          <w:lang w:eastAsia="it-IT"/>
        </w:rPr>
        <w:br/>
        <w:t>nella remissione dei suoi peccati,</w:t>
      </w:r>
      <w:r>
        <w:rPr>
          <w:rFonts w:ascii="Times New Roman" w:eastAsia="Times New Roman" w:hAnsi="Times New Roman" w:cs="Times New Roman"/>
          <w:sz w:val="24"/>
          <w:szCs w:val="24"/>
          <w:lang w:eastAsia="it-IT"/>
        </w:rPr>
        <w:br/>
        <w:t>grazie alla bontà misericordiosa del nostro Dio,</w:t>
      </w:r>
      <w:r>
        <w:rPr>
          <w:rFonts w:ascii="Times New Roman" w:eastAsia="Times New Roman" w:hAnsi="Times New Roman" w:cs="Times New Roman"/>
          <w:sz w:val="24"/>
          <w:szCs w:val="24"/>
          <w:lang w:eastAsia="it-IT"/>
        </w:rPr>
        <w:br/>
        <w:t>per cui verrà a visitarci dall'alto</w:t>
      </w:r>
      <w:r>
        <w:rPr>
          <w:rFonts w:ascii="Times New Roman" w:eastAsia="Times New Roman" w:hAnsi="Times New Roman" w:cs="Times New Roman"/>
          <w:sz w:val="24"/>
          <w:szCs w:val="24"/>
          <w:lang w:eastAsia="it-IT"/>
        </w:rPr>
        <w:br/>
        <w:t>un sole che sorge,</w:t>
      </w:r>
      <w:r>
        <w:rPr>
          <w:rFonts w:ascii="Times New Roman" w:eastAsia="Times New Roman" w:hAnsi="Times New Roman" w:cs="Times New Roman"/>
          <w:sz w:val="24"/>
          <w:szCs w:val="24"/>
          <w:lang w:eastAsia="it-IT"/>
        </w:rPr>
        <w:br/>
        <w:t xml:space="preserve">per rischiarare quelli che stanno nelle tenebre e nell'ombra della morte </w:t>
      </w:r>
    </w:p>
    <w:p w:rsidR="006C6F40" w:rsidRDefault="006C6F40" w:rsidP="006C6F40">
      <w:pPr>
        <w:spacing w:after="0" w:line="240" w:lineRule="atLeast"/>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e dirigere i nostri passi sulla via della pace.</w:t>
      </w:r>
      <w:r>
        <w:rPr>
          <w:rFonts w:ascii="Times New Roman" w:eastAsia="Times New Roman" w:hAnsi="Times New Roman" w:cs="Times New Roman"/>
          <w:sz w:val="24"/>
          <w:szCs w:val="24"/>
          <w:lang w:eastAsia="it-IT"/>
        </w:rPr>
        <w:br/>
        <w:t>Gloria al Padre e al Figlio</w:t>
      </w:r>
      <w:r>
        <w:rPr>
          <w:rFonts w:ascii="Times New Roman" w:eastAsia="Times New Roman" w:hAnsi="Times New Roman" w:cs="Times New Roman"/>
          <w:sz w:val="24"/>
          <w:szCs w:val="24"/>
          <w:lang w:eastAsia="it-IT"/>
        </w:rPr>
        <w:br/>
        <w:t>e allo Spirito Santo.</w:t>
      </w:r>
      <w:r>
        <w:rPr>
          <w:rFonts w:ascii="Times New Roman" w:eastAsia="Times New Roman" w:hAnsi="Times New Roman" w:cs="Times New Roman"/>
          <w:sz w:val="24"/>
          <w:szCs w:val="24"/>
          <w:lang w:eastAsia="it-IT"/>
        </w:rPr>
        <w:br/>
        <w:t>Come era nel principio, e ora e sempre nei secoli dei secoli. Amen.</w:t>
      </w:r>
    </w:p>
    <w:p w:rsidR="006C6F40" w:rsidRDefault="006C6F40" w:rsidP="006C6F40">
      <w:pPr>
        <w:tabs>
          <w:tab w:val="right" w:pos="9639"/>
        </w:tabs>
        <w:spacing w:after="0" w:line="240" w:lineRule="atLeast"/>
        <w:ind w:right="-1" w:firstLine="2"/>
        <w:jc w:val="both"/>
        <w:rPr>
          <w:rFonts w:ascii="Times New Roman" w:eastAsia="Times New Roman" w:hAnsi="Times New Roman" w:cs="Times New Roman"/>
          <w:sz w:val="24"/>
          <w:szCs w:val="24"/>
          <w:lang w:eastAsia="it-IT"/>
        </w:rPr>
      </w:pPr>
    </w:p>
    <w:p w:rsidR="006C6F40" w:rsidRDefault="006C6F40" w:rsidP="006C6F40">
      <w:pPr>
        <w:tabs>
          <w:tab w:val="right" w:pos="9639"/>
        </w:tabs>
        <w:spacing w:after="0" w:line="240" w:lineRule="atLeast"/>
        <w:ind w:right="-1" w:firstLine="2"/>
        <w:jc w:val="both"/>
        <w:rPr>
          <w:rFonts w:ascii="Times New Roman" w:eastAsia="Times New Roman" w:hAnsi="Times New Roman" w:cs="Times New Roman"/>
          <w:b/>
          <w:sz w:val="24"/>
          <w:szCs w:val="24"/>
          <w:lang w:eastAsia="it-IT"/>
        </w:rPr>
      </w:pPr>
      <w:r>
        <w:rPr>
          <w:rFonts w:ascii="Times New Roman" w:eastAsia="Times New Roman" w:hAnsi="Times New Roman" w:cs="Times New Roman"/>
          <w:sz w:val="24"/>
          <w:szCs w:val="24"/>
          <w:lang w:eastAsia="it-IT"/>
        </w:rPr>
        <w:t xml:space="preserve">Canto eucaristico: </w:t>
      </w:r>
      <w:r>
        <w:rPr>
          <w:rFonts w:ascii="Times New Roman" w:eastAsia="Times New Roman" w:hAnsi="Times New Roman" w:cs="Times New Roman"/>
          <w:b/>
          <w:sz w:val="24"/>
          <w:szCs w:val="24"/>
          <w:lang w:eastAsia="it-IT"/>
        </w:rPr>
        <w:t>Resta con noi Signore</w:t>
      </w:r>
    </w:p>
    <w:p w:rsidR="006C6F40" w:rsidRDefault="006C6F40" w:rsidP="006C6F40">
      <w:pPr>
        <w:tabs>
          <w:tab w:val="right" w:pos="9639"/>
        </w:tabs>
        <w:spacing w:after="0" w:line="240" w:lineRule="atLeast"/>
        <w:ind w:right="-1" w:firstLine="2"/>
        <w:jc w:val="both"/>
        <w:rPr>
          <w:rFonts w:ascii="Times New Roman" w:eastAsia="Times New Roman" w:hAnsi="Times New Roman" w:cs="Times New Roman"/>
          <w:b/>
          <w:sz w:val="24"/>
          <w:szCs w:val="24"/>
          <w:lang w:eastAsia="it-IT"/>
        </w:rPr>
      </w:pPr>
    </w:p>
    <w:p w:rsidR="006C6F40" w:rsidRDefault="006C6F40" w:rsidP="006C6F40">
      <w:pPr>
        <w:tabs>
          <w:tab w:val="right" w:pos="9639"/>
        </w:tabs>
        <w:spacing w:after="0" w:line="240" w:lineRule="atLeast"/>
        <w:ind w:right="-1" w:firstLine="2"/>
        <w:jc w:val="both"/>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IL Signore ci benedica, ci preservi da ogni male e ci conduca alla vita eterna.</w:t>
      </w:r>
    </w:p>
    <w:p w:rsidR="006C6F40" w:rsidRDefault="006C6F40" w:rsidP="006C6F40">
      <w:pPr>
        <w:spacing w:after="0" w:line="240" w:lineRule="atLeast"/>
        <w:rPr>
          <w:rFonts w:ascii="Times New Roman" w:eastAsia="Times New Roman" w:hAnsi="Times New Roman" w:cs="Times New Roman"/>
          <w:sz w:val="24"/>
          <w:szCs w:val="24"/>
          <w:lang w:eastAsia="it-IT"/>
        </w:rPr>
      </w:pPr>
    </w:p>
    <w:p w:rsidR="006C6F40" w:rsidRPr="006C6F40" w:rsidRDefault="006C6F40" w:rsidP="006C6F40">
      <w:pPr>
        <w:spacing w:after="0" w:line="240" w:lineRule="atLeast"/>
        <w:rPr>
          <w:rFonts w:ascii="Times New Roman" w:eastAsia="Times New Roman" w:hAnsi="Times New Roman" w:cs="Times New Roman"/>
          <w:b/>
          <w:sz w:val="24"/>
          <w:szCs w:val="24"/>
          <w:lang w:eastAsia="it-IT"/>
        </w:rPr>
      </w:pPr>
      <w:r w:rsidRPr="006C6F40">
        <w:rPr>
          <w:rFonts w:ascii="Times New Roman" w:eastAsia="Times New Roman" w:hAnsi="Times New Roman" w:cs="Times New Roman"/>
          <w:b/>
          <w:sz w:val="24"/>
          <w:szCs w:val="24"/>
          <w:lang w:eastAsia="it-IT"/>
        </w:rPr>
        <w:t>Dio sia benedetto …</w:t>
      </w:r>
    </w:p>
    <w:p w:rsidR="006C6F40" w:rsidRDefault="006C6F40" w:rsidP="006C6F40">
      <w:pPr>
        <w:rPr>
          <w:rFonts w:ascii="Times New Roman" w:eastAsia="Times New Roman" w:hAnsi="Times New Roman" w:cs="Times New Roman"/>
          <w:sz w:val="24"/>
          <w:szCs w:val="24"/>
          <w:lang w:eastAsia="it-IT"/>
        </w:rPr>
      </w:pPr>
    </w:p>
    <w:p w:rsidR="006C6F40" w:rsidRPr="006C6F40" w:rsidRDefault="006C6F40" w:rsidP="006C6F40">
      <w:pPr>
        <w:rPr>
          <w:rFonts w:ascii="Times New Roman" w:eastAsia="Times New Roman" w:hAnsi="Times New Roman" w:cs="Times New Roman"/>
          <w:b/>
          <w:sz w:val="24"/>
          <w:szCs w:val="24"/>
          <w:lang w:eastAsia="it-IT"/>
        </w:rPr>
      </w:pPr>
      <w:r>
        <w:rPr>
          <w:rFonts w:ascii="Times New Roman" w:eastAsia="Times New Roman" w:hAnsi="Times New Roman" w:cs="Times New Roman"/>
          <w:sz w:val="24"/>
          <w:szCs w:val="24"/>
          <w:lang w:eastAsia="it-IT"/>
        </w:rPr>
        <w:t xml:space="preserve">Canto finale: </w:t>
      </w:r>
      <w:r>
        <w:rPr>
          <w:rFonts w:ascii="Times New Roman" w:eastAsia="Times New Roman" w:hAnsi="Times New Roman" w:cs="Times New Roman"/>
          <w:b/>
          <w:sz w:val="24"/>
          <w:szCs w:val="24"/>
          <w:lang w:eastAsia="it-IT"/>
        </w:rPr>
        <w:t>Salve Regina</w:t>
      </w:r>
    </w:p>
    <w:p w:rsidR="0072677B" w:rsidRDefault="0072677B" w:rsidP="0072677B">
      <w:pPr>
        <w:spacing w:after="0" w:line="240" w:lineRule="atLeast"/>
        <w:jc w:val="center"/>
        <w:rPr>
          <w:rFonts w:ascii="AR DECODE" w:hAnsi="AR DECODE" w:cs="Times New Roman"/>
          <w:b/>
          <w:color w:val="00B050"/>
          <w:sz w:val="72"/>
          <w:szCs w:val="72"/>
        </w:rPr>
      </w:pPr>
      <w:r>
        <w:rPr>
          <w:noProof/>
          <w:lang w:eastAsia="it-IT"/>
        </w:rPr>
        <w:lastRenderedPageBreak/>
        <w:drawing>
          <wp:anchor distT="0" distB="0" distL="114300" distR="114300" simplePos="0" relativeHeight="251678720" behindDoc="0" locked="0" layoutInCell="1" allowOverlap="1">
            <wp:simplePos x="0" y="0"/>
            <wp:positionH relativeFrom="column">
              <wp:posOffset>2559685</wp:posOffset>
            </wp:positionH>
            <wp:positionV relativeFrom="paragraph">
              <wp:posOffset>-330835</wp:posOffset>
            </wp:positionV>
            <wp:extent cx="955675" cy="1405890"/>
            <wp:effectExtent l="19050" t="0" r="0" b="0"/>
            <wp:wrapSquare wrapText="bothSides"/>
            <wp:docPr id="19" name="Immagine 4" descr="Madre Speranza da Collevalenza | Face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Madre Speranza da Collevalenza | Facebook"/>
                    <pic:cNvPicPr>
                      <a:picLocks noChangeAspect="1" noChangeArrowheads="1"/>
                    </pic:cNvPicPr>
                  </pic:nvPicPr>
                  <pic:blipFill>
                    <a:blip r:embed="rId11" cstate="print"/>
                    <a:srcRect/>
                    <a:stretch>
                      <a:fillRect/>
                    </a:stretch>
                  </pic:blipFill>
                  <pic:spPr bwMode="auto">
                    <a:xfrm>
                      <a:off x="0" y="0"/>
                      <a:ext cx="955675" cy="1405890"/>
                    </a:xfrm>
                    <a:prstGeom prst="rect">
                      <a:avLst/>
                    </a:prstGeom>
                    <a:noFill/>
                  </pic:spPr>
                </pic:pic>
              </a:graphicData>
            </a:graphic>
          </wp:anchor>
        </w:drawing>
      </w:r>
      <w:r>
        <w:rPr>
          <w:rFonts w:ascii="AR DECODE" w:hAnsi="AR DECODE" w:cs="Times New Roman"/>
          <w:b/>
          <w:color w:val="00B050"/>
          <w:sz w:val="72"/>
          <w:szCs w:val="72"/>
        </w:rPr>
        <w:t xml:space="preserve">Educarsi con i pensieri di </w:t>
      </w:r>
    </w:p>
    <w:p w:rsidR="0072677B" w:rsidRDefault="0072677B" w:rsidP="0072677B">
      <w:pPr>
        <w:spacing w:after="0" w:line="240" w:lineRule="atLeast"/>
        <w:jc w:val="center"/>
        <w:rPr>
          <w:rFonts w:ascii="AR DECODE" w:hAnsi="AR DECODE" w:cs="Times New Roman"/>
          <w:b/>
          <w:color w:val="00B050"/>
          <w:sz w:val="72"/>
          <w:szCs w:val="72"/>
        </w:rPr>
      </w:pPr>
      <w:r>
        <w:rPr>
          <w:rFonts w:ascii="AR DECODE" w:hAnsi="AR DECODE" w:cs="Times New Roman"/>
          <w:b/>
          <w:color w:val="00B050"/>
          <w:sz w:val="72"/>
          <w:szCs w:val="72"/>
        </w:rPr>
        <w:t>Madre   Speranza</w:t>
      </w:r>
    </w:p>
    <w:p w:rsidR="0072677B" w:rsidRDefault="0072677B" w:rsidP="0072677B">
      <w:pPr>
        <w:spacing w:after="0" w:line="240" w:lineRule="atLeast"/>
        <w:jc w:val="center"/>
        <w:rPr>
          <w:rFonts w:ascii="Times New Roman" w:hAnsi="Times New Roman" w:cs="Times New Roman"/>
          <w:b/>
          <w:color w:val="00B050"/>
          <w:sz w:val="24"/>
          <w:szCs w:val="24"/>
        </w:rPr>
      </w:pPr>
    </w:p>
    <w:p w:rsidR="0072677B" w:rsidRDefault="0072677B" w:rsidP="0072677B">
      <w:pPr>
        <w:spacing w:after="0" w:line="240" w:lineRule="atLeast"/>
        <w:jc w:val="center"/>
        <w:rPr>
          <w:rFonts w:ascii="Times New Roman" w:hAnsi="Times New Roman" w:cs="Times New Roman"/>
          <w:b/>
          <w:sz w:val="24"/>
          <w:szCs w:val="24"/>
        </w:rPr>
      </w:pPr>
      <w:r w:rsidRPr="00DB12F1">
        <w:rPr>
          <w:rFonts w:ascii="Times New Roman" w:hAnsi="Times New Roman" w:cs="Times New Roman"/>
          <w:b/>
          <w:sz w:val="24"/>
          <w:szCs w:val="24"/>
        </w:rPr>
        <w:t>L’AZIONE DELLO SPIRITO</w:t>
      </w:r>
    </w:p>
    <w:p w:rsidR="0072677B" w:rsidRDefault="0072677B" w:rsidP="0072677B">
      <w:pPr>
        <w:spacing w:after="0" w:line="240" w:lineRule="atLeast"/>
        <w:jc w:val="center"/>
        <w:rPr>
          <w:rFonts w:ascii="Times New Roman" w:hAnsi="Times New Roman" w:cs="Times New Roman"/>
          <w:b/>
          <w:sz w:val="24"/>
          <w:szCs w:val="24"/>
        </w:rPr>
      </w:pPr>
    </w:p>
    <w:p w:rsidR="0072677B" w:rsidRDefault="0072677B" w:rsidP="0072677B">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ab/>
      </w:r>
      <w:r w:rsidRPr="00F15C27">
        <w:rPr>
          <w:rFonts w:ascii="Times New Roman" w:hAnsi="Times New Roman" w:cs="Times New Roman"/>
          <w:b/>
          <w:i/>
          <w:sz w:val="24"/>
          <w:szCs w:val="24"/>
        </w:rPr>
        <w:t>“Ci è molto necessario fuggire la superbia e l’ira, ed esercitarci nelle virtù morali e teologali”</w:t>
      </w:r>
      <w:r>
        <w:rPr>
          <w:rFonts w:ascii="Times New Roman" w:hAnsi="Times New Roman" w:cs="Times New Roman"/>
          <w:b/>
          <w:sz w:val="24"/>
          <w:szCs w:val="24"/>
        </w:rPr>
        <w:t xml:space="preserve"> (</w:t>
      </w:r>
      <w:r>
        <w:rPr>
          <w:rFonts w:ascii="Times New Roman" w:hAnsi="Times New Roman" w:cs="Times New Roman"/>
          <w:sz w:val="24"/>
          <w:szCs w:val="24"/>
        </w:rPr>
        <w:t>Beata Madre Speranza)</w:t>
      </w:r>
    </w:p>
    <w:p w:rsidR="0072677B" w:rsidRDefault="0072677B" w:rsidP="0072677B">
      <w:pPr>
        <w:spacing w:after="0" w:line="240" w:lineRule="atLeast"/>
        <w:jc w:val="both"/>
        <w:rPr>
          <w:rFonts w:ascii="Times New Roman" w:hAnsi="Times New Roman" w:cs="Times New Roman"/>
          <w:sz w:val="24"/>
          <w:szCs w:val="24"/>
        </w:rPr>
      </w:pPr>
    </w:p>
    <w:p w:rsidR="0072677B" w:rsidRDefault="0072677B" w:rsidP="0072677B">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Nelle nostre giornate di lavoro e di riposo si è molto distratti da tante cose “pronte all’uso”, in questo mondo, che ci trasforma in essere neurotici, frenetici e bramosi di arrivare a conoscere ed a sperimentarle tutte, soprattutto se sono dispensatrici di benessere. Siamo nel campo della superficialità, mentre il relativismo si fa strada; non c’è tempo per l’ascolto e per l’accoglienza delle altre istanze.</w:t>
      </w:r>
    </w:p>
    <w:p w:rsidR="0072677B" w:rsidRDefault="0072677B" w:rsidP="0072677B">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Allo Spirito non si lascia spazio, esso viene soffocato dal turbinio degli eventi, che destano curiosità e desiderio di sperimentare, ad ogni costo, tutto ciò che si concede all’apparenza.</w:t>
      </w:r>
    </w:p>
    <w:p w:rsidR="0072677B" w:rsidRDefault="0072677B" w:rsidP="0072677B">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Ma lo Spirito, per manifestarsi pienamente, necessita di calma, di silenzio e di lentezza, virtù degli uomini liberi e capaci di amare.. Infatti la libertà degli uomini è riflesso della libertà di Dio il quale diffonde, nell’uomo che lo cerca, la potenza dello Spirito con i suoi sette doni.</w:t>
      </w:r>
    </w:p>
    <w:p w:rsidR="0072677B" w:rsidRDefault="0072677B" w:rsidP="0072677B">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L’intima unione con lo Spirito ci conduce ad una coscienza che ci prospetta le cose nella loro verità, per cui libertà e verità sono le due facce della stessa medaglia.</w:t>
      </w:r>
      <w:r>
        <w:rPr>
          <w:rFonts w:ascii="Times New Roman" w:hAnsi="Times New Roman" w:cs="Times New Roman"/>
          <w:sz w:val="24"/>
          <w:szCs w:val="24"/>
        </w:rPr>
        <w:tab/>
      </w:r>
    </w:p>
    <w:p w:rsidR="0072677B" w:rsidRDefault="0072677B" w:rsidP="0072677B">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Nell’uomo libero, alla continua ricerca di Dio, sfuma la passione per le cose effimere e per il mondo virtuale, tanto frequentato, mentre emerge la consapevolezza che nella vita degli esseri umani esiste anche il trascendente e che l’eccesso di tecnologia, le false informazioni, la negazione di Dio, distruggono la dignità dell’essere umano.</w:t>
      </w:r>
    </w:p>
    <w:p w:rsidR="0072677B" w:rsidRDefault="0072677B" w:rsidP="0072677B">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Proseguendo lungo la via del trascendente, ascoltando lo Spirito nel silenzio interiore, in solitudine, inevitabilmente vengono meno l’alterigia che fa sentire onnipotenti, o l’ira che si fa strada quando l’uomo non viene ad ottenere subito ciò che soddisfa le sue ambizioni e la sua cupidigia.</w:t>
      </w:r>
    </w:p>
    <w:p w:rsidR="0072677B" w:rsidRDefault="0072677B" w:rsidP="0072677B">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Lo Spirito rieduca ai sentimenti e fortifica, attraverso i suoi sette doni.</w:t>
      </w:r>
    </w:p>
    <w:p w:rsidR="0072677B" w:rsidRDefault="0072677B" w:rsidP="0072677B">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Purtroppo stiamo attraversando un periodo della storia umana in cui il pensiero della gente si è fatto debole, liquido, pregno di superficialità e di insicurezza; la vita si regge sull’esistere, non sul vivere, mentre vivere vuol dire dare significato e dignità alle cose che facciamo, alle nostre scelte, all’ambiente in cui viviamo.</w:t>
      </w:r>
    </w:p>
    <w:p w:rsidR="0072677B" w:rsidRDefault="0072677B" w:rsidP="0072677B">
      <w:pPr>
        <w:spacing w:after="0" w:line="240" w:lineRule="atLeast"/>
        <w:jc w:val="both"/>
        <w:rPr>
          <w:rFonts w:ascii="Times New Roman" w:hAnsi="Times New Roman" w:cs="Times New Roman"/>
          <w:sz w:val="24"/>
          <w:szCs w:val="24"/>
        </w:rPr>
      </w:pPr>
    </w:p>
    <w:p w:rsidR="0072677B" w:rsidRDefault="0072677B" w:rsidP="0072677B">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w:t>
      </w:r>
      <w:r w:rsidRPr="00A4287C">
        <w:rPr>
          <w:rFonts w:ascii="Times New Roman" w:hAnsi="Times New Roman" w:cs="Times New Roman"/>
          <w:b/>
          <w:i/>
          <w:sz w:val="24"/>
          <w:szCs w:val="24"/>
        </w:rPr>
        <w:t>Prima di agire è bene fermarci a riflettere e vedere se ciò che ci muove ad agire è il suo amore, il desiderio della sua gloria”.</w:t>
      </w:r>
      <w:r>
        <w:rPr>
          <w:rFonts w:ascii="Times New Roman" w:hAnsi="Times New Roman" w:cs="Times New Roman"/>
          <w:sz w:val="24"/>
          <w:szCs w:val="24"/>
        </w:rPr>
        <w:t xml:space="preserve"> (Beata Madre Speranza)</w:t>
      </w:r>
    </w:p>
    <w:p w:rsidR="0072677B" w:rsidRDefault="0072677B" w:rsidP="0072677B">
      <w:pPr>
        <w:spacing w:after="0" w:line="240" w:lineRule="atLeast"/>
        <w:jc w:val="both"/>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79744" behindDoc="0" locked="0" layoutInCell="1" allowOverlap="1">
            <wp:simplePos x="0" y="0"/>
            <wp:positionH relativeFrom="column">
              <wp:posOffset>-110490</wp:posOffset>
            </wp:positionH>
            <wp:positionV relativeFrom="paragraph">
              <wp:posOffset>111125</wp:posOffset>
            </wp:positionV>
            <wp:extent cx="2057400" cy="1628775"/>
            <wp:effectExtent l="19050" t="0" r="0" b="0"/>
            <wp:wrapSquare wrapText="bothSides"/>
            <wp:docPr id="21" name="Immagine 1" descr="Carta da parati Fiore delicato | YOUPRI.it su misura, personalizz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rta da parati Fiore delicato | YOUPRI.it su misura, personalizzata"/>
                    <pic:cNvPicPr>
                      <a:picLocks noChangeAspect="1" noChangeArrowheads="1"/>
                    </pic:cNvPicPr>
                  </pic:nvPicPr>
                  <pic:blipFill>
                    <a:blip r:embed="rId12" cstate="print"/>
                    <a:srcRect t="9953" r="3110" b="18818"/>
                    <a:stretch>
                      <a:fillRect/>
                    </a:stretch>
                  </pic:blipFill>
                  <pic:spPr bwMode="auto">
                    <a:xfrm>
                      <a:off x="0" y="0"/>
                      <a:ext cx="2057400" cy="1628775"/>
                    </a:xfrm>
                    <a:prstGeom prst="rect">
                      <a:avLst/>
                    </a:prstGeom>
                    <a:noFill/>
                    <a:ln w="9525">
                      <a:noFill/>
                      <a:miter lim="800000"/>
                      <a:headEnd/>
                      <a:tailEnd/>
                    </a:ln>
                  </pic:spPr>
                </pic:pic>
              </a:graphicData>
            </a:graphic>
          </wp:anchor>
        </w:drawing>
      </w:r>
    </w:p>
    <w:p w:rsidR="0072677B" w:rsidRDefault="0072677B" w:rsidP="0072677B">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Fermarci a riflettere se ciò che stiamo per fare può diventare un’abitudine. Inizialmente si mostrano delle difficoltà, perché bisogna abituare anche la mente a questo meccanismo.</w:t>
      </w:r>
    </w:p>
    <w:p w:rsidR="0072677B" w:rsidRDefault="0072677B" w:rsidP="0072677B">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Tutto rimane più semplice se si sente persistente la presenza di Dio e del Suo amore in noi, come una parte di noi, che sollecita al dialogo interiore. In questo modo lo Spirito Santo può esprimesi agilmente in noi e dare frutti di grande valore.</w:t>
      </w:r>
    </w:p>
    <w:p w:rsidR="0072677B" w:rsidRDefault="0072677B" w:rsidP="0072677B">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Lo Spirito Santo, infatti, è segno di Dio nella nostra vita, è luce.</w:t>
      </w:r>
    </w:p>
    <w:p w:rsidR="0072677B" w:rsidRPr="00F15C27" w:rsidRDefault="0072677B" w:rsidP="0072677B">
      <w:pPr>
        <w:spacing w:after="0" w:line="240" w:lineRule="atLeast"/>
        <w:jc w:val="both"/>
        <w:rPr>
          <w:rFonts w:ascii="Times New Roman" w:hAnsi="Times New Roman" w:cs="Times New Roman"/>
          <w:b/>
          <w:sz w:val="24"/>
          <w:szCs w:val="24"/>
        </w:rPr>
      </w:pPr>
    </w:p>
    <w:p w:rsidR="0072677B" w:rsidRPr="00452510" w:rsidRDefault="0072677B" w:rsidP="0072677B">
      <w:pPr>
        <w:tabs>
          <w:tab w:val="left" w:pos="426"/>
        </w:tabs>
        <w:spacing w:after="0" w:line="240" w:lineRule="atLeast"/>
        <w:ind w:left="360"/>
        <w:jc w:val="center"/>
        <w:rPr>
          <w:rFonts w:ascii="AR DECODE" w:hAnsi="AR DECODE"/>
          <w:b/>
          <w:noProof/>
          <w:color w:val="943634" w:themeColor="accent2" w:themeShade="BF"/>
          <w:sz w:val="56"/>
          <w:szCs w:val="56"/>
        </w:rPr>
      </w:pPr>
      <w:r w:rsidRPr="00452510">
        <w:rPr>
          <w:rFonts w:ascii="AR DECODE" w:hAnsi="AR DECODE"/>
          <w:b/>
          <w:noProof/>
          <w:color w:val="943634" w:themeColor="accent2" w:themeShade="BF"/>
          <w:sz w:val="56"/>
          <w:szCs w:val="56"/>
          <w:lang w:eastAsia="it-IT"/>
        </w:rPr>
        <w:lastRenderedPageBreak/>
        <w:drawing>
          <wp:anchor distT="0" distB="0" distL="114300" distR="114300" simplePos="0" relativeHeight="251681792" behindDoc="0" locked="0" layoutInCell="1" allowOverlap="1">
            <wp:simplePos x="0" y="0"/>
            <wp:positionH relativeFrom="column">
              <wp:posOffset>3528060</wp:posOffset>
            </wp:positionH>
            <wp:positionV relativeFrom="paragraph">
              <wp:posOffset>-80645</wp:posOffset>
            </wp:positionV>
            <wp:extent cx="1558925" cy="933450"/>
            <wp:effectExtent l="19050" t="0" r="3175" b="0"/>
            <wp:wrapSquare wrapText="bothSides"/>
            <wp:docPr id="22" name="Immagine 1" descr="Giornata della Bibb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iornata della Bibbia"/>
                    <pic:cNvPicPr>
                      <a:picLocks noChangeAspect="1" noChangeArrowheads="1"/>
                    </pic:cNvPicPr>
                  </pic:nvPicPr>
                  <pic:blipFill>
                    <a:blip r:embed="rId13" cstate="print"/>
                    <a:srcRect/>
                    <a:stretch>
                      <a:fillRect/>
                    </a:stretch>
                  </pic:blipFill>
                  <pic:spPr bwMode="auto">
                    <a:xfrm>
                      <a:off x="0" y="0"/>
                      <a:ext cx="1558925" cy="933450"/>
                    </a:xfrm>
                    <a:prstGeom prst="rect">
                      <a:avLst/>
                    </a:prstGeom>
                    <a:noFill/>
                    <a:ln w="9525">
                      <a:noFill/>
                      <a:miter lim="800000"/>
                      <a:headEnd/>
                      <a:tailEnd/>
                    </a:ln>
                  </pic:spPr>
                </pic:pic>
              </a:graphicData>
            </a:graphic>
          </wp:anchor>
        </w:drawing>
      </w:r>
      <w:r w:rsidRPr="00452510">
        <w:rPr>
          <w:rFonts w:ascii="AR DECODE" w:hAnsi="AR DECODE"/>
          <w:b/>
          <w:noProof/>
          <w:color w:val="943634" w:themeColor="accent2" w:themeShade="BF"/>
          <w:sz w:val="56"/>
          <w:szCs w:val="56"/>
        </w:rPr>
        <w:t xml:space="preserve">Avviciniamoci alla Bibbia </w:t>
      </w:r>
    </w:p>
    <w:p w:rsidR="0072677B" w:rsidRPr="00B1344D" w:rsidRDefault="0072677B" w:rsidP="0072677B">
      <w:pPr>
        <w:pStyle w:val="NormaleWeb"/>
        <w:spacing w:before="0" w:beforeAutospacing="0" w:after="0" w:afterAutospacing="0" w:line="240" w:lineRule="atLeast"/>
        <w:ind w:firstLine="709"/>
        <w:jc w:val="center"/>
        <w:rPr>
          <w:rFonts w:ascii="AR DECODE" w:hAnsi="AR DECODE"/>
          <w:b/>
          <w:noProof/>
          <w:color w:val="943634" w:themeColor="accent2" w:themeShade="BF"/>
          <w:sz w:val="56"/>
          <w:szCs w:val="56"/>
        </w:rPr>
      </w:pPr>
      <w:r w:rsidRPr="00B1344D">
        <w:rPr>
          <w:rFonts w:ascii="AR DECODE" w:hAnsi="AR DECODE"/>
          <w:b/>
          <w:noProof/>
          <w:color w:val="943634" w:themeColor="accent2" w:themeShade="BF"/>
          <w:sz w:val="56"/>
          <w:szCs w:val="56"/>
        </w:rPr>
        <w:t>con semplicità</w:t>
      </w:r>
    </w:p>
    <w:p w:rsidR="0072677B" w:rsidRDefault="0072677B" w:rsidP="0072677B">
      <w:pPr>
        <w:pStyle w:val="NormaleWeb"/>
        <w:spacing w:before="0" w:beforeAutospacing="0" w:after="0" w:afterAutospacing="0" w:line="240" w:lineRule="atLeast"/>
        <w:ind w:left="9" w:right="-1" w:firstLine="709"/>
        <w:jc w:val="both"/>
        <w:rPr>
          <w:color w:val="000000"/>
        </w:rPr>
      </w:pPr>
      <w:r>
        <w:rPr>
          <w:color w:val="000000"/>
        </w:rPr>
        <w:tab/>
      </w:r>
      <w:r>
        <w:rPr>
          <w:color w:val="000000"/>
        </w:rPr>
        <w:tab/>
      </w:r>
      <w:r>
        <w:rPr>
          <w:color w:val="000000"/>
        </w:rPr>
        <w:tab/>
      </w:r>
      <w:r>
        <w:rPr>
          <w:color w:val="000000"/>
        </w:rPr>
        <w:tab/>
      </w:r>
      <w:r>
        <w:rPr>
          <w:color w:val="000000"/>
        </w:rPr>
        <w:tab/>
      </w:r>
      <w:r>
        <w:rPr>
          <w:color w:val="000000"/>
        </w:rPr>
        <w:tab/>
      </w:r>
      <w:r>
        <w:rPr>
          <w:color w:val="000000"/>
        </w:rPr>
        <w:tab/>
        <w:t>(Continua dal numero precedente)</w:t>
      </w:r>
    </w:p>
    <w:p w:rsidR="0072677B" w:rsidRDefault="0072677B" w:rsidP="0072677B">
      <w:pPr>
        <w:pStyle w:val="NormaleWeb"/>
        <w:spacing w:before="0" w:beforeAutospacing="0" w:after="0" w:afterAutospacing="0" w:line="240" w:lineRule="atLeast"/>
        <w:ind w:firstLine="709"/>
        <w:jc w:val="center"/>
        <w:rPr>
          <w:b/>
          <w:bCs/>
          <w:color w:val="000000"/>
        </w:rPr>
      </w:pPr>
    </w:p>
    <w:p w:rsidR="0072677B" w:rsidRPr="00930633" w:rsidRDefault="0072677B" w:rsidP="0072677B">
      <w:pPr>
        <w:pStyle w:val="NormaleWeb"/>
        <w:spacing w:before="0" w:beforeAutospacing="0" w:after="0" w:afterAutospacing="0" w:line="240" w:lineRule="atLeast"/>
      </w:pPr>
      <w:r w:rsidRPr="00930633">
        <w:rPr>
          <w:b/>
          <w:bCs/>
          <w:color w:val="000000"/>
        </w:rPr>
        <w:t>Nuovo Testamento </w:t>
      </w:r>
    </w:p>
    <w:p w:rsidR="0072677B" w:rsidRPr="00930633" w:rsidRDefault="0072677B" w:rsidP="0072677B">
      <w:pPr>
        <w:pStyle w:val="NormaleWeb"/>
        <w:spacing w:before="0" w:beforeAutospacing="0" w:after="0" w:afterAutospacing="0" w:line="240" w:lineRule="atLeast"/>
        <w:ind w:left="7" w:right="-3" w:firstLine="709"/>
        <w:jc w:val="both"/>
      </w:pPr>
      <w:r w:rsidRPr="00930633">
        <w:rPr>
          <w:color w:val="000000"/>
        </w:rPr>
        <w:t xml:space="preserve">Il Nuovo Testamento (N.T.) è costituito da 27 libri di diversa estensione e tutti scritti in lingua  greca, solo Matteo scriverà originariamente in ebraico e poi verrà tradotto in greco.  L’aggettivo </w:t>
      </w:r>
      <w:r w:rsidRPr="00930633">
        <w:rPr>
          <w:i/>
          <w:iCs/>
          <w:color w:val="000000"/>
        </w:rPr>
        <w:t xml:space="preserve">nuovo </w:t>
      </w:r>
      <w:r w:rsidRPr="00930633">
        <w:rPr>
          <w:color w:val="000000"/>
        </w:rPr>
        <w:t>vuole non indicare una frattura con ciò che ha costituito l’</w:t>
      </w:r>
      <w:r w:rsidRPr="00930633">
        <w:rPr>
          <w:i/>
          <w:iCs/>
          <w:color w:val="000000"/>
        </w:rPr>
        <w:t>antico</w:t>
      </w:r>
      <w:r w:rsidRPr="00930633">
        <w:rPr>
          <w:color w:val="000000"/>
        </w:rPr>
        <w:t>, ma vuole  solo esprimere la novità di Gesù Cristo, che con la sua passione, morte redentrice e  risurrezione, ha dato pienezza e compimento a tutto ciò che lo ha preceduto. Un messaggio di salvezza che non si è interrotto con la sua morte sulla croce, ma ha continuato la sua eco  nella predicazione viva degli apostoli e prosegue ora nella predicazione della chiesa. </w:t>
      </w:r>
    </w:p>
    <w:p w:rsidR="0072677B" w:rsidRPr="00930633" w:rsidRDefault="0072677B" w:rsidP="0072677B">
      <w:pPr>
        <w:pStyle w:val="NormaleWeb"/>
        <w:spacing w:before="0" w:beforeAutospacing="0" w:after="0" w:afterAutospacing="0" w:line="240" w:lineRule="atLeast"/>
        <w:ind w:left="7" w:right="-4" w:firstLine="709"/>
        <w:jc w:val="both"/>
      </w:pPr>
      <w:r w:rsidRPr="00930633">
        <w:rPr>
          <w:color w:val="000000"/>
        </w:rPr>
        <w:t xml:space="preserve">È l’evangelista Giovanni a darci l’idea di questa </w:t>
      </w:r>
      <w:r w:rsidRPr="00930633">
        <w:rPr>
          <w:i/>
          <w:iCs/>
          <w:color w:val="000000"/>
        </w:rPr>
        <w:t xml:space="preserve">pienezza </w:t>
      </w:r>
      <w:r w:rsidRPr="00930633">
        <w:rPr>
          <w:color w:val="000000"/>
        </w:rPr>
        <w:t>dei tempi messianici: “Dio ha tanto  amato il mondo da dare il suo Figlio unigenito perché chiunque crede in lui non muoia, ma  abbia la vita eterna”, e non lo ha mandato per giudicare il mondo, ma perché il mondo si salvi  per mezzo di lui. L’apostolo Paolo scrive che quando venne la pienezza del tempo, Dio mandò  suo figlio, nato da donna, nato sotto la legge per riscattare coloro che erano sotto la legge,  perché ricevessimo l’adozione a figli. </w:t>
      </w:r>
    </w:p>
    <w:p w:rsidR="0072677B" w:rsidRPr="00930633" w:rsidRDefault="0072677B" w:rsidP="0072677B">
      <w:pPr>
        <w:pStyle w:val="NormaleWeb"/>
        <w:spacing w:before="0" w:beforeAutospacing="0" w:after="0" w:afterAutospacing="0" w:line="240" w:lineRule="atLeast"/>
        <w:ind w:left="5" w:right="-4" w:firstLine="709"/>
        <w:jc w:val="both"/>
      </w:pPr>
      <w:r w:rsidRPr="00930633">
        <w:rPr>
          <w:color w:val="000000"/>
        </w:rPr>
        <w:t xml:space="preserve">Gesù nasce sotto il regno di Erode il grande, a Betlemme di Giudea, e fu’ detto: “E il Verbo si  fece carne e venne ad abitare in mezzo a noi”. Di Lui parlano i Vangeli, i quali contengono le  sue parole, i suoi miracoli, le sue parabole, e soprattutto, la novità più sconvolgente: la sua  risurrezione dalla morte. I Vangeli presentano Gesù come Dio stesso che “viene a cercare e a  salvare ciò che era perduto”. Dio non poteva vedere </w:t>
      </w:r>
      <w:r w:rsidRPr="00930633">
        <w:rPr>
          <w:i/>
          <w:iCs/>
          <w:color w:val="000000"/>
        </w:rPr>
        <w:t xml:space="preserve">perso </w:t>
      </w:r>
      <w:r w:rsidRPr="00930633">
        <w:rPr>
          <w:color w:val="000000"/>
        </w:rPr>
        <w:t>per sempre il suo capolavoro e  pensò al meraviglioso progetto di salvezza che realizzò con Gesù. </w:t>
      </w:r>
    </w:p>
    <w:p w:rsidR="0072677B" w:rsidRPr="00930633" w:rsidRDefault="0072677B" w:rsidP="0072677B">
      <w:pPr>
        <w:pStyle w:val="NormaleWeb"/>
        <w:spacing w:before="0" w:beforeAutospacing="0" w:after="0" w:afterAutospacing="0" w:line="240" w:lineRule="atLeast"/>
        <w:ind w:left="21" w:firstLine="687"/>
      </w:pPr>
      <w:r w:rsidRPr="00930633">
        <w:rPr>
          <w:color w:val="000000"/>
        </w:rPr>
        <w:t>Il Nuovo Testamento si può suddividere in cinque sezioni: </w:t>
      </w:r>
    </w:p>
    <w:p w:rsidR="0072677B" w:rsidRDefault="0072677B" w:rsidP="0072677B">
      <w:pPr>
        <w:pStyle w:val="NormaleWeb"/>
        <w:spacing w:before="0" w:beforeAutospacing="0" w:after="0" w:afterAutospacing="0" w:line="240" w:lineRule="atLeast"/>
        <w:ind w:left="284" w:right="3" w:hanging="284"/>
        <w:jc w:val="both"/>
        <w:rPr>
          <w:color w:val="000000"/>
        </w:rPr>
      </w:pPr>
      <w:r w:rsidRPr="00930633">
        <w:rPr>
          <w:color w:val="000000"/>
        </w:rPr>
        <w:t xml:space="preserve">• </w:t>
      </w:r>
      <w:r>
        <w:rPr>
          <w:color w:val="000000"/>
        </w:rPr>
        <w:t xml:space="preserve"> </w:t>
      </w:r>
      <w:r w:rsidRPr="00930633">
        <w:rPr>
          <w:color w:val="000000"/>
        </w:rPr>
        <w:t xml:space="preserve">1 I quattro Vangeli (Matteo, Marco, Luca e Giovanni) che descrivono il lieto annuncio  di Gesù </w:t>
      </w:r>
      <w:r>
        <w:rPr>
          <w:color w:val="000000"/>
        </w:rPr>
        <w:t xml:space="preserve">   </w:t>
      </w:r>
    </w:p>
    <w:p w:rsidR="0072677B" w:rsidRPr="00930633" w:rsidRDefault="0072677B" w:rsidP="0072677B">
      <w:pPr>
        <w:pStyle w:val="NormaleWeb"/>
        <w:spacing w:before="0" w:beforeAutospacing="0" w:after="0" w:afterAutospacing="0" w:line="240" w:lineRule="atLeast"/>
        <w:ind w:left="284" w:right="3" w:hanging="284"/>
        <w:jc w:val="both"/>
      </w:pPr>
      <w:r w:rsidRPr="00930633">
        <w:rPr>
          <w:color w:val="000000"/>
        </w:rPr>
        <w:t>Cristo; </w:t>
      </w:r>
    </w:p>
    <w:p w:rsidR="0072677B" w:rsidRDefault="0072677B" w:rsidP="0072677B">
      <w:pPr>
        <w:pStyle w:val="NormaleWeb"/>
        <w:spacing w:before="0" w:beforeAutospacing="0" w:after="0" w:afterAutospacing="0" w:line="240" w:lineRule="atLeast"/>
        <w:ind w:left="284" w:right="3" w:hanging="284"/>
        <w:jc w:val="both"/>
        <w:rPr>
          <w:color w:val="000000"/>
        </w:rPr>
      </w:pPr>
      <w:r w:rsidRPr="00930633">
        <w:rPr>
          <w:color w:val="000000"/>
        </w:rPr>
        <w:t xml:space="preserve">• </w:t>
      </w:r>
      <w:r>
        <w:rPr>
          <w:color w:val="000000"/>
        </w:rPr>
        <w:t xml:space="preserve">  </w:t>
      </w:r>
      <w:r w:rsidRPr="00930633">
        <w:rPr>
          <w:color w:val="000000"/>
        </w:rPr>
        <w:t xml:space="preserve">2 Gli Atti degli Apostoli: che parlano della prima diffusione del messaggio messianico; </w:t>
      </w:r>
    </w:p>
    <w:p w:rsidR="0072677B" w:rsidRPr="00930633" w:rsidRDefault="0072677B" w:rsidP="0072677B">
      <w:pPr>
        <w:pStyle w:val="NormaleWeb"/>
        <w:spacing w:before="0" w:beforeAutospacing="0" w:after="0" w:afterAutospacing="0" w:line="240" w:lineRule="atLeast"/>
        <w:ind w:left="284" w:right="3" w:hanging="284"/>
        <w:jc w:val="both"/>
      </w:pPr>
      <w:r w:rsidRPr="00930633">
        <w:rPr>
          <w:color w:val="000000"/>
        </w:rPr>
        <w:t>• 3 Le lettere di San Paolo: indirizzate alle prime comunità cristiane o ai suoi più stretti  collaboratori; </w:t>
      </w:r>
    </w:p>
    <w:p w:rsidR="0072677B" w:rsidRDefault="0072677B" w:rsidP="0072677B">
      <w:pPr>
        <w:pStyle w:val="NormaleWeb"/>
        <w:spacing w:before="0" w:beforeAutospacing="0" w:after="0" w:afterAutospacing="0" w:line="240" w:lineRule="atLeast"/>
        <w:ind w:left="284" w:right="-5" w:hanging="284"/>
        <w:jc w:val="both"/>
        <w:rPr>
          <w:color w:val="000000"/>
        </w:rPr>
      </w:pPr>
      <w:r w:rsidRPr="00930633">
        <w:rPr>
          <w:color w:val="000000"/>
        </w:rPr>
        <w:t xml:space="preserve">• </w:t>
      </w:r>
      <w:r>
        <w:rPr>
          <w:color w:val="000000"/>
        </w:rPr>
        <w:t xml:space="preserve"> </w:t>
      </w:r>
      <w:r w:rsidRPr="00930633">
        <w:rPr>
          <w:color w:val="000000"/>
        </w:rPr>
        <w:t xml:space="preserve">4 Le sette lettere cattoliche scritte da: Giacomo; da Pietro (prima e seconda); 1-2-3 da  Giovanni (prima, seconda e terza); da Giuda. Tutte rivolte ai credenti in Cristo; </w:t>
      </w:r>
    </w:p>
    <w:p w:rsidR="0072677B" w:rsidRPr="00930633" w:rsidRDefault="0072677B" w:rsidP="0072677B">
      <w:pPr>
        <w:pStyle w:val="NormaleWeb"/>
        <w:spacing w:before="0" w:beforeAutospacing="0" w:after="0" w:afterAutospacing="0" w:line="240" w:lineRule="atLeast"/>
        <w:ind w:left="284" w:right="-5" w:hanging="284"/>
        <w:jc w:val="both"/>
      </w:pPr>
      <w:r w:rsidRPr="00930633">
        <w:rPr>
          <w:color w:val="000000"/>
        </w:rPr>
        <w:t>• 5 Apocalisse che e 'una solenne Rivelazione della storia passata che predice il futuro  come visioni. </w:t>
      </w:r>
    </w:p>
    <w:p w:rsidR="0072677B" w:rsidRPr="00930633" w:rsidRDefault="0072677B" w:rsidP="0072677B">
      <w:pPr>
        <w:pStyle w:val="NormaleWeb"/>
        <w:spacing w:before="0" w:beforeAutospacing="0" w:after="0" w:afterAutospacing="0" w:line="240" w:lineRule="atLeast"/>
        <w:ind w:left="284" w:hanging="284"/>
        <w:jc w:val="both"/>
      </w:pPr>
      <w:r w:rsidRPr="00930633">
        <w:rPr>
          <w:color w:val="000000"/>
        </w:rPr>
        <w:t>• </w:t>
      </w:r>
      <w:r w:rsidRPr="00930633">
        <w:rPr>
          <w:i/>
          <w:iCs/>
          <w:color w:val="000000"/>
        </w:rPr>
        <w:t xml:space="preserve">Vangelo </w:t>
      </w:r>
      <w:r w:rsidRPr="00930633">
        <w:rPr>
          <w:color w:val="000000"/>
        </w:rPr>
        <w:t>vuol dire buona notizia che non rappresenta uno scritto, ma una persona:  Gesù Cristo. In lui, Dio fatto uomo, crocifisso e risorto, gli evangelisti individuano un  annuncio che infonde senso ad ogni cosa, e più che uno scritto, il Vangelo è una  predicazione. È per questo che i missionari cristiani sono chiamati evangelisti. Matteo  e Giovanni furono apostoli mentre Marco e Luca furono vicini agli apostoli Pietro e  Paolo. </w:t>
      </w:r>
    </w:p>
    <w:p w:rsidR="0072677B" w:rsidRPr="00930633" w:rsidRDefault="0072677B" w:rsidP="0072677B">
      <w:pPr>
        <w:pStyle w:val="NormaleWeb"/>
        <w:spacing w:before="0" w:beforeAutospacing="0" w:after="0" w:afterAutospacing="0" w:line="240" w:lineRule="atLeast"/>
        <w:ind w:left="5" w:firstLine="709"/>
        <w:jc w:val="both"/>
      </w:pPr>
      <w:r w:rsidRPr="00930633">
        <w:rPr>
          <w:color w:val="000000"/>
        </w:rPr>
        <w:t xml:space="preserve">I Vangeli sono stati composti nella seconda metà del primo secolo, molti anni dopo la  risurrezione, e non sempre frutto di ricordi personali, ma anche dell’utilizzo di documenti </w:t>
      </w:r>
      <w:proofErr w:type="spellStart"/>
      <w:r w:rsidRPr="00930633">
        <w:rPr>
          <w:color w:val="000000"/>
        </w:rPr>
        <w:t>pre</w:t>
      </w:r>
      <w:proofErr w:type="spellEnd"/>
      <w:r w:rsidRPr="00930633">
        <w:rPr>
          <w:color w:val="000000"/>
        </w:rPr>
        <w:t xml:space="preserve"> esistenti. Ogni Evangelista ha avuto un suo modo di presentare Gesù, tanto che nel III secolo,  i Padri della Chiesa, applicarono ad ogni evangelista l’immagine simbolica dei quattro essere  viventi non umani : per Matteo l’</w:t>
      </w:r>
      <w:r w:rsidRPr="00930633">
        <w:rPr>
          <w:i/>
          <w:iCs/>
          <w:color w:val="000000"/>
        </w:rPr>
        <w:t xml:space="preserve">Uomo alato, </w:t>
      </w:r>
      <w:r w:rsidRPr="00930633">
        <w:rPr>
          <w:color w:val="000000"/>
        </w:rPr>
        <w:t xml:space="preserve">per evocare l’apparizione, nel suo vangelo, di  un angelo a San Giuseppe; per Marco il </w:t>
      </w:r>
      <w:r w:rsidRPr="00930633">
        <w:rPr>
          <w:i/>
          <w:iCs/>
          <w:color w:val="000000"/>
        </w:rPr>
        <w:t xml:space="preserve">Leone </w:t>
      </w:r>
      <w:r w:rsidRPr="00930633">
        <w:rPr>
          <w:color w:val="000000"/>
        </w:rPr>
        <w:t xml:space="preserve">per il suo stile aggressivo, quando parla del  Battista; Luca viene associato al </w:t>
      </w:r>
      <w:r w:rsidRPr="00930633">
        <w:rPr>
          <w:i/>
          <w:iCs/>
          <w:color w:val="000000"/>
        </w:rPr>
        <w:t>Bue</w:t>
      </w:r>
      <w:r w:rsidRPr="00930633">
        <w:rPr>
          <w:color w:val="000000"/>
        </w:rPr>
        <w:t>, sia perché inizia con Zaccaria nel Tempio ove si  sacrificano buoi e pecore, sia perché il bue è simbolo della mansuetudine del Cristo che sale  a Gerusalemme; per Giovanni , infine, viene scelta l’Aquila, perché fissa lo sguardo dei  credenti nella profondità del mistero di Dio.</w:t>
      </w:r>
    </w:p>
    <w:p w:rsidR="0072677B" w:rsidRPr="00930633" w:rsidRDefault="0072677B" w:rsidP="0072677B">
      <w:pPr>
        <w:pStyle w:val="NormaleWeb"/>
        <w:spacing w:before="0" w:beforeAutospacing="0" w:after="0" w:afterAutospacing="0" w:line="240" w:lineRule="atLeast"/>
        <w:ind w:left="6" w:right="-1" w:firstLine="709"/>
        <w:jc w:val="both"/>
      </w:pPr>
      <w:r w:rsidRPr="00930633">
        <w:rPr>
          <w:color w:val="000000"/>
        </w:rPr>
        <w:lastRenderedPageBreak/>
        <w:t xml:space="preserve">È possibile che nella stesura dei Vangeli non siano state riportate fedelmente le parole di  Gesù, ma sia gli Evangelisti, che lo stesso San Paolo si trovano unanimi e concordi, quando  riportano le parole </w:t>
      </w:r>
      <w:proofErr w:type="spellStart"/>
      <w:r w:rsidRPr="00930633">
        <w:rPr>
          <w:color w:val="000000"/>
        </w:rPr>
        <w:t>consacratorie</w:t>
      </w:r>
      <w:proofErr w:type="spellEnd"/>
      <w:r w:rsidRPr="00930633">
        <w:rPr>
          <w:color w:val="000000"/>
        </w:rPr>
        <w:t xml:space="preserve"> di Gesù sul pane e sul vino nell’Ultima Cena, e queste,  riconosciute universalmente come le </w:t>
      </w:r>
      <w:proofErr w:type="spellStart"/>
      <w:r w:rsidRPr="00930633">
        <w:rPr>
          <w:color w:val="000000"/>
        </w:rPr>
        <w:t>stessissime</w:t>
      </w:r>
      <w:proofErr w:type="spellEnd"/>
      <w:r w:rsidRPr="00930633">
        <w:rPr>
          <w:color w:val="000000"/>
        </w:rPr>
        <w:t xml:space="preserve"> parole di Gesù. lo stile orale si avvale di tre  precise caratteristiche che mostra quanta cura metteva Gesù nella formazione dei discepoli:  il ritmo, il parallelismo, l’inclusione.  </w:t>
      </w:r>
    </w:p>
    <w:p w:rsidR="0072677B" w:rsidRPr="00930633" w:rsidRDefault="0072677B" w:rsidP="0072677B">
      <w:pPr>
        <w:pStyle w:val="NormaleWeb"/>
        <w:spacing w:before="0" w:beforeAutospacing="0" w:after="0" w:afterAutospacing="0" w:line="240" w:lineRule="atLeast"/>
        <w:ind w:left="17" w:firstLine="709"/>
      </w:pPr>
      <w:r w:rsidRPr="00930633">
        <w:rPr>
          <w:b/>
          <w:bCs/>
          <w:color w:val="000000"/>
        </w:rPr>
        <w:t>Il ritmo </w:t>
      </w:r>
    </w:p>
    <w:p w:rsidR="0072677B" w:rsidRPr="00930633" w:rsidRDefault="0072677B" w:rsidP="0072677B">
      <w:pPr>
        <w:pStyle w:val="NormaleWeb"/>
        <w:spacing w:before="0" w:beforeAutospacing="0" w:after="0" w:afterAutospacing="0" w:line="240" w:lineRule="atLeast"/>
        <w:ind w:left="17" w:right="2" w:firstLine="709"/>
        <w:jc w:val="both"/>
      </w:pPr>
      <w:r w:rsidRPr="00930633">
        <w:rPr>
          <w:color w:val="000000"/>
        </w:rPr>
        <w:t>Nell’A.T. il ritmo è presente soprattutto nei Salmi, Gesù poi così si rivolge all’apostolo Pietro:  “tu sei Pietro e su questa pietra edificherò la mia chiesa e le potenze degli inferi non  prevarranno su di essa (Matteo 18.) </w:t>
      </w:r>
    </w:p>
    <w:p w:rsidR="0072677B" w:rsidRPr="00930633" w:rsidRDefault="0072677B" w:rsidP="0072677B">
      <w:pPr>
        <w:pStyle w:val="NormaleWeb"/>
        <w:spacing w:before="0" w:beforeAutospacing="0" w:after="0" w:afterAutospacing="0" w:line="240" w:lineRule="atLeast"/>
        <w:ind w:left="17" w:firstLine="709"/>
      </w:pPr>
      <w:r w:rsidRPr="00930633">
        <w:rPr>
          <w:b/>
          <w:bCs/>
          <w:color w:val="000000"/>
        </w:rPr>
        <w:t>Il parallelismo  </w:t>
      </w:r>
    </w:p>
    <w:p w:rsidR="0072677B" w:rsidRPr="00930633" w:rsidRDefault="0072677B" w:rsidP="0072677B">
      <w:pPr>
        <w:pStyle w:val="NormaleWeb"/>
        <w:spacing w:before="0" w:beforeAutospacing="0" w:after="0" w:afterAutospacing="0" w:line="240" w:lineRule="atLeast"/>
        <w:ind w:left="12" w:firstLine="709"/>
      </w:pPr>
      <w:r w:rsidRPr="00930633">
        <w:rPr>
          <w:color w:val="000000"/>
        </w:rPr>
        <w:t>Ci sono tre tipi di parallelismo presenti nei Vangeli: </w:t>
      </w:r>
    </w:p>
    <w:p w:rsidR="0072677B" w:rsidRPr="00930633" w:rsidRDefault="0072677B" w:rsidP="0072677B">
      <w:pPr>
        <w:pStyle w:val="NormaleWeb"/>
        <w:spacing w:before="0" w:beforeAutospacing="0" w:after="0" w:afterAutospacing="0" w:line="240" w:lineRule="atLeast"/>
        <w:ind w:left="7" w:right="3" w:firstLine="709"/>
        <w:jc w:val="both"/>
      </w:pPr>
      <w:r w:rsidRPr="00930633">
        <w:rPr>
          <w:color w:val="000000"/>
        </w:rPr>
        <w:t xml:space="preserve">-quello </w:t>
      </w:r>
      <w:proofErr w:type="spellStart"/>
      <w:r w:rsidRPr="00930633">
        <w:rPr>
          <w:i/>
          <w:iCs/>
          <w:color w:val="000000"/>
        </w:rPr>
        <w:t>sinonìmico</w:t>
      </w:r>
      <w:proofErr w:type="spellEnd"/>
      <w:r w:rsidRPr="00930633">
        <w:rPr>
          <w:i/>
          <w:iCs/>
          <w:color w:val="000000"/>
        </w:rPr>
        <w:t xml:space="preserve"> </w:t>
      </w:r>
      <w:r w:rsidRPr="00930633">
        <w:rPr>
          <w:color w:val="000000"/>
        </w:rPr>
        <w:t>:quando si legge” chi accoglie un profeta perché è un profeta, avrà la  ricompensa del profeta; chi accoglie un giusto perché è un giusto / avrà la ricompensa del  giusto”; </w:t>
      </w:r>
    </w:p>
    <w:p w:rsidR="0072677B" w:rsidRPr="00930633" w:rsidRDefault="0072677B" w:rsidP="0072677B">
      <w:pPr>
        <w:pStyle w:val="NormaleWeb"/>
        <w:spacing w:before="0" w:beforeAutospacing="0" w:after="0" w:afterAutospacing="0" w:line="240" w:lineRule="atLeast"/>
        <w:ind w:left="10" w:right="4" w:firstLine="709"/>
      </w:pPr>
      <w:r w:rsidRPr="00930633">
        <w:rPr>
          <w:color w:val="000000"/>
        </w:rPr>
        <w:t xml:space="preserve">-quello antitètico: quando il secondo personaggio è in </w:t>
      </w:r>
      <w:proofErr w:type="spellStart"/>
      <w:r w:rsidRPr="00930633">
        <w:rPr>
          <w:color w:val="000000"/>
        </w:rPr>
        <w:t>antìtesi</w:t>
      </w:r>
      <w:proofErr w:type="spellEnd"/>
      <w:r w:rsidRPr="00930633">
        <w:rPr>
          <w:color w:val="000000"/>
        </w:rPr>
        <w:t xml:space="preserve"> con il primo, esempio, “Il  sabato è stato fatto per l’uomo e non l’uomo per il sabato”; </w:t>
      </w:r>
    </w:p>
    <w:p w:rsidR="0072677B" w:rsidRPr="00930633" w:rsidRDefault="0072677B" w:rsidP="0072677B">
      <w:pPr>
        <w:pStyle w:val="NormaleWeb"/>
        <w:spacing w:before="0" w:beforeAutospacing="0" w:after="0" w:afterAutospacing="0" w:line="240" w:lineRule="atLeast"/>
        <w:ind w:left="9" w:right="1" w:firstLine="709"/>
        <w:jc w:val="both"/>
      </w:pPr>
      <w:r w:rsidRPr="00930633">
        <w:rPr>
          <w:color w:val="000000"/>
        </w:rPr>
        <w:t xml:space="preserve">-quello del parallelismo </w:t>
      </w:r>
      <w:r w:rsidRPr="00930633">
        <w:rPr>
          <w:i/>
          <w:iCs/>
          <w:color w:val="000000"/>
        </w:rPr>
        <w:t xml:space="preserve">progressivo, </w:t>
      </w:r>
      <w:r w:rsidRPr="00930633">
        <w:rPr>
          <w:color w:val="000000"/>
        </w:rPr>
        <w:t>che si trova quando il pensiero espresso nel primo  personaggio viene poi sviluppato e/o completato dal secondo, esempio, “Chi di voi accoglie  Me, accoglie colui che mi ha mandato”. </w:t>
      </w:r>
    </w:p>
    <w:p w:rsidR="0072677B" w:rsidRPr="00930633" w:rsidRDefault="0072677B" w:rsidP="0072677B">
      <w:pPr>
        <w:pStyle w:val="NormaleWeb"/>
        <w:spacing w:before="0" w:beforeAutospacing="0" w:after="0" w:afterAutospacing="0" w:line="240" w:lineRule="atLeast"/>
        <w:ind w:left="17" w:firstLine="709"/>
      </w:pPr>
      <w:r w:rsidRPr="00930633">
        <w:rPr>
          <w:b/>
          <w:bCs/>
          <w:color w:val="000000"/>
        </w:rPr>
        <w:t>L’inclusione </w:t>
      </w:r>
    </w:p>
    <w:p w:rsidR="0072677B" w:rsidRPr="00930633" w:rsidRDefault="0072677B" w:rsidP="0072677B">
      <w:pPr>
        <w:pStyle w:val="NormaleWeb"/>
        <w:spacing w:before="0" w:beforeAutospacing="0" w:after="0" w:afterAutospacing="0" w:line="240" w:lineRule="atLeast"/>
        <w:ind w:left="12" w:right="3" w:firstLine="709"/>
        <w:jc w:val="both"/>
      </w:pPr>
      <w:r w:rsidRPr="00930633">
        <w:rPr>
          <w:color w:val="000000"/>
        </w:rPr>
        <w:t>Consiste nel chiudere un discorso, per quanto breve, esprimendo di nuovo l’idea o ripetendo  le parole con le quali si è cominciato. Un esempio è quello di Matteo nel suo Vangelo: 19,30  “Molti dei primi saranno ultimi e molti degli ultimi saranno i primi”. </w:t>
      </w:r>
    </w:p>
    <w:p w:rsidR="0072677B" w:rsidRPr="00930633" w:rsidRDefault="0072677B" w:rsidP="0072677B">
      <w:pPr>
        <w:pStyle w:val="NormaleWeb"/>
        <w:spacing w:before="0" w:beforeAutospacing="0" w:after="0" w:afterAutospacing="0" w:line="240" w:lineRule="atLeast"/>
        <w:ind w:left="12" w:right="-5" w:firstLine="709"/>
        <w:jc w:val="both"/>
      </w:pPr>
      <w:r w:rsidRPr="00930633">
        <w:rPr>
          <w:color w:val="000000"/>
        </w:rPr>
        <w:t>Nel Vangelo di Giovanni vengono menzionate tre celebrazioni della Pasqua e questo fa sì che  il ministero di Gesù è durato più di due anni, recandosi più volte a Gerusalemme. Per Giovanni  e gli altri apostoli, l’intenzione, in definitiva non era elaborare una precisa biografia del loro  maestro, ma di mostrare che “Gesù è il Cristo, il Figlio di Dio”. </w:t>
      </w:r>
    </w:p>
    <w:p w:rsidR="0072677B" w:rsidRPr="00930633" w:rsidRDefault="0072677B" w:rsidP="0072677B">
      <w:pPr>
        <w:pStyle w:val="NormaleWeb"/>
        <w:spacing w:before="0" w:beforeAutospacing="0" w:after="0" w:afterAutospacing="0" w:line="240" w:lineRule="atLeast"/>
        <w:ind w:left="17" w:firstLine="709"/>
      </w:pPr>
      <w:r w:rsidRPr="00930633">
        <w:rPr>
          <w:b/>
          <w:bCs/>
          <w:color w:val="000000"/>
        </w:rPr>
        <w:t>La tradizione apostolica </w:t>
      </w:r>
    </w:p>
    <w:p w:rsidR="0072677B" w:rsidRPr="00930633" w:rsidRDefault="0072677B" w:rsidP="0072677B">
      <w:pPr>
        <w:pStyle w:val="NormaleWeb"/>
        <w:spacing w:before="0" w:beforeAutospacing="0" w:after="0" w:afterAutospacing="0" w:line="240" w:lineRule="atLeast"/>
        <w:ind w:left="10" w:right="-3" w:firstLine="709"/>
        <w:jc w:val="both"/>
      </w:pPr>
      <w:r w:rsidRPr="00930633">
        <w:rPr>
          <w:color w:val="000000"/>
        </w:rPr>
        <w:t>Questa tradizione inizia quando Gesù tra i discepoli che lo seguivano scelse un gruppetto (</w:t>
      </w:r>
      <w:r w:rsidRPr="00930633">
        <w:rPr>
          <w:i/>
          <w:iCs/>
          <w:color w:val="000000"/>
        </w:rPr>
        <w:t xml:space="preserve">Mc </w:t>
      </w:r>
      <w:r w:rsidRPr="00930633">
        <w:rPr>
          <w:color w:val="000000"/>
        </w:rPr>
        <w:t>3/14) che “stesse con lui”, anche per formarli, e associandoli alla fondazione del Regno di Dio  sulla terra. Li mandò a predicare, li inviò come il Padre aveva inviato Lui. Gesù gli diede  l’incarico di predicare il Vangelo nel mondo con l’aiuto dello Spirito santo. I Vangeli, prima di  essere scritti, furono predicati. </w:t>
      </w:r>
    </w:p>
    <w:p w:rsidR="0072677B" w:rsidRPr="00930633" w:rsidRDefault="0072677B" w:rsidP="0072677B">
      <w:pPr>
        <w:pStyle w:val="NormaleWeb"/>
        <w:spacing w:before="0" w:beforeAutospacing="0" w:after="0" w:afterAutospacing="0" w:line="240" w:lineRule="atLeast"/>
        <w:ind w:left="12" w:right="4" w:firstLine="709"/>
        <w:jc w:val="both"/>
      </w:pPr>
      <w:r w:rsidRPr="00930633">
        <w:rPr>
          <w:color w:val="000000"/>
        </w:rPr>
        <w:t>Matteo e Luca nei loro Vangeli accennano ad una storia dell’infanzia di Gesù, e in essi si parla  del Battista e del battesimo di Gesù e poi cominciarono ad interessarsi delle origini terrene  del Figlio di Dio.</w:t>
      </w:r>
    </w:p>
    <w:p w:rsidR="0072677B" w:rsidRPr="00930633" w:rsidRDefault="0072677B" w:rsidP="0072677B">
      <w:pPr>
        <w:pStyle w:val="NormaleWeb"/>
        <w:spacing w:before="0" w:beforeAutospacing="0" w:after="0" w:afterAutospacing="0" w:line="240" w:lineRule="atLeast"/>
        <w:ind w:left="21" w:firstLine="709"/>
      </w:pPr>
      <w:r w:rsidRPr="00930633">
        <w:rPr>
          <w:color w:val="000000"/>
        </w:rPr>
        <w:t>La tradizione evangelica si formò su diversi centri di interesse:  </w:t>
      </w:r>
    </w:p>
    <w:p w:rsidR="0072677B" w:rsidRPr="00930633" w:rsidRDefault="0072677B" w:rsidP="0072677B">
      <w:pPr>
        <w:pStyle w:val="NormaleWeb"/>
        <w:spacing w:before="0" w:beforeAutospacing="0" w:after="0" w:afterAutospacing="0" w:line="240" w:lineRule="atLeast"/>
        <w:ind w:left="12" w:right="4" w:firstLine="709"/>
      </w:pPr>
      <w:r w:rsidRPr="00930633">
        <w:rPr>
          <w:color w:val="000000"/>
        </w:rPr>
        <w:t>il culto (la liturgia), la predicazione missionaria (la missione) la catechesi (insegnamento a chi  abbracciava la nuova fede). </w:t>
      </w:r>
    </w:p>
    <w:p w:rsidR="0072677B" w:rsidRPr="00930633" w:rsidRDefault="0072677B" w:rsidP="0072677B">
      <w:pPr>
        <w:pStyle w:val="NormaleWeb"/>
        <w:spacing w:before="0" w:beforeAutospacing="0" w:after="0" w:afterAutospacing="0" w:line="240" w:lineRule="atLeast"/>
        <w:ind w:left="8" w:right="139" w:firstLine="709"/>
      </w:pPr>
      <w:r w:rsidRPr="00930633">
        <w:rPr>
          <w:color w:val="000000"/>
        </w:rPr>
        <w:t xml:space="preserve">Gli Atti costituiscono la principale sorgente di informazione su questi tre centri di interesse. </w:t>
      </w:r>
      <w:r w:rsidRPr="00930633">
        <w:rPr>
          <w:b/>
          <w:bCs/>
          <w:i/>
          <w:iCs/>
          <w:color w:val="000000"/>
        </w:rPr>
        <w:t>Liturgia </w:t>
      </w:r>
    </w:p>
    <w:p w:rsidR="0072677B" w:rsidRPr="00930633" w:rsidRDefault="0072677B" w:rsidP="0072677B">
      <w:pPr>
        <w:pStyle w:val="NormaleWeb"/>
        <w:spacing w:before="0" w:beforeAutospacing="0" w:after="0" w:afterAutospacing="0" w:line="240" w:lineRule="atLeast"/>
        <w:ind w:left="7" w:right="1127" w:firstLine="709"/>
      </w:pPr>
      <w:r w:rsidRPr="00930633">
        <w:rPr>
          <w:color w:val="000000"/>
        </w:rPr>
        <w:t xml:space="preserve">Il centro del culto era l’Eucarestia, meglio conosciuta come la “frazione del pane”. </w:t>
      </w:r>
      <w:r w:rsidRPr="00930633">
        <w:rPr>
          <w:b/>
          <w:bCs/>
          <w:i/>
          <w:iCs/>
          <w:color w:val="000000"/>
        </w:rPr>
        <w:t>Predicazione missionaria </w:t>
      </w:r>
    </w:p>
    <w:p w:rsidR="0072677B" w:rsidRPr="00930633" w:rsidRDefault="0072677B" w:rsidP="0072677B">
      <w:pPr>
        <w:pStyle w:val="NormaleWeb"/>
        <w:spacing w:before="0" w:beforeAutospacing="0" w:after="0" w:afterAutospacing="0" w:line="240" w:lineRule="atLeast"/>
        <w:ind w:left="14" w:right="5" w:firstLine="709"/>
        <w:jc w:val="both"/>
      </w:pPr>
      <w:r w:rsidRPr="00930633">
        <w:rPr>
          <w:color w:val="000000"/>
        </w:rPr>
        <w:t xml:space="preserve">Predicare Gesù, proclamare che Egli ci ha riconciliati con Dio, che Egli è risorto. Quando la  predicazione era rivolta ai giudei, si utilizzavano gli argomenti scritturistici, ovvero si citavano  le parole con le quali in Gesù si realizzava la </w:t>
      </w:r>
      <w:r w:rsidRPr="00930633">
        <w:rPr>
          <w:i/>
          <w:iCs/>
          <w:color w:val="000000"/>
        </w:rPr>
        <w:t xml:space="preserve">pienezza </w:t>
      </w:r>
      <w:r w:rsidRPr="00930633">
        <w:rPr>
          <w:color w:val="000000"/>
        </w:rPr>
        <w:t>delle Scritture (Mc 4,14-16;8,17;12,17- 21). </w:t>
      </w:r>
    </w:p>
    <w:p w:rsidR="0072677B" w:rsidRDefault="0072677B" w:rsidP="0072677B">
      <w:pPr>
        <w:pStyle w:val="NormaleWeb"/>
        <w:spacing w:before="0" w:beforeAutospacing="0" w:after="0" w:afterAutospacing="0" w:line="240" w:lineRule="atLeast"/>
        <w:ind w:left="5" w:right="-4" w:firstLine="709"/>
        <w:jc w:val="right"/>
      </w:pPr>
      <w:r>
        <w:rPr>
          <w:color w:val="000000"/>
        </w:rPr>
        <w:t xml:space="preserve">(A cura di Angelo Comunità di </w:t>
      </w:r>
      <w:proofErr w:type="spellStart"/>
      <w:r>
        <w:rPr>
          <w:color w:val="000000"/>
        </w:rPr>
        <w:t>Succivo</w:t>
      </w:r>
      <w:proofErr w:type="spellEnd"/>
      <w:r>
        <w:rPr>
          <w:color w:val="000000"/>
        </w:rPr>
        <w:t>)</w:t>
      </w:r>
      <w:r w:rsidRPr="00930633">
        <w:rPr>
          <w:color w:val="000000"/>
        </w:rPr>
        <w:t> </w:t>
      </w:r>
    </w:p>
    <w:p w:rsidR="0072677B" w:rsidRDefault="0072677B" w:rsidP="0072677B">
      <w:pPr>
        <w:pStyle w:val="NormaleWeb"/>
        <w:spacing w:before="0" w:beforeAutospacing="0" w:after="0" w:afterAutospacing="0" w:line="240" w:lineRule="atLeast"/>
        <w:ind w:left="5" w:right="-4" w:firstLine="709"/>
        <w:jc w:val="right"/>
      </w:pPr>
    </w:p>
    <w:p w:rsidR="0072677B" w:rsidRDefault="0072677B" w:rsidP="0072677B">
      <w:pPr>
        <w:pStyle w:val="NormaleWeb"/>
        <w:spacing w:before="0" w:beforeAutospacing="0" w:after="0" w:afterAutospacing="0" w:line="240" w:lineRule="atLeast"/>
        <w:ind w:left="5" w:right="-4" w:firstLine="709"/>
        <w:jc w:val="right"/>
      </w:pPr>
    </w:p>
    <w:p w:rsidR="0072677B" w:rsidRDefault="0072677B" w:rsidP="0072677B">
      <w:pPr>
        <w:pStyle w:val="NormaleWeb"/>
        <w:spacing w:before="0" w:beforeAutospacing="0" w:after="0" w:afterAutospacing="0" w:line="240" w:lineRule="atLeast"/>
        <w:ind w:left="5" w:right="-4" w:firstLine="709"/>
        <w:jc w:val="right"/>
        <w:rPr>
          <w:color w:val="000000"/>
        </w:rPr>
      </w:pPr>
    </w:p>
    <w:p w:rsidR="00431056" w:rsidRDefault="00431056" w:rsidP="00431056">
      <w:pPr>
        <w:spacing w:after="0" w:line="240" w:lineRule="atLeast"/>
        <w:jc w:val="center"/>
        <w:rPr>
          <w:rFonts w:ascii="Times New Roman" w:hAnsi="Times New Roman" w:cs="Times New Roman"/>
          <w:b/>
          <w:sz w:val="24"/>
          <w:szCs w:val="24"/>
        </w:rPr>
      </w:pPr>
      <w:r>
        <w:rPr>
          <w:rFonts w:ascii="Times New Roman" w:hAnsi="Times New Roman" w:cs="Times New Roman"/>
          <w:b/>
          <w:noProof/>
          <w:sz w:val="24"/>
          <w:szCs w:val="24"/>
          <w:lang w:eastAsia="it-IT"/>
        </w:rPr>
        <w:lastRenderedPageBreak/>
        <w:drawing>
          <wp:inline distT="0" distB="0" distL="0" distR="0">
            <wp:extent cx="5867400" cy="1714500"/>
            <wp:effectExtent l="19050" t="0" r="0" b="0"/>
            <wp:docPr id="13" name="Immagine 1" descr="Momenti vissuti momenti da viv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Momenti vissuti momenti da vivere"/>
                    <pic:cNvPicPr>
                      <a:picLocks noChangeAspect="1" noChangeArrowheads="1"/>
                    </pic:cNvPicPr>
                  </pic:nvPicPr>
                  <pic:blipFill>
                    <a:blip r:embed="rId14" cstate="print"/>
                    <a:srcRect t="8978" r="3143" b="7430"/>
                    <a:stretch>
                      <a:fillRect/>
                    </a:stretch>
                  </pic:blipFill>
                  <pic:spPr bwMode="auto">
                    <a:xfrm>
                      <a:off x="0" y="0"/>
                      <a:ext cx="5867400" cy="1714500"/>
                    </a:xfrm>
                    <a:prstGeom prst="rect">
                      <a:avLst/>
                    </a:prstGeom>
                    <a:noFill/>
                    <a:ln w="9525">
                      <a:noFill/>
                      <a:miter lim="800000"/>
                      <a:headEnd/>
                      <a:tailEnd/>
                    </a:ln>
                  </pic:spPr>
                </pic:pic>
              </a:graphicData>
            </a:graphic>
          </wp:inline>
        </w:drawing>
      </w:r>
      <w:r>
        <w:rPr>
          <w:rFonts w:ascii="Times New Roman" w:hAnsi="Times New Roman" w:cs="Times New Roman"/>
          <w:b/>
          <w:sz w:val="24"/>
          <w:szCs w:val="24"/>
        </w:rPr>
        <w:t>MOMENTI VISSUTI</w:t>
      </w:r>
    </w:p>
    <w:p w:rsidR="00431056" w:rsidRDefault="00431056" w:rsidP="0043105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E’ iniziato il nuovo anno e i rumori di guerra non sono cessati. I richiami di Dio alla pace e alla fraternità non sono cessati e continuiamo a contare i morti. La guerra è l’assurdo dell’uomo. Come si può pensare che la guerra, la distruzione porti pace e benessere? Eppure si fanno guerre tra i popoli, tra i partiti politici, nelle famiglie nei cuori …</w:t>
      </w:r>
    </w:p>
    <w:p w:rsidR="00431056" w:rsidRDefault="00431056" w:rsidP="0043105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E Gesù resta ancora con noi, soffre con noi, muore con noi. Lo ha detto Lui: “quello che avrete fatto ad uno dei miei fratelli, lo avrete fatto a me”. Lui ci insegna l’amore, la fratellanza, l’altruismo, la solidarietà ma noi, come scolari distratti, non facciamo attenzione, ci sembra che parli per altri. Ecco, noi che siamo stati raggiunti dal Suo Amore Misericordioso, raccogliamo il suo invito  e facciamo della carità il nostro lavoro principale..</w:t>
      </w:r>
    </w:p>
    <w:p w:rsidR="00431056" w:rsidRDefault="00431056" w:rsidP="0043105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Cominciamo dal mettere in pace i nostri cuori, che non conservino il minimo risentimento per i torti ricevuti ma si carichino di amore misericordioso verso il fratello che ha sbagliato ed è stato scortese, mettiamo pace nelle nostre famiglie, accettando anche ciò che non ci sembra giusto nei nostri riguardi, magari irriguardoso verso che dopo aver dato la vita, ha dato il suo tempo, i suoi averi, i propri sacrifici per farci vivere senza preoccupazioni e magari vengono ripagati con l’ingratitudine; portiamo armonia anche nel nostro gruppo, partecipando con spirito di collaborazione alle iniziative che vengono proposte; portiamo armonia soprattutto nel nostro posto di lavoro, rispettando tutti, facendo il nostro dovere, accettando le decisioni che i datori di lavoro prendono; con gli amici impegniamoci a non criticare senza motivo, diffondendo malumore ….</w:t>
      </w:r>
    </w:p>
    <w:p w:rsidR="00431056" w:rsidRDefault="00431056" w:rsidP="0043105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La pace  si costruisce con l’impegno personale di tutti. Noi cerchiamo sempre di essere tra i costruttori di pace.</w:t>
      </w:r>
    </w:p>
    <w:p w:rsidR="00431056" w:rsidRDefault="00431056" w:rsidP="0043105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Tutto quello che era stato programmato per onorare la nascita di Gesù: </w:t>
      </w:r>
      <w:r>
        <w:rPr>
          <w:rFonts w:ascii="Times New Roman" w:hAnsi="Times New Roman" w:cs="Times New Roman"/>
          <w:b/>
          <w:sz w:val="24"/>
          <w:szCs w:val="24"/>
        </w:rPr>
        <w:t>il pranzo di Natale per i poveri che quest’anno erano veramente più del previsto, e la Tombolata di beneficenza</w:t>
      </w:r>
      <w:r>
        <w:rPr>
          <w:rFonts w:ascii="Times New Roman" w:hAnsi="Times New Roman" w:cs="Times New Roman"/>
          <w:sz w:val="24"/>
          <w:szCs w:val="24"/>
        </w:rPr>
        <w:t xml:space="preserve"> è stato realizzato con impegno e sacrificio, sicuramente gradito a Dio.</w:t>
      </w:r>
    </w:p>
    <w:p w:rsidR="00431056" w:rsidRDefault="00431056" w:rsidP="00431056">
      <w:pPr>
        <w:spacing w:after="0" w:line="240" w:lineRule="atLeast"/>
        <w:jc w:val="both"/>
        <w:rPr>
          <w:rFonts w:ascii="Times New Roman" w:hAnsi="Times New Roman" w:cs="Times New Roman"/>
          <w:sz w:val="24"/>
          <w:szCs w:val="24"/>
        </w:rPr>
      </w:pPr>
    </w:p>
    <w:p w:rsidR="00431056" w:rsidRDefault="00431056" w:rsidP="00431056">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MOMENTI DA VIVERE</w:t>
      </w:r>
    </w:p>
    <w:p w:rsidR="00431056" w:rsidRDefault="00431056" w:rsidP="0043105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Le iniziative comunitarie seguiranno il programma stabilito. Se il Rosario nella stanza della Madre non trova adesioni, evidentemente ci sono difficoltà a motivo dell’età, magari si può sostituire partecipando alla preghiera serale delle suore in cappella, alle ore 18,00.</w:t>
      </w:r>
    </w:p>
    <w:p w:rsidR="00431056" w:rsidRDefault="00431056" w:rsidP="00431056">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ab/>
      </w:r>
      <w:r>
        <w:rPr>
          <w:rFonts w:ascii="Times New Roman" w:hAnsi="Times New Roman" w:cs="Times New Roman"/>
          <w:b/>
          <w:sz w:val="24"/>
          <w:szCs w:val="24"/>
        </w:rPr>
        <w:t>La Giornata Eucaristica Sacerdotale sarà celebrata il giorno venerdì 19 gennaio e la Preghiera del cuore alle ore 20, i due gruppi uniti.</w:t>
      </w:r>
    </w:p>
    <w:p w:rsidR="00431056" w:rsidRDefault="00431056" w:rsidP="0043105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Il  giorno </w:t>
      </w:r>
      <w:r>
        <w:rPr>
          <w:rFonts w:ascii="Times New Roman" w:hAnsi="Times New Roman" w:cs="Times New Roman"/>
          <w:b/>
          <w:sz w:val="24"/>
          <w:szCs w:val="24"/>
        </w:rPr>
        <w:t>14 febbraio, mercoledì delle Ceneri: Santa Messa alle ore 20 con imposizione delle ceneri</w:t>
      </w:r>
      <w:r>
        <w:rPr>
          <w:rFonts w:ascii="Times New Roman" w:hAnsi="Times New Roman" w:cs="Times New Roman"/>
          <w:sz w:val="24"/>
          <w:szCs w:val="24"/>
        </w:rPr>
        <w:t xml:space="preserve"> per prepararci alla Quaresima.</w:t>
      </w:r>
    </w:p>
    <w:p w:rsidR="00431056" w:rsidRDefault="00431056" w:rsidP="00431056">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ab/>
        <w:t xml:space="preserve">Continuando la Quaresima in spirito di penitenza, </w:t>
      </w:r>
      <w:r>
        <w:rPr>
          <w:rFonts w:ascii="Times New Roman" w:hAnsi="Times New Roman" w:cs="Times New Roman"/>
          <w:b/>
          <w:sz w:val="24"/>
          <w:szCs w:val="24"/>
        </w:rPr>
        <w:t>venerdì 15 marzo 2024 faremo la Via Crucis delle Famiglie</w:t>
      </w:r>
    </w:p>
    <w:p w:rsidR="00431056" w:rsidRDefault="00431056" w:rsidP="00431056">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ab/>
        <w:t xml:space="preserve">Mentre </w:t>
      </w:r>
      <w:r>
        <w:rPr>
          <w:rFonts w:ascii="Times New Roman" w:hAnsi="Times New Roman" w:cs="Times New Roman"/>
          <w:b/>
          <w:sz w:val="24"/>
          <w:szCs w:val="24"/>
        </w:rPr>
        <w:t>mercoledì 27 marzo celebreremo la Cena Pasquale e l’Istituzione dell’Eucaristia e del Sacerdozio.</w:t>
      </w:r>
    </w:p>
    <w:p w:rsidR="00431056" w:rsidRDefault="00431056" w:rsidP="0043105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Queste piccole iniziative, organizzate per prepararci a risorgere con Gesù il giorno 31 marzo, spero che ci troveranno pronti a partecipare con spirito di sacrificio e con la generosità che da sempre ha distinto questa comunità. Non lasciamoci raggiungere dalla pigrizia e dalla cura eccessiva del corpo. Diamo spazio alla nostra anima che più del corpo ha bisogno di cure.</w:t>
      </w:r>
    </w:p>
    <w:p w:rsidR="00CB2495" w:rsidRDefault="00CB2495" w:rsidP="00690564">
      <w:pPr>
        <w:spacing w:after="0" w:line="240" w:lineRule="atLeast"/>
        <w:jc w:val="center"/>
        <w:rPr>
          <w:rFonts w:ascii="Times New Roman" w:hAnsi="Times New Roman" w:cs="Times New Roman"/>
          <w:b/>
          <w:color w:val="E36C0A" w:themeColor="accent6" w:themeShade="BF"/>
          <w:sz w:val="24"/>
          <w:szCs w:val="24"/>
        </w:rPr>
      </w:pPr>
    </w:p>
    <w:p w:rsidR="00690564" w:rsidRPr="00331AD5" w:rsidRDefault="00690564" w:rsidP="00690564">
      <w:pPr>
        <w:spacing w:after="0" w:line="240" w:lineRule="atLeast"/>
        <w:jc w:val="center"/>
        <w:rPr>
          <w:rFonts w:ascii="Times New Roman" w:hAnsi="Times New Roman" w:cs="Times New Roman"/>
          <w:b/>
          <w:color w:val="E36C0A" w:themeColor="accent6" w:themeShade="BF"/>
          <w:sz w:val="24"/>
          <w:szCs w:val="24"/>
        </w:rPr>
      </w:pPr>
      <w:r w:rsidRPr="00331AD5">
        <w:rPr>
          <w:rFonts w:ascii="Times New Roman" w:hAnsi="Times New Roman" w:cs="Times New Roman"/>
          <w:b/>
          <w:color w:val="E36C0A" w:themeColor="accent6" w:themeShade="BF"/>
          <w:sz w:val="24"/>
          <w:szCs w:val="24"/>
        </w:rPr>
        <w:lastRenderedPageBreak/>
        <w:t>I L PADRE NOSTRO DEL LAICO DELL’AMORE MISERICORDIOSO</w:t>
      </w:r>
    </w:p>
    <w:p w:rsidR="00690564" w:rsidRPr="00331AD5" w:rsidRDefault="00690564" w:rsidP="00690564">
      <w:pPr>
        <w:spacing w:after="0" w:line="240" w:lineRule="atLeast"/>
        <w:jc w:val="center"/>
        <w:rPr>
          <w:rFonts w:ascii="Times New Roman" w:hAnsi="Times New Roman" w:cs="Times New Roman"/>
          <w:b/>
          <w:sz w:val="24"/>
          <w:szCs w:val="24"/>
        </w:rPr>
      </w:pPr>
    </w:p>
    <w:p w:rsidR="00690564" w:rsidRPr="00331AD5" w:rsidRDefault="00690564" w:rsidP="00690564">
      <w:pPr>
        <w:spacing w:after="0" w:line="240" w:lineRule="atLeast"/>
        <w:jc w:val="both"/>
        <w:rPr>
          <w:rFonts w:ascii="Times New Roman" w:hAnsi="Times New Roman" w:cs="Times New Roman"/>
          <w:sz w:val="24"/>
          <w:szCs w:val="24"/>
        </w:rPr>
      </w:pPr>
      <w:r w:rsidRPr="00331AD5">
        <w:rPr>
          <w:rFonts w:ascii="Times New Roman" w:hAnsi="Times New Roman" w:cs="Times New Roman"/>
          <w:noProof/>
          <w:sz w:val="24"/>
          <w:szCs w:val="24"/>
          <w:lang w:eastAsia="it-IT"/>
        </w:rPr>
        <w:drawing>
          <wp:anchor distT="0" distB="0" distL="114300" distR="114300" simplePos="0" relativeHeight="251668480" behindDoc="0" locked="0" layoutInCell="1" allowOverlap="1">
            <wp:simplePos x="0" y="0"/>
            <wp:positionH relativeFrom="column">
              <wp:posOffset>22860</wp:posOffset>
            </wp:positionH>
            <wp:positionV relativeFrom="paragraph">
              <wp:posOffset>-3810</wp:posOffset>
            </wp:positionV>
            <wp:extent cx="1895475" cy="1304925"/>
            <wp:effectExtent l="19050" t="0" r="9525" b="0"/>
            <wp:wrapSquare wrapText="bothSides"/>
            <wp:docPr id="8" name="Immagine 1" descr="Litanie in onore del Padre Eterno – Magnific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Litanie in onore del Padre Eterno – Magnificat"/>
                    <pic:cNvPicPr>
                      <a:picLocks noChangeAspect="1" noChangeArrowheads="1"/>
                    </pic:cNvPicPr>
                  </pic:nvPicPr>
                  <pic:blipFill>
                    <a:blip r:embed="rId15" cstate="print"/>
                    <a:srcRect/>
                    <a:stretch>
                      <a:fillRect/>
                    </a:stretch>
                  </pic:blipFill>
                  <pic:spPr bwMode="auto">
                    <a:xfrm>
                      <a:off x="0" y="0"/>
                      <a:ext cx="1895475" cy="1304925"/>
                    </a:xfrm>
                    <a:prstGeom prst="rect">
                      <a:avLst/>
                    </a:prstGeom>
                    <a:noFill/>
                    <a:ln w="9525">
                      <a:noFill/>
                      <a:miter lim="800000"/>
                      <a:headEnd/>
                      <a:tailEnd/>
                    </a:ln>
                  </pic:spPr>
                </pic:pic>
              </a:graphicData>
            </a:graphic>
          </wp:anchor>
        </w:drawing>
      </w:r>
      <w:r w:rsidRPr="00331AD5">
        <w:rPr>
          <w:rFonts w:ascii="Times New Roman" w:hAnsi="Times New Roman" w:cs="Times New Roman"/>
          <w:sz w:val="24"/>
          <w:szCs w:val="24"/>
        </w:rPr>
        <w:t>Padre buono e misericordioso, Padre che ami tutti i tuoi figli senza eccezione, ma se c’è una preferenza è per i più poveri, i più piccoli, i più umiliati, i più peccatori.</w:t>
      </w:r>
    </w:p>
    <w:p w:rsidR="00690564" w:rsidRPr="00331AD5" w:rsidRDefault="00690564" w:rsidP="00690564">
      <w:pPr>
        <w:spacing w:after="0" w:line="240" w:lineRule="atLeast"/>
        <w:jc w:val="both"/>
        <w:rPr>
          <w:rFonts w:ascii="Times New Roman" w:hAnsi="Times New Roman" w:cs="Times New Roman"/>
          <w:sz w:val="16"/>
          <w:szCs w:val="16"/>
        </w:rPr>
      </w:pPr>
    </w:p>
    <w:p w:rsidR="00690564" w:rsidRPr="00331AD5" w:rsidRDefault="00690564" w:rsidP="00690564">
      <w:pPr>
        <w:spacing w:after="0" w:line="240" w:lineRule="atLeast"/>
        <w:jc w:val="both"/>
        <w:rPr>
          <w:rFonts w:ascii="Times New Roman" w:hAnsi="Times New Roman" w:cs="Times New Roman"/>
          <w:sz w:val="24"/>
          <w:szCs w:val="24"/>
        </w:rPr>
      </w:pPr>
      <w:r w:rsidRPr="00331AD5">
        <w:rPr>
          <w:rFonts w:ascii="Times New Roman" w:hAnsi="Times New Roman" w:cs="Times New Roman"/>
          <w:sz w:val="24"/>
          <w:szCs w:val="24"/>
        </w:rPr>
        <w:t>Padre, che perdoni, dimentichi e non tieni in conto quante altre volte hai già perdonato.</w:t>
      </w:r>
    </w:p>
    <w:p w:rsidR="00690564" w:rsidRPr="00331AD5" w:rsidRDefault="00690564" w:rsidP="00690564">
      <w:pPr>
        <w:spacing w:after="0" w:line="240" w:lineRule="atLeast"/>
        <w:jc w:val="both"/>
        <w:rPr>
          <w:rFonts w:ascii="Times New Roman" w:hAnsi="Times New Roman" w:cs="Times New Roman"/>
          <w:sz w:val="16"/>
          <w:szCs w:val="16"/>
        </w:rPr>
      </w:pPr>
    </w:p>
    <w:p w:rsidR="00690564" w:rsidRPr="00331AD5" w:rsidRDefault="00690564" w:rsidP="00690564">
      <w:pPr>
        <w:spacing w:after="0" w:line="240" w:lineRule="atLeast"/>
        <w:jc w:val="both"/>
        <w:rPr>
          <w:rFonts w:ascii="Times New Roman" w:hAnsi="Times New Roman" w:cs="Times New Roman"/>
          <w:sz w:val="24"/>
          <w:szCs w:val="24"/>
        </w:rPr>
      </w:pPr>
      <w:r w:rsidRPr="00331AD5">
        <w:rPr>
          <w:rFonts w:ascii="Times New Roman" w:hAnsi="Times New Roman" w:cs="Times New Roman"/>
          <w:sz w:val="24"/>
          <w:szCs w:val="24"/>
        </w:rPr>
        <w:t>Padre, che dilati il tuo cuore man mano che il tuo figlio diventa più ingrato per non perderlo.</w:t>
      </w:r>
    </w:p>
    <w:p w:rsidR="00690564" w:rsidRPr="00331AD5" w:rsidRDefault="00690564" w:rsidP="00690564">
      <w:pPr>
        <w:spacing w:after="0" w:line="240" w:lineRule="atLeast"/>
        <w:jc w:val="both"/>
        <w:rPr>
          <w:rFonts w:ascii="Times New Roman" w:hAnsi="Times New Roman" w:cs="Times New Roman"/>
          <w:sz w:val="16"/>
          <w:szCs w:val="16"/>
        </w:rPr>
      </w:pPr>
    </w:p>
    <w:p w:rsidR="00690564" w:rsidRPr="00331AD5" w:rsidRDefault="00690564" w:rsidP="00690564">
      <w:pPr>
        <w:spacing w:after="0" w:line="240" w:lineRule="atLeast"/>
        <w:jc w:val="both"/>
        <w:rPr>
          <w:rFonts w:ascii="Times New Roman" w:hAnsi="Times New Roman" w:cs="Times New Roman"/>
          <w:sz w:val="24"/>
          <w:szCs w:val="24"/>
        </w:rPr>
      </w:pPr>
      <w:r w:rsidRPr="00331AD5">
        <w:rPr>
          <w:rFonts w:ascii="Times New Roman" w:hAnsi="Times New Roman" w:cs="Times New Roman"/>
          <w:sz w:val="24"/>
          <w:szCs w:val="24"/>
        </w:rPr>
        <w:t>Padre, che anche quando noi ci allontaniamo da Te, Tu non ti allontani da noi e dovunque noi vogliamo sprofondare per il peccato, là troviamo sempre la tua mano pronta a tirarci fuori dal pericolo e a ricondurci a Te.</w:t>
      </w:r>
    </w:p>
    <w:p w:rsidR="00690564" w:rsidRPr="00331AD5" w:rsidRDefault="00690564" w:rsidP="00690564">
      <w:pPr>
        <w:spacing w:after="0" w:line="240" w:lineRule="atLeast"/>
        <w:jc w:val="both"/>
        <w:rPr>
          <w:rFonts w:ascii="Times New Roman" w:hAnsi="Times New Roman" w:cs="Times New Roman"/>
          <w:sz w:val="24"/>
          <w:szCs w:val="24"/>
        </w:rPr>
      </w:pPr>
    </w:p>
    <w:p w:rsidR="00690564" w:rsidRPr="00331AD5" w:rsidRDefault="00690564" w:rsidP="00690564">
      <w:pPr>
        <w:spacing w:after="0" w:line="240" w:lineRule="atLeast"/>
        <w:jc w:val="both"/>
        <w:rPr>
          <w:rFonts w:ascii="Times New Roman" w:hAnsi="Times New Roman" w:cs="Times New Roman"/>
          <w:sz w:val="24"/>
          <w:szCs w:val="24"/>
        </w:rPr>
      </w:pPr>
      <w:r w:rsidRPr="00331AD5">
        <w:rPr>
          <w:rFonts w:ascii="Times New Roman" w:hAnsi="Times New Roman" w:cs="Times New Roman"/>
          <w:sz w:val="24"/>
          <w:szCs w:val="24"/>
        </w:rPr>
        <w:t>Padre, che non vivi da solo nel tuo cielo, ma ami circondarti dei tuoi figli e per tutti noi prepari un posto nel tuo Regno di luce, di pace, d’amore.</w:t>
      </w:r>
    </w:p>
    <w:p w:rsidR="00690564" w:rsidRPr="00331AD5" w:rsidRDefault="00690564" w:rsidP="00690564">
      <w:pPr>
        <w:spacing w:after="0" w:line="240" w:lineRule="atLeast"/>
        <w:jc w:val="both"/>
        <w:rPr>
          <w:rFonts w:ascii="Times New Roman" w:hAnsi="Times New Roman" w:cs="Times New Roman"/>
          <w:sz w:val="24"/>
          <w:szCs w:val="24"/>
        </w:rPr>
      </w:pPr>
    </w:p>
    <w:p w:rsidR="00690564" w:rsidRPr="00331AD5" w:rsidRDefault="00690564" w:rsidP="00690564">
      <w:pPr>
        <w:spacing w:after="0" w:line="240" w:lineRule="atLeast"/>
        <w:jc w:val="both"/>
        <w:rPr>
          <w:rFonts w:ascii="Times New Roman" w:hAnsi="Times New Roman" w:cs="Times New Roman"/>
          <w:sz w:val="24"/>
          <w:szCs w:val="24"/>
        </w:rPr>
      </w:pPr>
      <w:r w:rsidRPr="00331AD5">
        <w:rPr>
          <w:rFonts w:ascii="Times New Roman" w:hAnsi="Times New Roman" w:cs="Times New Roman"/>
          <w:sz w:val="24"/>
          <w:szCs w:val="24"/>
        </w:rPr>
        <w:t>E in questo Regno beato, ci aspetti per far festa con noi, dopo la battaglia terrena, per consolarci con la tua presenza beatificante.</w:t>
      </w:r>
    </w:p>
    <w:p w:rsidR="00690564" w:rsidRPr="00331AD5" w:rsidRDefault="00690564" w:rsidP="00690564">
      <w:pPr>
        <w:spacing w:after="0" w:line="240" w:lineRule="atLeast"/>
        <w:jc w:val="both"/>
        <w:rPr>
          <w:rFonts w:ascii="Times New Roman" w:hAnsi="Times New Roman" w:cs="Times New Roman"/>
          <w:sz w:val="24"/>
          <w:szCs w:val="24"/>
        </w:rPr>
      </w:pPr>
    </w:p>
    <w:p w:rsidR="00690564" w:rsidRPr="00331AD5" w:rsidRDefault="00690564" w:rsidP="00690564">
      <w:pPr>
        <w:spacing w:after="0" w:line="240" w:lineRule="atLeast"/>
        <w:jc w:val="both"/>
        <w:rPr>
          <w:rFonts w:ascii="Times New Roman" w:hAnsi="Times New Roman" w:cs="Times New Roman"/>
          <w:sz w:val="24"/>
          <w:szCs w:val="24"/>
        </w:rPr>
      </w:pPr>
      <w:r w:rsidRPr="00331AD5">
        <w:rPr>
          <w:rFonts w:ascii="Times New Roman" w:hAnsi="Times New Roman" w:cs="Times New Roman"/>
          <w:sz w:val="24"/>
          <w:szCs w:val="24"/>
        </w:rPr>
        <w:t>Lì faremo la tua volontà divina, insieme a tutti i beati, formando una comunità d’amore con tutti i nostri fratelli.</w:t>
      </w:r>
    </w:p>
    <w:p w:rsidR="00690564" w:rsidRPr="00331AD5" w:rsidRDefault="00690564" w:rsidP="00690564">
      <w:pPr>
        <w:spacing w:after="0" w:line="240" w:lineRule="atLeast"/>
        <w:jc w:val="both"/>
        <w:rPr>
          <w:rFonts w:ascii="Times New Roman" w:hAnsi="Times New Roman" w:cs="Times New Roman"/>
          <w:sz w:val="24"/>
          <w:szCs w:val="24"/>
        </w:rPr>
      </w:pPr>
    </w:p>
    <w:p w:rsidR="00690564" w:rsidRPr="00331AD5" w:rsidRDefault="00690564" w:rsidP="00690564">
      <w:pPr>
        <w:spacing w:after="0" w:line="240" w:lineRule="atLeast"/>
        <w:jc w:val="both"/>
        <w:rPr>
          <w:rFonts w:ascii="Times New Roman" w:hAnsi="Times New Roman" w:cs="Times New Roman"/>
          <w:sz w:val="24"/>
          <w:szCs w:val="24"/>
        </w:rPr>
      </w:pPr>
      <w:r w:rsidRPr="00331AD5">
        <w:rPr>
          <w:rFonts w:ascii="Times New Roman" w:hAnsi="Times New Roman" w:cs="Times New Roman"/>
          <w:sz w:val="24"/>
          <w:szCs w:val="24"/>
        </w:rPr>
        <w:t>Nel cielo Empireo, preparato per noi, mangeremo il tuo Pane, non più nel mistero eucaristico ma nella comunione del mistico Corpo di Gesù, risorto e vivo insieme a Te.</w:t>
      </w:r>
    </w:p>
    <w:p w:rsidR="00690564" w:rsidRPr="00331AD5" w:rsidRDefault="00690564" w:rsidP="00690564">
      <w:pPr>
        <w:spacing w:after="0" w:line="240" w:lineRule="atLeast"/>
        <w:jc w:val="both"/>
        <w:rPr>
          <w:rFonts w:ascii="Times New Roman" w:hAnsi="Times New Roman" w:cs="Times New Roman"/>
          <w:sz w:val="24"/>
          <w:szCs w:val="24"/>
        </w:rPr>
      </w:pPr>
    </w:p>
    <w:p w:rsidR="00690564" w:rsidRPr="00331AD5" w:rsidRDefault="00690564" w:rsidP="00690564">
      <w:pPr>
        <w:spacing w:after="0" w:line="240" w:lineRule="atLeast"/>
        <w:jc w:val="both"/>
        <w:rPr>
          <w:rFonts w:ascii="Times New Roman" w:hAnsi="Times New Roman" w:cs="Times New Roman"/>
          <w:sz w:val="24"/>
          <w:szCs w:val="24"/>
        </w:rPr>
      </w:pPr>
      <w:r w:rsidRPr="00331AD5">
        <w:rPr>
          <w:rFonts w:ascii="Times New Roman" w:hAnsi="Times New Roman" w:cs="Times New Roman"/>
          <w:sz w:val="24"/>
          <w:szCs w:val="24"/>
        </w:rPr>
        <w:t>E ci sazieremo delle tue delizie che non abbiamo saputo apprezzare su questa terra, perché troppo immersi e sommersi nel materiale e poco attratti dal divino, che Gesù ci ha rivelato.</w:t>
      </w:r>
    </w:p>
    <w:p w:rsidR="00690564" w:rsidRPr="00331AD5" w:rsidRDefault="00690564" w:rsidP="00690564">
      <w:pPr>
        <w:spacing w:after="0" w:line="240" w:lineRule="atLeast"/>
        <w:jc w:val="both"/>
        <w:rPr>
          <w:rFonts w:ascii="Times New Roman" w:hAnsi="Times New Roman" w:cs="Times New Roman"/>
          <w:sz w:val="24"/>
          <w:szCs w:val="24"/>
        </w:rPr>
      </w:pPr>
    </w:p>
    <w:p w:rsidR="00690564" w:rsidRPr="00331AD5" w:rsidRDefault="00690564" w:rsidP="00690564">
      <w:pPr>
        <w:spacing w:after="0" w:line="240" w:lineRule="atLeast"/>
        <w:jc w:val="both"/>
        <w:rPr>
          <w:rFonts w:ascii="Times New Roman" w:hAnsi="Times New Roman" w:cs="Times New Roman"/>
          <w:sz w:val="24"/>
          <w:szCs w:val="24"/>
        </w:rPr>
      </w:pPr>
      <w:r w:rsidRPr="00331AD5">
        <w:rPr>
          <w:rFonts w:ascii="Times New Roman" w:hAnsi="Times New Roman" w:cs="Times New Roman"/>
          <w:sz w:val="24"/>
          <w:szCs w:val="24"/>
        </w:rPr>
        <w:t>Lì, finalmente perdonati, riconciliati e confermati in grazia potremo gustare del tuo amplesso divino e inebriarci di Te fonte e origine di ogni bene, unico vero appagamento della nostra anima che viene da Te e anela a Te.</w:t>
      </w:r>
    </w:p>
    <w:p w:rsidR="00690564" w:rsidRPr="00331AD5" w:rsidRDefault="00690564" w:rsidP="00690564">
      <w:pPr>
        <w:spacing w:after="0" w:line="240" w:lineRule="atLeast"/>
        <w:jc w:val="both"/>
        <w:rPr>
          <w:rFonts w:ascii="Times New Roman" w:hAnsi="Times New Roman" w:cs="Times New Roman"/>
          <w:sz w:val="24"/>
          <w:szCs w:val="24"/>
        </w:rPr>
      </w:pPr>
    </w:p>
    <w:p w:rsidR="00690564" w:rsidRPr="00331AD5" w:rsidRDefault="00690564" w:rsidP="00690564">
      <w:pPr>
        <w:spacing w:after="0" w:line="240" w:lineRule="atLeast"/>
        <w:jc w:val="both"/>
        <w:rPr>
          <w:rFonts w:ascii="Times New Roman" w:hAnsi="Times New Roman" w:cs="Times New Roman"/>
          <w:sz w:val="24"/>
          <w:szCs w:val="24"/>
        </w:rPr>
      </w:pPr>
      <w:r w:rsidRPr="00331AD5">
        <w:rPr>
          <w:rFonts w:ascii="Times New Roman" w:hAnsi="Times New Roman" w:cs="Times New Roman"/>
          <w:sz w:val="24"/>
          <w:szCs w:val="24"/>
        </w:rPr>
        <w:t>E diremo, insieme alla nostra cara Madre Speranza, “Quanto sono amabili le tue dimore, Signore Dio onnipotente, giuste e vere le tue vie, o Re delle genti”.</w:t>
      </w:r>
    </w:p>
    <w:p w:rsidR="00690564" w:rsidRPr="00331AD5" w:rsidRDefault="00690564" w:rsidP="00690564">
      <w:pPr>
        <w:spacing w:after="0" w:line="240" w:lineRule="atLeast"/>
        <w:jc w:val="both"/>
        <w:rPr>
          <w:rFonts w:ascii="Times New Roman" w:hAnsi="Times New Roman" w:cs="Times New Roman"/>
          <w:sz w:val="24"/>
          <w:szCs w:val="24"/>
        </w:rPr>
      </w:pPr>
    </w:p>
    <w:p w:rsidR="00690564" w:rsidRPr="00331AD5" w:rsidRDefault="00690564" w:rsidP="00690564">
      <w:pPr>
        <w:spacing w:after="0" w:line="240" w:lineRule="atLeast"/>
        <w:jc w:val="both"/>
        <w:rPr>
          <w:rFonts w:ascii="Times New Roman" w:hAnsi="Times New Roman" w:cs="Times New Roman"/>
          <w:sz w:val="24"/>
          <w:szCs w:val="24"/>
        </w:rPr>
      </w:pPr>
      <w:r w:rsidRPr="00331AD5">
        <w:rPr>
          <w:rFonts w:ascii="Times New Roman" w:hAnsi="Times New Roman" w:cs="Times New Roman"/>
          <w:sz w:val="24"/>
          <w:szCs w:val="24"/>
        </w:rPr>
        <w:t>Nel tuo Regno beato, ci ameremo tutti di amore di compiacenza, godremo del nostro bene come di quello dei fratelli, lì, finalmente saremo un cuor solo e un’anima sola.</w:t>
      </w:r>
    </w:p>
    <w:p w:rsidR="00690564" w:rsidRPr="00331AD5" w:rsidRDefault="00690564" w:rsidP="00690564">
      <w:pPr>
        <w:spacing w:after="0" w:line="240" w:lineRule="atLeast"/>
        <w:jc w:val="both"/>
        <w:rPr>
          <w:rFonts w:ascii="Times New Roman" w:hAnsi="Times New Roman" w:cs="Times New Roman"/>
          <w:sz w:val="24"/>
          <w:szCs w:val="24"/>
        </w:rPr>
      </w:pPr>
    </w:p>
    <w:p w:rsidR="00690564" w:rsidRPr="00331AD5" w:rsidRDefault="00690564" w:rsidP="00690564">
      <w:pPr>
        <w:spacing w:after="0" w:line="240" w:lineRule="atLeast"/>
        <w:jc w:val="both"/>
        <w:rPr>
          <w:rFonts w:ascii="Times New Roman" w:hAnsi="Times New Roman" w:cs="Times New Roman"/>
          <w:sz w:val="24"/>
          <w:szCs w:val="24"/>
        </w:rPr>
      </w:pPr>
      <w:r w:rsidRPr="00331AD5">
        <w:rPr>
          <w:rFonts w:ascii="Times New Roman" w:hAnsi="Times New Roman" w:cs="Times New Roman"/>
          <w:sz w:val="24"/>
          <w:szCs w:val="24"/>
        </w:rPr>
        <w:t>Padre santo, buono e misericordioso, fa’ che nessuno di noi perda l’unica possibilità di salvezza dopo la prova terrena, non permettere che vinti dalla tentazione ci allontaniamo da Te, liberaci dal male, liberaci da noi stessi, liberaci dal mondo seduttore, liberaci dal maligno che insidia alla nostra felicità.</w:t>
      </w:r>
    </w:p>
    <w:p w:rsidR="00690564" w:rsidRPr="00331AD5" w:rsidRDefault="00690564" w:rsidP="00690564">
      <w:pPr>
        <w:spacing w:after="0" w:line="240" w:lineRule="atLeast"/>
        <w:jc w:val="both"/>
        <w:rPr>
          <w:rFonts w:ascii="Times New Roman" w:hAnsi="Times New Roman" w:cs="Times New Roman"/>
          <w:sz w:val="24"/>
          <w:szCs w:val="24"/>
        </w:rPr>
      </w:pPr>
    </w:p>
    <w:p w:rsidR="00690564" w:rsidRPr="00331AD5" w:rsidRDefault="00690564" w:rsidP="00690564">
      <w:pPr>
        <w:spacing w:after="0" w:line="240" w:lineRule="atLeast"/>
        <w:jc w:val="both"/>
        <w:rPr>
          <w:rFonts w:ascii="Times New Roman" w:hAnsi="Times New Roman" w:cs="Times New Roman"/>
          <w:sz w:val="24"/>
          <w:szCs w:val="24"/>
        </w:rPr>
      </w:pPr>
      <w:r w:rsidRPr="00331AD5">
        <w:rPr>
          <w:rFonts w:ascii="Times New Roman" w:hAnsi="Times New Roman" w:cs="Times New Roman"/>
          <w:sz w:val="24"/>
          <w:szCs w:val="24"/>
        </w:rPr>
        <w:t xml:space="preserve">Vogliamo essere tuoi per l’eternità, vogliamo che tutti i Figli, le Ancelle e i Laici dell’Amore Misericordioso siano ammessi al tuo cospetto, fa’ che tutti i nostri parenti e amici stiano con noi per l’eternità. </w:t>
      </w:r>
    </w:p>
    <w:p w:rsidR="00690564" w:rsidRPr="00331AD5" w:rsidRDefault="00690564" w:rsidP="00690564">
      <w:pPr>
        <w:spacing w:after="0" w:line="240" w:lineRule="atLeast"/>
        <w:jc w:val="both"/>
        <w:rPr>
          <w:rFonts w:ascii="Times New Roman" w:hAnsi="Times New Roman" w:cs="Times New Roman"/>
          <w:sz w:val="24"/>
          <w:szCs w:val="24"/>
        </w:rPr>
      </w:pPr>
    </w:p>
    <w:p w:rsidR="00690564" w:rsidRPr="00331AD5" w:rsidRDefault="00690564" w:rsidP="00690564">
      <w:pPr>
        <w:spacing w:after="0" w:line="240" w:lineRule="atLeast"/>
        <w:jc w:val="both"/>
        <w:rPr>
          <w:rFonts w:ascii="Times New Roman" w:hAnsi="Times New Roman" w:cs="Times New Roman"/>
          <w:sz w:val="24"/>
          <w:szCs w:val="24"/>
        </w:rPr>
      </w:pPr>
      <w:r w:rsidRPr="00331AD5">
        <w:rPr>
          <w:rFonts w:ascii="Times New Roman" w:hAnsi="Times New Roman" w:cs="Times New Roman"/>
          <w:sz w:val="24"/>
          <w:szCs w:val="24"/>
        </w:rPr>
        <w:t>Fa’ che anche i nostri nemici, perdonati e riconciliati, possano godere per sempre della tua beatitudine insieme a noi, nella famiglia umana riunita nel tuo immenso amore. Amen.</w:t>
      </w:r>
    </w:p>
    <w:p w:rsidR="0089764A" w:rsidRDefault="0089764A" w:rsidP="0089764A">
      <w:pPr>
        <w:spacing w:after="0" w:line="240" w:lineRule="atLeast"/>
        <w:jc w:val="center"/>
        <w:rPr>
          <w:rFonts w:ascii="Times New Roman" w:hAnsi="Times New Roman" w:cs="Times New Roman"/>
          <w:sz w:val="24"/>
          <w:szCs w:val="24"/>
        </w:rPr>
      </w:pPr>
      <w:r w:rsidRPr="00722A88">
        <w:rPr>
          <w:rFonts w:ascii="Times New Roman" w:hAnsi="Times New Roman" w:cs="Times New Roman"/>
          <w:noProof/>
          <w:sz w:val="24"/>
          <w:szCs w:val="24"/>
          <w:lang w:eastAsia="it-IT"/>
        </w:rPr>
        <w:lastRenderedPageBreak/>
        <w:drawing>
          <wp:inline distT="0" distB="0" distL="0" distR="0">
            <wp:extent cx="3514722" cy="742950"/>
            <wp:effectExtent l="19050" t="0" r="0" b="0"/>
            <wp:docPr id="12" name="Immagine 4" descr="C:\Users\suor rifugio\Desktop\TITOLI\Tra cielo e terra.PNG"/>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Tra cielo e terra.PNG"/>
                    <pic:cNvPicPr>
                      <a:picLocks noChangeAspect="1" noChangeArrowheads="1"/>
                    </pic:cNvPicPr>
                  </pic:nvPicPr>
                  <pic:blipFill>
                    <a:blip r:embed="rId16" cstate="print"/>
                    <a:srcRect t="11765" r="753" b="3743"/>
                    <a:stretch>
                      <a:fillRect/>
                    </a:stretch>
                  </pic:blipFill>
                  <pic:spPr bwMode="auto">
                    <a:xfrm>
                      <a:off x="0" y="0"/>
                      <a:ext cx="3524340" cy="744983"/>
                    </a:xfrm>
                    <a:prstGeom prst="rect">
                      <a:avLst/>
                    </a:prstGeom>
                    <a:noFill/>
                    <a:ln w="9525">
                      <a:noFill/>
                      <a:miter lim="800000"/>
                      <a:headEnd/>
                      <a:tailEnd/>
                    </a:ln>
                  </pic:spPr>
                </pic:pic>
              </a:graphicData>
            </a:graphic>
          </wp:inline>
        </w:drawing>
      </w:r>
    </w:p>
    <w:p w:rsidR="0089764A" w:rsidRPr="003F786B" w:rsidRDefault="0089764A" w:rsidP="0089764A">
      <w:pPr>
        <w:spacing w:after="0" w:line="240" w:lineRule="atLeast"/>
        <w:jc w:val="center"/>
        <w:rPr>
          <w:rFonts w:ascii="Times New Roman" w:hAnsi="Times New Roman" w:cs="Times New Roman"/>
          <w:b/>
        </w:rPr>
      </w:pPr>
      <w:r w:rsidRPr="003F786B">
        <w:rPr>
          <w:rFonts w:ascii="Times New Roman" w:hAnsi="Times New Roman" w:cs="Times New Roman"/>
          <w:b/>
        </w:rPr>
        <w:t xml:space="preserve">DAGLI SCRITTI </w:t>
      </w:r>
      <w:proofErr w:type="spellStart"/>
      <w:r w:rsidRPr="003F786B">
        <w:rPr>
          <w:rFonts w:ascii="Times New Roman" w:hAnsi="Times New Roman" w:cs="Times New Roman"/>
          <w:b/>
        </w:rPr>
        <w:t>DI</w:t>
      </w:r>
      <w:proofErr w:type="spellEnd"/>
      <w:r w:rsidRPr="003F786B">
        <w:rPr>
          <w:rFonts w:ascii="Times New Roman" w:hAnsi="Times New Roman" w:cs="Times New Roman"/>
          <w:b/>
        </w:rPr>
        <w:t xml:space="preserve"> MARIA VALTORTA</w:t>
      </w:r>
    </w:p>
    <w:p w:rsidR="0089764A" w:rsidRPr="003F786B" w:rsidRDefault="0089764A" w:rsidP="0089764A">
      <w:pPr>
        <w:spacing w:after="0" w:line="240" w:lineRule="atLeast"/>
        <w:jc w:val="right"/>
        <w:rPr>
          <w:rFonts w:ascii="Times New Roman" w:hAnsi="Times New Roman" w:cs="Times New Roman"/>
        </w:rPr>
      </w:pPr>
      <w:r w:rsidRPr="003F786B">
        <w:rPr>
          <w:rFonts w:ascii="Times New Roman" w:hAnsi="Times New Roman" w:cs="Times New Roman"/>
        </w:rPr>
        <w:t>Ricerca a cura di Guglielmo Marconi</w:t>
      </w:r>
    </w:p>
    <w:p w:rsidR="0089764A" w:rsidRPr="003F786B" w:rsidRDefault="0089764A" w:rsidP="0089764A">
      <w:pPr>
        <w:pStyle w:val="Default"/>
        <w:jc w:val="both"/>
        <w:rPr>
          <w:sz w:val="22"/>
          <w:szCs w:val="22"/>
        </w:rPr>
      </w:pPr>
      <w:r w:rsidRPr="003F786B">
        <w:rPr>
          <w:sz w:val="22"/>
          <w:szCs w:val="22"/>
        </w:rPr>
        <w:t>5 settembre. 1943</w:t>
      </w:r>
    </w:p>
    <w:p w:rsidR="0089764A" w:rsidRPr="003F786B" w:rsidRDefault="0089764A" w:rsidP="0089764A">
      <w:pPr>
        <w:pStyle w:val="Default"/>
        <w:ind w:firstLine="708"/>
        <w:jc w:val="both"/>
        <w:rPr>
          <w:sz w:val="22"/>
          <w:szCs w:val="22"/>
        </w:rPr>
      </w:pPr>
      <w:r w:rsidRPr="003F786B">
        <w:rPr>
          <w:sz w:val="22"/>
          <w:szCs w:val="22"/>
        </w:rPr>
        <w:t xml:space="preserve">Dice Gesù: «Il Signore è con te. Sempre il Signore è con l‘anima in grazia. Dio non si allontana neppure quando il Tentatore si avvicina. Dio si allontana soltanto quando la creatura cede al Tentatore e corrompe l‘anima sua. Allora Dio si ritira, perché Egli non può coabitare col Nemico. Si ritira e come un Padre, non sdegnato ma addolorato, attende che venga la resipiscenza nel cuore della creatura e che essa riannodi il legame d‘amore con il Padre. Dio vorrebbe essere sempre con voi. Se tutti i vostri angeli, numerosi come stelle in cielo, potessero salutarvi colle parole:”Il Signore è teco”, la gioia del vostro Signore sarebbe completa poiché Noi desideriamo essere con voi e per questo vi abbiamo creati. Maria era con Dio e Dio era con Maria. Le due perfezioni si attiravano e si univano con un incessante moto di affetti. La Perfezione infinita di Dio scendeva, con gioia inconcepibile a voi mortali, a possedere questa creatura. La perfezione umana di Maria: l‘unica dei figli dell‘uomo che sia sempre stata perfetta, si lanciava incontro alla Perfezione divina per avere modo di vivere. </w:t>
      </w:r>
      <w:r w:rsidRPr="003F786B">
        <w:rPr>
          <w:b/>
          <w:bCs/>
          <w:sz w:val="22"/>
          <w:szCs w:val="22"/>
        </w:rPr>
        <w:t xml:space="preserve">con l’anima in grazia </w:t>
      </w:r>
      <w:r w:rsidRPr="003F786B">
        <w:rPr>
          <w:sz w:val="22"/>
          <w:szCs w:val="22"/>
        </w:rPr>
        <w:t xml:space="preserve">deve intendersi </w:t>
      </w:r>
      <w:r w:rsidRPr="003F786B">
        <w:rPr>
          <w:b/>
          <w:bCs/>
          <w:sz w:val="22"/>
          <w:szCs w:val="22"/>
        </w:rPr>
        <w:t>con chi ha l’anima in grazia.</w:t>
      </w:r>
      <w:r w:rsidR="003F786B">
        <w:rPr>
          <w:b/>
          <w:bCs/>
          <w:sz w:val="22"/>
          <w:szCs w:val="22"/>
        </w:rPr>
        <w:t xml:space="preserve"> </w:t>
      </w:r>
      <w:r w:rsidRPr="003F786B">
        <w:rPr>
          <w:i/>
          <w:iCs/>
          <w:sz w:val="22"/>
          <w:szCs w:val="22"/>
        </w:rPr>
        <w:t xml:space="preserve">Sì, l‘essere con Dio era la vita di Maria </w:t>
      </w:r>
      <w:r w:rsidRPr="003F786B">
        <w:rPr>
          <w:sz w:val="22"/>
          <w:szCs w:val="22"/>
        </w:rPr>
        <w:t xml:space="preserve">e </w:t>
      </w:r>
      <w:r w:rsidRPr="003F786B">
        <w:rPr>
          <w:i/>
          <w:iCs/>
          <w:sz w:val="22"/>
          <w:szCs w:val="22"/>
        </w:rPr>
        <w:t xml:space="preserve">nell‘ora superstraziante del Calvario </w:t>
      </w:r>
      <w:r w:rsidRPr="003F786B">
        <w:rPr>
          <w:sz w:val="22"/>
          <w:szCs w:val="22"/>
        </w:rPr>
        <w:t xml:space="preserve">e </w:t>
      </w:r>
      <w:r w:rsidRPr="003F786B">
        <w:rPr>
          <w:i/>
          <w:iCs/>
          <w:sz w:val="22"/>
          <w:szCs w:val="22"/>
        </w:rPr>
        <w:t xml:space="preserve">del Sepolcro, </w:t>
      </w:r>
      <w:r w:rsidRPr="003F786B">
        <w:rPr>
          <w:sz w:val="22"/>
          <w:szCs w:val="22"/>
        </w:rPr>
        <w:t xml:space="preserve">quando i Cieli si chiusero sul Morente e sulla Trafitta, </w:t>
      </w:r>
      <w:r w:rsidRPr="003F786B">
        <w:rPr>
          <w:i/>
          <w:iCs/>
          <w:sz w:val="22"/>
          <w:szCs w:val="22"/>
        </w:rPr>
        <w:t xml:space="preserve">la privazione di Dio fu, delle sette spade, la più accesa </w:t>
      </w:r>
      <w:r w:rsidRPr="003F786B">
        <w:rPr>
          <w:sz w:val="22"/>
          <w:szCs w:val="22"/>
        </w:rPr>
        <w:t xml:space="preserve">e </w:t>
      </w:r>
      <w:r w:rsidRPr="003F786B">
        <w:rPr>
          <w:i/>
          <w:iCs/>
          <w:sz w:val="22"/>
          <w:szCs w:val="22"/>
        </w:rPr>
        <w:t xml:space="preserve">trafiggente, </w:t>
      </w:r>
      <w:r w:rsidRPr="003F786B">
        <w:rPr>
          <w:sz w:val="22"/>
          <w:szCs w:val="22"/>
        </w:rPr>
        <w:t xml:space="preserve">tocco insuperabile all‘edificio di dolore richiesto dalla Redenzione. </w:t>
      </w:r>
    </w:p>
    <w:p w:rsidR="0089764A" w:rsidRPr="003F786B" w:rsidRDefault="0089764A" w:rsidP="0089764A">
      <w:pPr>
        <w:pStyle w:val="Default"/>
        <w:ind w:firstLine="708"/>
        <w:jc w:val="both"/>
        <w:rPr>
          <w:sz w:val="22"/>
          <w:szCs w:val="22"/>
        </w:rPr>
      </w:pPr>
      <w:r w:rsidRPr="003F786B">
        <w:rPr>
          <w:sz w:val="22"/>
          <w:szCs w:val="22"/>
        </w:rPr>
        <w:t xml:space="preserve">Io ho toccato il vertice del dolore completo dal </w:t>
      </w:r>
      <w:proofErr w:type="spellStart"/>
      <w:r w:rsidRPr="003F786B">
        <w:rPr>
          <w:sz w:val="22"/>
          <w:szCs w:val="22"/>
        </w:rPr>
        <w:t>Getsemani</w:t>
      </w:r>
      <w:proofErr w:type="spellEnd"/>
      <w:r w:rsidRPr="003F786B">
        <w:rPr>
          <w:sz w:val="22"/>
          <w:szCs w:val="22"/>
        </w:rPr>
        <w:t xml:space="preserve"> all‘ora di nona; Maria ha toccato il vertice del dolore, completo anche in Lei nonostante non sia stata crocifissa materialmente, dal Calvario al momento della Resurrezione. </w:t>
      </w:r>
      <w:r w:rsidRPr="003F786B">
        <w:rPr>
          <w:i/>
          <w:iCs/>
          <w:sz w:val="22"/>
          <w:szCs w:val="22"/>
        </w:rPr>
        <w:t xml:space="preserve">E il motivo di tale superdolore è uno solo: l‘esser privati dell‘unione con Dio. </w:t>
      </w:r>
      <w:r w:rsidRPr="003F786B">
        <w:rPr>
          <w:sz w:val="22"/>
          <w:szCs w:val="22"/>
        </w:rPr>
        <w:t xml:space="preserve">Anche per voi dovrebbe esser così. Ma l‘uomo, ormai, trova gravosa l‘unione con Noi e non sente quale miseria è la sua quando è privo di Noi. Miseria, cecità, pazzia, morte, ecco cosa è la perdita dell‘unione col vostro Signore. E non ci pensate mai! Se perdete poche monete, un oggetto, la salute, un impiego, un animale, vi mettete in moto per ritrovarli e usate di tutti i mezzi umani e soprannaturali per riuscire allo scopo. Sì, per trovare qualcosa di limitato e caduco sapete pregare. </w:t>
      </w:r>
      <w:r w:rsidRPr="003F786B">
        <w:rPr>
          <w:i/>
          <w:iCs/>
          <w:sz w:val="22"/>
          <w:szCs w:val="22"/>
        </w:rPr>
        <w:t xml:space="preserve">Ma quando perdete Dio non lo cercate. </w:t>
      </w:r>
      <w:r w:rsidRPr="003F786B">
        <w:rPr>
          <w:sz w:val="22"/>
          <w:szCs w:val="22"/>
        </w:rPr>
        <w:t xml:space="preserve">Non vi rivolgete ai miei Santi perché vi aiutino a ritrovare la via di Dio, non usate delle cure umane per frenare i vostri impulsi. Vi pare cosa di poco conto perdere l‘unione con Dio. Ed è la cosa essenziale. </w:t>
      </w:r>
    </w:p>
    <w:p w:rsidR="0089764A" w:rsidRPr="003F786B" w:rsidRDefault="0089764A" w:rsidP="0089764A">
      <w:pPr>
        <w:pStyle w:val="Default"/>
        <w:ind w:firstLine="708"/>
        <w:jc w:val="both"/>
        <w:rPr>
          <w:sz w:val="22"/>
          <w:szCs w:val="22"/>
        </w:rPr>
      </w:pPr>
      <w:r w:rsidRPr="003F786B">
        <w:rPr>
          <w:sz w:val="22"/>
          <w:szCs w:val="22"/>
        </w:rPr>
        <w:t xml:space="preserve">Maria non si separò mai da Dio. Gli spiriti rimasero fusi in un abbraccio d‘amore che ebbe coronamento in Cielo. Questa unione fu la principale forza di Maria, come figlia d‘Adamo, perché in essa trovava la corazza per rendere sé intoccabile dal morso del Tentatore. Chi è con Dio non è che non veda il male che, come lurido indumento o ripugnante malattia, ricopre tante creature. Lo vede, anzi, </w:t>
      </w:r>
      <w:r w:rsidRPr="003F786B">
        <w:rPr>
          <w:i/>
          <w:iCs/>
          <w:sz w:val="22"/>
          <w:szCs w:val="22"/>
        </w:rPr>
        <w:t xml:space="preserve">con maggiore nitidezza </w:t>
      </w:r>
      <w:r w:rsidRPr="003F786B">
        <w:rPr>
          <w:sz w:val="22"/>
          <w:szCs w:val="22"/>
        </w:rPr>
        <w:t xml:space="preserve">di molti altri, ma la sua vista non corrompe nulla. Dagli occhi il male non entra a solleticare gli istinti covanti nella carne o i malvagi movimenti della mente. Ciò avviene unicamente in coloro che, disuniti da Dio, hanno in sé ospite il Nemico. </w:t>
      </w:r>
      <w:r w:rsidRPr="003F786B">
        <w:rPr>
          <w:i/>
          <w:iCs/>
          <w:sz w:val="22"/>
          <w:szCs w:val="22"/>
        </w:rPr>
        <w:t xml:space="preserve">L‘unito con Dio è saturo di Dio, e ogni altra cosa che non sia Dio resta alla superficie; </w:t>
      </w:r>
      <w:r w:rsidRPr="003F786B">
        <w:rPr>
          <w:sz w:val="22"/>
          <w:szCs w:val="22"/>
        </w:rPr>
        <w:t xml:space="preserve">vento che corruga leggermente la superficie dell‘animo e non entra a sconvolgere l‘interno. </w:t>
      </w:r>
    </w:p>
    <w:p w:rsidR="0089764A" w:rsidRPr="003F786B" w:rsidRDefault="0089764A" w:rsidP="0089764A">
      <w:pPr>
        <w:pStyle w:val="Default"/>
        <w:ind w:firstLine="708"/>
        <w:jc w:val="both"/>
        <w:rPr>
          <w:sz w:val="22"/>
          <w:szCs w:val="22"/>
        </w:rPr>
      </w:pPr>
      <w:r w:rsidRPr="003F786B">
        <w:rPr>
          <w:sz w:val="22"/>
          <w:szCs w:val="22"/>
        </w:rPr>
        <w:t xml:space="preserve">Non solo. </w:t>
      </w:r>
      <w:r w:rsidRPr="003F786B">
        <w:rPr>
          <w:i/>
          <w:iCs/>
          <w:sz w:val="22"/>
          <w:szCs w:val="22"/>
        </w:rPr>
        <w:t xml:space="preserve">L‘unito con Dio, </w:t>
      </w:r>
      <w:r w:rsidRPr="003F786B">
        <w:rPr>
          <w:sz w:val="22"/>
          <w:szCs w:val="22"/>
        </w:rPr>
        <w:t xml:space="preserve">veramente unito con Dio, </w:t>
      </w:r>
      <w:r w:rsidRPr="003F786B">
        <w:rPr>
          <w:i/>
          <w:iCs/>
          <w:sz w:val="22"/>
          <w:szCs w:val="22"/>
        </w:rPr>
        <w:t xml:space="preserve">anziché assorbire l‘esterno in sé, diffonde l‘interno sui prossimi: diffonde, cioè, il Bene, Iddio. </w:t>
      </w:r>
      <w:r w:rsidRPr="003F786B">
        <w:rPr>
          <w:sz w:val="22"/>
          <w:szCs w:val="22"/>
        </w:rPr>
        <w:t xml:space="preserve">Sì, è proprio così: </w:t>
      </w:r>
      <w:r w:rsidRPr="003F786B">
        <w:rPr>
          <w:i/>
          <w:iCs/>
          <w:sz w:val="22"/>
          <w:szCs w:val="22"/>
        </w:rPr>
        <w:t xml:space="preserve">colui che è con Dio ha un potere irradiante, </w:t>
      </w:r>
      <w:r w:rsidRPr="003F786B">
        <w:rPr>
          <w:sz w:val="22"/>
          <w:szCs w:val="22"/>
        </w:rPr>
        <w:t xml:space="preserve">ben più potente di quello di tanti corpi dell‘universo sui quali l‘uomo ha affaticato la mente e innalzato un monumento di orgoglio. E soprattutto ha un potere </w:t>
      </w:r>
      <w:proofErr w:type="spellStart"/>
      <w:r w:rsidRPr="003F786B">
        <w:rPr>
          <w:sz w:val="22"/>
          <w:szCs w:val="22"/>
        </w:rPr>
        <w:t>soprannaturalmente</w:t>
      </w:r>
      <w:proofErr w:type="spellEnd"/>
      <w:r w:rsidRPr="003F786B">
        <w:rPr>
          <w:sz w:val="22"/>
          <w:szCs w:val="22"/>
        </w:rPr>
        <w:t xml:space="preserve"> utile, poiché chi porta il Santo dei santi in sé e vive di Lui, lo comunica agli altri. È quello che fa dire: “Costui è un santo”.</w:t>
      </w:r>
    </w:p>
    <w:p w:rsidR="0089764A" w:rsidRPr="003F786B" w:rsidRDefault="0089764A" w:rsidP="0089764A">
      <w:pPr>
        <w:pStyle w:val="Default"/>
        <w:ind w:firstLine="708"/>
        <w:jc w:val="both"/>
        <w:rPr>
          <w:sz w:val="22"/>
          <w:szCs w:val="22"/>
        </w:rPr>
      </w:pPr>
      <w:r w:rsidRPr="003F786B">
        <w:rPr>
          <w:sz w:val="22"/>
          <w:szCs w:val="22"/>
        </w:rPr>
        <w:t xml:space="preserve">Maria ha posseduto alla perfezione l‘unione con Dio e con tutte le sue forze ha teso a sempre più fondersi con Esso. </w:t>
      </w:r>
      <w:r w:rsidRPr="003F786B">
        <w:rPr>
          <w:i/>
          <w:iCs/>
          <w:sz w:val="22"/>
          <w:szCs w:val="22"/>
        </w:rPr>
        <w:t xml:space="preserve">Si potrebbe dire che Maria si annullò in Dio tanto visse di Lui solo. </w:t>
      </w:r>
      <w:r w:rsidRPr="003F786B">
        <w:rPr>
          <w:sz w:val="22"/>
          <w:szCs w:val="22"/>
        </w:rPr>
        <w:t xml:space="preserve">Ho detto: “Maria trovò in questo la principale forza per rendersi intoccabile”. Non capite le cose a rovescio. Maria, l‘Umilissima, non osava neppure lontanamente pensare d‘essere la creatura perfetta. Ella ignorava il suo destino e la sua </w:t>
      </w:r>
      <w:proofErr w:type="spellStart"/>
      <w:r w:rsidRPr="003F786B">
        <w:rPr>
          <w:sz w:val="22"/>
          <w:szCs w:val="22"/>
        </w:rPr>
        <w:t>immacolatezza</w:t>
      </w:r>
      <w:proofErr w:type="spellEnd"/>
      <w:r w:rsidRPr="003F786B">
        <w:rPr>
          <w:sz w:val="22"/>
          <w:szCs w:val="22"/>
        </w:rPr>
        <w:t xml:space="preserve">. </w:t>
      </w:r>
      <w:r w:rsidRPr="003F786B">
        <w:rPr>
          <w:i/>
          <w:iCs/>
          <w:sz w:val="22"/>
          <w:szCs w:val="22"/>
        </w:rPr>
        <w:t xml:space="preserve">Conobbe il mistero alle parole di Gabriele e nell‘abbraccio nuziale con lo Spirito Eterno. </w:t>
      </w:r>
      <w:r w:rsidRPr="003F786B">
        <w:rPr>
          <w:sz w:val="22"/>
          <w:szCs w:val="22"/>
        </w:rPr>
        <w:t xml:space="preserve">Ma durante la sua giovinezza, età piena di insidie, ripeto: trovò nell‘unione con Dio la forza. </w:t>
      </w:r>
      <w:r w:rsidRPr="003F786B">
        <w:rPr>
          <w:i/>
          <w:iCs/>
          <w:sz w:val="22"/>
          <w:szCs w:val="22"/>
        </w:rPr>
        <w:t xml:space="preserve">La volle trovare a qualunque costo perché avrebbe preferito morire cento volte anziché uscire per un attimo dall‘alone di Dio. </w:t>
      </w:r>
      <w:r w:rsidRPr="003F786B">
        <w:rPr>
          <w:sz w:val="22"/>
          <w:szCs w:val="22"/>
        </w:rPr>
        <w:t xml:space="preserve">Io vorrei che più di tante pratiche, più o meno pie, i miei diletti in specie, gli altri poi, tendessero a questa pratica sovrana dell‘unione con Me. Facile e </w:t>
      </w:r>
      <w:r w:rsidRPr="003F786B">
        <w:rPr>
          <w:i/>
          <w:iCs/>
          <w:sz w:val="22"/>
          <w:szCs w:val="22"/>
        </w:rPr>
        <w:t xml:space="preserve">realmente </w:t>
      </w:r>
      <w:r w:rsidRPr="003F786B">
        <w:rPr>
          <w:sz w:val="22"/>
          <w:szCs w:val="22"/>
        </w:rPr>
        <w:t xml:space="preserve">preghiera la preghiera, acceso il cuore, casto il corpo, onesto il pensiero, tutto in voi diverrebbe santo e buono, e la terra conoscerebbe i giorni nuovi in cui gli angeli potrebbero salutare gli uomini colle parole: “Il Signore è con voi”.» </w:t>
      </w:r>
    </w:p>
    <w:p w:rsidR="0089764A" w:rsidRDefault="0089764A" w:rsidP="003B0F9D">
      <w:pPr>
        <w:pStyle w:val="NormaleWeb"/>
        <w:spacing w:before="0" w:beforeAutospacing="0" w:after="0" w:afterAutospacing="0" w:line="240" w:lineRule="atLeast"/>
        <w:ind w:left="5" w:right="-4" w:firstLine="709"/>
        <w:jc w:val="right"/>
      </w:pPr>
    </w:p>
    <w:p w:rsidR="003F786B" w:rsidRPr="00513FDD" w:rsidRDefault="003F786B" w:rsidP="003F786B">
      <w:pPr>
        <w:spacing w:after="0" w:line="240" w:lineRule="atLeast"/>
        <w:jc w:val="center"/>
        <w:rPr>
          <w:rFonts w:ascii="AR DECODE" w:eastAsia="Times New Roman" w:hAnsi="AR DECODE" w:cs="Times New Roman"/>
          <w:bCs/>
          <w:color w:val="FF00FF"/>
          <w:sz w:val="96"/>
          <w:szCs w:val="96"/>
          <w:lang w:eastAsia="it-IT"/>
        </w:rPr>
      </w:pPr>
      <w:r>
        <w:rPr>
          <w:rFonts w:ascii="AR DECODE" w:eastAsia="Times New Roman" w:hAnsi="AR DECODE" w:cs="Times New Roman"/>
          <w:bCs/>
          <w:noProof/>
          <w:color w:val="FF00FF"/>
          <w:sz w:val="96"/>
          <w:szCs w:val="96"/>
          <w:lang w:eastAsia="it-IT"/>
        </w:rPr>
        <w:drawing>
          <wp:anchor distT="0" distB="0" distL="114300" distR="114300" simplePos="0" relativeHeight="251664384" behindDoc="0" locked="0" layoutInCell="1" allowOverlap="1">
            <wp:simplePos x="0" y="0"/>
            <wp:positionH relativeFrom="column">
              <wp:posOffset>1975485</wp:posOffset>
            </wp:positionH>
            <wp:positionV relativeFrom="paragraph">
              <wp:posOffset>-168275</wp:posOffset>
            </wp:positionV>
            <wp:extent cx="1181100" cy="1038225"/>
            <wp:effectExtent l="19050" t="0" r="0" b="0"/>
            <wp:wrapSquare wrapText="bothSides"/>
            <wp:docPr id="1" name="Immagine 1" descr="Madre, l'altro nome di D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dre, l'altro nome di Dio…"/>
                    <pic:cNvPicPr>
                      <a:picLocks noChangeAspect="1" noChangeArrowheads="1"/>
                    </pic:cNvPicPr>
                  </pic:nvPicPr>
                  <pic:blipFill>
                    <a:blip r:embed="rId17" cstate="print"/>
                    <a:srcRect l="27907" t="6202" r="31369" b="45305"/>
                    <a:stretch>
                      <a:fillRect/>
                    </a:stretch>
                  </pic:blipFill>
                  <pic:spPr bwMode="auto">
                    <a:xfrm>
                      <a:off x="0" y="0"/>
                      <a:ext cx="1181100" cy="1038225"/>
                    </a:xfrm>
                    <a:prstGeom prst="rect">
                      <a:avLst/>
                    </a:prstGeom>
                    <a:noFill/>
                    <a:ln w="9525">
                      <a:noFill/>
                      <a:miter lim="800000"/>
                      <a:headEnd/>
                      <a:tailEnd/>
                    </a:ln>
                  </pic:spPr>
                </pic:pic>
              </a:graphicData>
            </a:graphic>
          </wp:anchor>
        </w:drawing>
      </w:r>
      <w:proofErr w:type="spellStart"/>
      <w:r w:rsidRPr="00513FDD">
        <w:rPr>
          <w:rFonts w:ascii="AR DECODE" w:eastAsia="Times New Roman" w:hAnsi="AR DECODE" w:cs="Times New Roman"/>
          <w:bCs/>
          <w:color w:val="FF00FF"/>
          <w:sz w:val="96"/>
          <w:szCs w:val="96"/>
          <w:lang w:eastAsia="it-IT"/>
        </w:rPr>
        <w:t>Mulieris</w:t>
      </w:r>
      <w:proofErr w:type="spellEnd"/>
      <w:r w:rsidRPr="00513FDD">
        <w:rPr>
          <w:rFonts w:ascii="AR DECODE" w:eastAsia="Times New Roman" w:hAnsi="AR DECODE" w:cs="Times New Roman"/>
          <w:bCs/>
          <w:color w:val="FF00FF"/>
          <w:sz w:val="96"/>
          <w:szCs w:val="96"/>
          <w:lang w:eastAsia="it-IT"/>
        </w:rPr>
        <w:t xml:space="preserve">       </w:t>
      </w:r>
      <w:proofErr w:type="spellStart"/>
      <w:r w:rsidRPr="00513FDD">
        <w:rPr>
          <w:rFonts w:ascii="AR DECODE" w:eastAsia="Times New Roman" w:hAnsi="AR DECODE" w:cs="Times New Roman"/>
          <w:bCs/>
          <w:color w:val="FF00FF"/>
          <w:sz w:val="96"/>
          <w:szCs w:val="96"/>
          <w:lang w:eastAsia="it-IT"/>
        </w:rPr>
        <w:t>dignitatem</w:t>
      </w:r>
      <w:proofErr w:type="spellEnd"/>
    </w:p>
    <w:p w:rsidR="003F786B" w:rsidRPr="00513FDD" w:rsidRDefault="003F786B" w:rsidP="003F786B">
      <w:pPr>
        <w:spacing w:after="0" w:line="240" w:lineRule="atLeast"/>
        <w:ind w:firstLine="567"/>
        <w:jc w:val="both"/>
        <w:rPr>
          <w:rFonts w:ascii="Times New Roman" w:eastAsia="Times New Roman" w:hAnsi="Times New Roman" w:cs="Times New Roman"/>
          <w:b/>
          <w:bCs/>
          <w:noProof/>
          <w:sz w:val="24"/>
          <w:szCs w:val="24"/>
          <w:lang w:eastAsia="it-IT"/>
        </w:rPr>
      </w:pPr>
    </w:p>
    <w:p w:rsidR="003F786B" w:rsidRPr="00956118" w:rsidRDefault="003F786B" w:rsidP="003F786B">
      <w:pPr>
        <w:tabs>
          <w:tab w:val="left" w:pos="9638"/>
        </w:tabs>
        <w:spacing w:after="0" w:line="240" w:lineRule="atLeast"/>
        <w:jc w:val="both"/>
        <w:rPr>
          <w:rFonts w:ascii="Times New Roman" w:eastAsia="Times New Roman" w:hAnsi="Times New Roman" w:cs="Times New Roman"/>
          <w:lang w:eastAsia="it-IT"/>
        </w:rPr>
      </w:pPr>
      <w:r w:rsidRPr="00F47E0C">
        <w:rPr>
          <w:rFonts w:ascii="Times New Roman" w:eastAsia="Times New Roman" w:hAnsi="Times New Roman" w:cs="Times New Roman"/>
          <w:b/>
          <w:bCs/>
          <w:sz w:val="24"/>
          <w:szCs w:val="24"/>
          <w:lang w:eastAsia="it-IT"/>
        </w:rPr>
        <w:t xml:space="preserve">GESU' </w:t>
      </w:r>
      <w:r w:rsidRPr="00956118">
        <w:rPr>
          <w:rFonts w:ascii="Times New Roman" w:eastAsia="Times New Roman" w:hAnsi="Times New Roman" w:cs="Times New Roman"/>
          <w:b/>
          <w:bCs/>
          <w:lang w:eastAsia="it-IT"/>
        </w:rPr>
        <w:t>CRISTO</w:t>
      </w:r>
    </w:p>
    <w:p w:rsidR="003F786B" w:rsidRPr="00956118" w:rsidRDefault="003F786B" w:rsidP="003F786B">
      <w:pPr>
        <w:tabs>
          <w:tab w:val="left" w:pos="9638"/>
        </w:tabs>
        <w:spacing w:after="0" w:line="240" w:lineRule="atLeast"/>
        <w:jc w:val="both"/>
        <w:rPr>
          <w:rFonts w:ascii="Times New Roman" w:eastAsia="Times New Roman" w:hAnsi="Times New Roman" w:cs="Times New Roman"/>
          <w:lang w:eastAsia="it-IT"/>
        </w:rPr>
      </w:pPr>
      <w:r w:rsidRPr="00956118">
        <w:rPr>
          <w:rFonts w:ascii="Times New Roman" w:eastAsia="Times New Roman" w:hAnsi="Times New Roman" w:cs="Times New Roman"/>
          <w:b/>
          <w:bCs/>
          <w:i/>
          <w:iCs/>
          <w:lang w:eastAsia="it-IT"/>
        </w:rPr>
        <w:t>"Si meravigliavano che stesse a discorrere con una donna"</w:t>
      </w:r>
    </w:p>
    <w:p w:rsidR="003F786B" w:rsidRPr="00956118" w:rsidRDefault="003F786B" w:rsidP="003F786B">
      <w:pPr>
        <w:tabs>
          <w:tab w:val="left" w:pos="9638"/>
        </w:tabs>
        <w:spacing w:after="0" w:line="240" w:lineRule="atLeast"/>
        <w:ind w:firstLine="709"/>
        <w:jc w:val="both"/>
        <w:rPr>
          <w:rFonts w:ascii="Times New Roman" w:eastAsia="Times New Roman" w:hAnsi="Times New Roman" w:cs="Times New Roman"/>
          <w:lang w:eastAsia="it-IT"/>
        </w:rPr>
      </w:pPr>
      <w:r w:rsidRPr="00956118">
        <w:rPr>
          <w:rFonts w:ascii="Times New Roman" w:eastAsia="Times New Roman" w:hAnsi="Times New Roman" w:cs="Times New Roman"/>
          <w:lang w:eastAsia="it-IT"/>
        </w:rPr>
        <w:t xml:space="preserve">12. </w:t>
      </w:r>
      <w:r w:rsidRPr="00956118">
        <w:rPr>
          <w:rFonts w:ascii="Times New Roman" w:eastAsia="Times New Roman" w:hAnsi="Times New Roman" w:cs="Times New Roman"/>
          <w:b/>
          <w:lang w:eastAsia="it-IT"/>
        </w:rPr>
        <w:t>Le parole del Protovangelo nel </w:t>
      </w:r>
      <w:r w:rsidRPr="00956118">
        <w:rPr>
          <w:rFonts w:ascii="Times New Roman" w:eastAsia="Times New Roman" w:hAnsi="Times New Roman" w:cs="Times New Roman"/>
          <w:b/>
          <w:i/>
          <w:iCs/>
          <w:lang w:eastAsia="it-IT"/>
        </w:rPr>
        <w:t>Libro della Genesi</w:t>
      </w:r>
      <w:r w:rsidRPr="00956118">
        <w:rPr>
          <w:rFonts w:ascii="Times New Roman" w:eastAsia="Times New Roman" w:hAnsi="Times New Roman" w:cs="Times New Roman"/>
          <w:b/>
          <w:lang w:eastAsia="it-IT"/>
        </w:rPr>
        <w:t> ci permettono di trasferirci nell'ambito del Vangelo. La redenzione dell'uomo, là annunciata, qui diventa realtà nella persona e nella missione di Gesù Cristo, nelle quali riconosciamo anche </w:t>
      </w:r>
      <w:r w:rsidRPr="00956118">
        <w:rPr>
          <w:rFonts w:ascii="Times New Roman" w:eastAsia="Times New Roman" w:hAnsi="Times New Roman" w:cs="Times New Roman"/>
          <w:b/>
          <w:i/>
          <w:iCs/>
          <w:lang w:eastAsia="it-IT"/>
        </w:rPr>
        <w:t>ciò </w:t>
      </w:r>
      <w:r w:rsidRPr="00956118">
        <w:rPr>
          <w:rFonts w:ascii="Times New Roman" w:eastAsia="Times New Roman" w:hAnsi="Times New Roman" w:cs="Times New Roman"/>
          <w:b/>
          <w:lang w:eastAsia="it-IT"/>
        </w:rPr>
        <w:t>che </w:t>
      </w:r>
      <w:r w:rsidRPr="00956118">
        <w:rPr>
          <w:rFonts w:ascii="Times New Roman" w:eastAsia="Times New Roman" w:hAnsi="Times New Roman" w:cs="Times New Roman"/>
          <w:b/>
          <w:i/>
          <w:iCs/>
          <w:lang w:eastAsia="it-IT"/>
        </w:rPr>
        <w:t>la realtà della redenzione significa </w:t>
      </w:r>
      <w:r w:rsidRPr="00956118">
        <w:rPr>
          <w:rFonts w:ascii="Times New Roman" w:eastAsia="Times New Roman" w:hAnsi="Times New Roman" w:cs="Times New Roman"/>
          <w:b/>
          <w:lang w:eastAsia="it-IT"/>
        </w:rPr>
        <w:t>per la dignità e la vocazione </w:t>
      </w:r>
      <w:r w:rsidRPr="00956118">
        <w:rPr>
          <w:rFonts w:ascii="Times New Roman" w:eastAsia="Times New Roman" w:hAnsi="Times New Roman" w:cs="Times New Roman"/>
          <w:b/>
          <w:i/>
          <w:iCs/>
          <w:lang w:eastAsia="it-IT"/>
        </w:rPr>
        <w:t>della donna</w:t>
      </w:r>
      <w:r w:rsidRPr="00956118">
        <w:rPr>
          <w:rFonts w:ascii="Times New Roman" w:eastAsia="Times New Roman" w:hAnsi="Times New Roman" w:cs="Times New Roman"/>
          <w:i/>
          <w:iCs/>
          <w:lang w:eastAsia="it-IT"/>
        </w:rPr>
        <w:t>. </w:t>
      </w:r>
      <w:r w:rsidRPr="00956118">
        <w:rPr>
          <w:rFonts w:ascii="Times New Roman" w:eastAsia="Times New Roman" w:hAnsi="Times New Roman" w:cs="Times New Roman"/>
          <w:lang w:eastAsia="it-IT"/>
        </w:rPr>
        <w:t>Questo significato ci viene maggiormente chiarito dalle parole di Cristo e da tutto il suo atteggiamento verso le donne, che è estremamente semplice e, proprio per questo, straordinario, se visto sullo sfondo del suo tempo: è un atteggiamento caratterizzato da una grande trasparenza e profondità. Diverse donne compaiono nel corso della missione di Gesù di Nazareth, e l'incontro con ciascuna di esse è una conferma della «novità di vita» evangelica, di cui già si è parlato.</w:t>
      </w:r>
    </w:p>
    <w:p w:rsidR="003F786B" w:rsidRPr="00956118" w:rsidRDefault="003F786B" w:rsidP="003F786B">
      <w:pPr>
        <w:tabs>
          <w:tab w:val="left" w:pos="9638"/>
        </w:tabs>
        <w:spacing w:after="0" w:line="240" w:lineRule="atLeast"/>
        <w:ind w:firstLine="709"/>
        <w:jc w:val="both"/>
        <w:rPr>
          <w:rFonts w:ascii="Times New Roman" w:eastAsia="Times New Roman" w:hAnsi="Times New Roman" w:cs="Times New Roman"/>
          <w:lang w:eastAsia="it-IT"/>
        </w:rPr>
      </w:pPr>
      <w:r w:rsidRPr="00956118">
        <w:rPr>
          <w:rFonts w:ascii="Times New Roman" w:eastAsia="Times New Roman" w:hAnsi="Times New Roman" w:cs="Times New Roman"/>
          <w:lang w:eastAsia="it-IT"/>
        </w:rPr>
        <w:t xml:space="preserve">E' universalmente ammesso - persino da parte di chi si pone in atteggiamento critico di fronte al messaggio cristiano </w:t>
      </w:r>
      <w:r w:rsidRPr="00956118">
        <w:rPr>
          <w:rFonts w:ascii="Times New Roman" w:eastAsia="Times New Roman" w:hAnsi="Times New Roman" w:cs="Times New Roman"/>
          <w:b/>
          <w:lang w:eastAsia="it-IT"/>
        </w:rPr>
        <w:t>- che </w:t>
      </w:r>
      <w:r w:rsidRPr="00956118">
        <w:rPr>
          <w:rFonts w:ascii="Times New Roman" w:eastAsia="Times New Roman" w:hAnsi="Times New Roman" w:cs="Times New Roman"/>
          <w:b/>
          <w:i/>
          <w:iCs/>
          <w:lang w:eastAsia="it-IT"/>
        </w:rPr>
        <w:t>Cristo si sia fatto davanti ai suoi contemporanei promotore della vera dignità della donna </w:t>
      </w:r>
      <w:r w:rsidRPr="00956118">
        <w:rPr>
          <w:rFonts w:ascii="Times New Roman" w:eastAsia="Times New Roman" w:hAnsi="Times New Roman" w:cs="Times New Roman"/>
          <w:b/>
          <w:lang w:eastAsia="it-IT"/>
        </w:rPr>
        <w:t>e della </w:t>
      </w:r>
      <w:r w:rsidRPr="00956118">
        <w:rPr>
          <w:rFonts w:ascii="Times New Roman" w:eastAsia="Times New Roman" w:hAnsi="Times New Roman" w:cs="Times New Roman"/>
          <w:b/>
          <w:i/>
          <w:iCs/>
          <w:lang w:eastAsia="it-IT"/>
        </w:rPr>
        <w:t>vocazione </w:t>
      </w:r>
      <w:r w:rsidRPr="00956118">
        <w:rPr>
          <w:rFonts w:ascii="Times New Roman" w:eastAsia="Times New Roman" w:hAnsi="Times New Roman" w:cs="Times New Roman"/>
          <w:b/>
          <w:lang w:eastAsia="it-IT"/>
        </w:rPr>
        <w:t>corrispondente a questa dignità</w:t>
      </w:r>
      <w:r w:rsidRPr="00956118">
        <w:rPr>
          <w:rFonts w:ascii="Times New Roman" w:eastAsia="Times New Roman" w:hAnsi="Times New Roman" w:cs="Times New Roman"/>
          <w:lang w:eastAsia="it-IT"/>
        </w:rPr>
        <w:t>. A volte ciò provocava stupore, sorpresa, spesso al limite dello scandalo: «Si meravigliavano che stesse a discorrere con una donna» (</w:t>
      </w:r>
      <w:proofErr w:type="spellStart"/>
      <w:r w:rsidRPr="00956118">
        <w:rPr>
          <w:rFonts w:ascii="Times New Roman" w:eastAsia="Times New Roman" w:hAnsi="Times New Roman" w:cs="Times New Roman"/>
          <w:lang w:eastAsia="it-IT"/>
        </w:rPr>
        <w:t>Gv</w:t>
      </w:r>
      <w:proofErr w:type="spellEnd"/>
      <w:r w:rsidRPr="00956118">
        <w:rPr>
          <w:rFonts w:ascii="Times New Roman" w:eastAsia="Times New Roman" w:hAnsi="Times New Roman" w:cs="Times New Roman"/>
          <w:lang w:eastAsia="it-IT"/>
        </w:rPr>
        <w:t xml:space="preserve"> 4, 27), perché questo comportamento si distingueva da quello dei suoi contemporanei. «Si meravigliavano», anzi, gli stessi discepoli di Cristo. Il fariseo, nella cui casa la donna peccatrice andò per ungere con olio profumato i piedi di Gesù, «pensò tra di sé: " Se costui fosse un profeta, </w:t>
      </w:r>
      <w:r w:rsidRPr="00956118">
        <w:rPr>
          <w:rFonts w:ascii="Times New Roman" w:eastAsia="Times New Roman" w:hAnsi="Times New Roman" w:cs="Times New Roman"/>
          <w:i/>
          <w:iCs/>
          <w:lang w:eastAsia="it-IT"/>
        </w:rPr>
        <w:t>saprebbe chi </w:t>
      </w:r>
      <w:r w:rsidRPr="00956118">
        <w:rPr>
          <w:rFonts w:ascii="Times New Roman" w:eastAsia="Times New Roman" w:hAnsi="Times New Roman" w:cs="Times New Roman"/>
          <w:lang w:eastAsia="it-IT"/>
        </w:rPr>
        <w:t>e che specie di donna è colei che lo tocca: è una peccatrice"» (</w:t>
      </w:r>
      <w:proofErr w:type="spellStart"/>
      <w:r w:rsidRPr="00956118">
        <w:rPr>
          <w:rFonts w:ascii="Times New Roman" w:eastAsia="Times New Roman" w:hAnsi="Times New Roman" w:cs="Times New Roman"/>
          <w:i/>
          <w:iCs/>
          <w:lang w:eastAsia="it-IT"/>
        </w:rPr>
        <w:t>Lc</w:t>
      </w:r>
      <w:proofErr w:type="spellEnd"/>
      <w:r w:rsidRPr="00956118">
        <w:rPr>
          <w:rFonts w:ascii="Times New Roman" w:eastAsia="Times New Roman" w:hAnsi="Times New Roman" w:cs="Times New Roman"/>
          <w:lang w:eastAsia="it-IT"/>
        </w:rPr>
        <w:t xml:space="preserve"> 7, 39). Di sgomento ancora più grande, o addirittura di «santo sdegno», dovevano riempire gli ascoltatori soddisfatti di sé le parole di Cristo: </w:t>
      </w:r>
      <w:r w:rsidRPr="00956118">
        <w:rPr>
          <w:rFonts w:ascii="Times New Roman" w:eastAsia="Times New Roman" w:hAnsi="Times New Roman" w:cs="Times New Roman"/>
          <w:b/>
          <w:lang w:eastAsia="it-IT"/>
        </w:rPr>
        <w:t>«I pubblicani e le prostitute vi passano avanti nel Regno di Dio»</w:t>
      </w:r>
      <w:r w:rsidRPr="00956118">
        <w:rPr>
          <w:rFonts w:ascii="Times New Roman" w:eastAsia="Times New Roman" w:hAnsi="Times New Roman" w:cs="Times New Roman"/>
          <w:lang w:eastAsia="it-IT"/>
        </w:rPr>
        <w:t> </w:t>
      </w:r>
      <w:r w:rsidRPr="00956118">
        <w:rPr>
          <w:rFonts w:ascii="Times New Roman" w:eastAsia="Times New Roman" w:hAnsi="Times New Roman" w:cs="Times New Roman"/>
          <w:i/>
          <w:iCs/>
          <w:lang w:eastAsia="it-IT"/>
        </w:rPr>
        <w:t>(Mt </w:t>
      </w:r>
      <w:r w:rsidRPr="00956118">
        <w:rPr>
          <w:rFonts w:ascii="Times New Roman" w:eastAsia="Times New Roman" w:hAnsi="Times New Roman" w:cs="Times New Roman"/>
          <w:lang w:eastAsia="it-IT"/>
        </w:rPr>
        <w:t>21, 31).</w:t>
      </w:r>
    </w:p>
    <w:p w:rsidR="003F786B" w:rsidRPr="00956118" w:rsidRDefault="003F786B" w:rsidP="003F786B">
      <w:pPr>
        <w:tabs>
          <w:tab w:val="left" w:pos="9638"/>
        </w:tabs>
        <w:spacing w:after="0" w:line="240" w:lineRule="atLeast"/>
        <w:ind w:firstLine="709"/>
        <w:jc w:val="both"/>
        <w:rPr>
          <w:rFonts w:ascii="Times New Roman" w:eastAsia="Times New Roman" w:hAnsi="Times New Roman" w:cs="Times New Roman"/>
          <w:lang w:eastAsia="it-IT"/>
        </w:rPr>
      </w:pPr>
      <w:r w:rsidRPr="00956118">
        <w:rPr>
          <w:rFonts w:ascii="Times New Roman" w:eastAsia="Times New Roman" w:hAnsi="Times New Roman" w:cs="Times New Roman"/>
          <w:lang w:eastAsia="it-IT"/>
        </w:rPr>
        <w:t>Colui che parlava ed agiva così faceva capire che «i misteri del Regno» gli erano noti fino in fondo. Egli anche «sapeva quello che c'è in ogni uomo» (</w:t>
      </w:r>
      <w:proofErr w:type="spellStart"/>
      <w:r w:rsidRPr="00956118">
        <w:rPr>
          <w:rFonts w:ascii="Times New Roman" w:eastAsia="Times New Roman" w:hAnsi="Times New Roman" w:cs="Times New Roman"/>
          <w:lang w:eastAsia="it-IT"/>
        </w:rPr>
        <w:t>Gv</w:t>
      </w:r>
      <w:proofErr w:type="spellEnd"/>
      <w:r w:rsidRPr="00956118">
        <w:rPr>
          <w:rFonts w:ascii="Times New Roman" w:eastAsia="Times New Roman" w:hAnsi="Times New Roman" w:cs="Times New Roman"/>
          <w:lang w:eastAsia="it-IT"/>
        </w:rPr>
        <w:t xml:space="preserve"> 2, 25), nel suo intimo, nel suo «cuore». Era testimone dell'eterno disegno di Dio nei riguardi dell'uomo da lui creato a sua immagine e somiglianza, come uomo e donna. </w:t>
      </w:r>
      <w:r w:rsidRPr="00956118">
        <w:rPr>
          <w:rFonts w:ascii="Times New Roman" w:eastAsia="Times New Roman" w:hAnsi="Times New Roman" w:cs="Times New Roman"/>
          <w:b/>
          <w:lang w:eastAsia="it-IT"/>
        </w:rPr>
        <w:t>Era anche consapevole fino in fondo delle conseguenze del peccato, di quel «mistero d'iniquità» operante nei cuori umani come amaro frutto dell'offuscamento dell'immagine divina</w:t>
      </w:r>
      <w:r w:rsidRPr="00956118">
        <w:rPr>
          <w:rFonts w:ascii="Times New Roman" w:eastAsia="Times New Roman" w:hAnsi="Times New Roman" w:cs="Times New Roman"/>
          <w:lang w:eastAsia="it-IT"/>
        </w:rPr>
        <w:t>. Quanto è significativo il fatto che, nel fondamentale colloquio sul matrimonio e sulla sua indissolubilità, Gesù, davanti ai suoi interlocutori, che erano per ufficio i conoscitori della Legge, «gli scribi», </w:t>
      </w:r>
      <w:r w:rsidRPr="00956118">
        <w:rPr>
          <w:rFonts w:ascii="Times New Roman" w:eastAsia="Times New Roman" w:hAnsi="Times New Roman" w:cs="Times New Roman"/>
          <w:i/>
          <w:iCs/>
          <w:lang w:eastAsia="it-IT"/>
        </w:rPr>
        <w:t>faccia riferimento al «principio». </w:t>
      </w:r>
      <w:r w:rsidRPr="00956118">
        <w:rPr>
          <w:rFonts w:ascii="Times New Roman" w:eastAsia="Times New Roman" w:hAnsi="Times New Roman" w:cs="Times New Roman"/>
          <w:lang w:eastAsia="it-IT"/>
        </w:rPr>
        <w:t>La questione posta è quella del diritto «maschile» di «ripudiare la propria moglie per qualsiasi motivo» (</w:t>
      </w:r>
      <w:r w:rsidRPr="00956118">
        <w:rPr>
          <w:rFonts w:ascii="Times New Roman" w:eastAsia="Times New Roman" w:hAnsi="Times New Roman" w:cs="Times New Roman"/>
          <w:i/>
          <w:iCs/>
          <w:lang w:eastAsia="it-IT"/>
        </w:rPr>
        <w:t>Mt</w:t>
      </w:r>
      <w:r w:rsidRPr="00956118">
        <w:rPr>
          <w:rFonts w:ascii="Times New Roman" w:eastAsia="Times New Roman" w:hAnsi="Times New Roman" w:cs="Times New Roman"/>
          <w:lang w:eastAsia="it-IT"/>
        </w:rPr>
        <w:t> 19, 3); e, dunque, anche del diritto della donna, della sua giusta posizione nel matrimonio, della sua dignità. Gli interlocutori ritengono di avere a loro favore la legislazione mosaica vigente in Israele: «Mosè ha ordinato di darle l'atto di ripudio e di mandarla via» (</w:t>
      </w:r>
      <w:r w:rsidRPr="00956118">
        <w:rPr>
          <w:rFonts w:ascii="Times New Roman" w:eastAsia="Times New Roman" w:hAnsi="Times New Roman" w:cs="Times New Roman"/>
          <w:i/>
          <w:iCs/>
          <w:lang w:eastAsia="it-IT"/>
        </w:rPr>
        <w:t>Mt</w:t>
      </w:r>
      <w:r w:rsidRPr="00956118">
        <w:rPr>
          <w:rFonts w:ascii="Times New Roman" w:eastAsia="Times New Roman" w:hAnsi="Times New Roman" w:cs="Times New Roman"/>
          <w:lang w:eastAsia="it-IT"/>
        </w:rPr>
        <w:t> 19, 7). Gesù risponde: «Per la durezza del vostro cuore Mosè vi ha permesso di ripudiare le vostre mogli, ma da principio non fu cosi» (Mt 19, 8). Gesù s'appella al «principio», alla creazione dell'uomo come maschio e femmina e a quell'ordinamento di Dio, che si fonda sul fatto che </w:t>
      </w:r>
      <w:r w:rsidRPr="00956118">
        <w:rPr>
          <w:rFonts w:ascii="Times New Roman" w:eastAsia="Times New Roman" w:hAnsi="Times New Roman" w:cs="Times New Roman"/>
          <w:i/>
          <w:iCs/>
          <w:lang w:eastAsia="it-IT"/>
        </w:rPr>
        <w:t>tutt'e due sono stati creati «a sua immagine e somiglianza». </w:t>
      </w:r>
      <w:r w:rsidRPr="00956118">
        <w:rPr>
          <w:rFonts w:ascii="Times New Roman" w:eastAsia="Times New Roman" w:hAnsi="Times New Roman" w:cs="Times New Roman"/>
          <w:lang w:eastAsia="it-IT"/>
        </w:rPr>
        <w:t>Perciò, quando l'uomo «lascia suo padre e sua madre» unendosi a sua moglie, così che i due diventino «una carne sola», rimane in vigore la legge che proviene da Dio stesso: «Quello dunque che Dio ha congiunto, l'uomo non lo separi» (</w:t>
      </w:r>
      <w:r w:rsidRPr="00956118">
        <w:rPr>
          <w:rFonts w:ascii="Times New Roman" w:eastAsia="Times New Roman" w:hAnsi="Times New Roman" w:cs="Times New Roman"/>
          <w:i/>
          <w:iCs/>
          <w:lang w:eastAsia="it-IT"/>
        </w:rPr>
        <w:t>Mt </w:t>
      </w:r>
      <w:r w:rsidRPr="00956118">
        <w:rPr>
          <w:rFonts w:ascii="Times New Roman" w:eastAsia="Times New Roman" w:hAnsi="Times New Roman" w:cs="Times New Roman"/>
          <w:lang w:eastAsia="it-IT"/>
        </w:rPr>
        <w:t>19, 6).</w:t>
      </w:r>
    </w:p>
    <w:p w:rsidR="003F786B" w:rsidRPr="00956118" w:rsidRDefault="003F786B" w:rsidP="003F786B">
      <w:pPr>
        <w:tabs>
          <w:tab w:val="left" w:pos="9638"/>
        </w:tabs>
        <w:spacing w:after="0" w:line="240" w:lineRule="atLeast"/>
        <w:ind w:firstLine="709"/>
        <w:jc w:val="both"/>
        <w:rPr>
          <w:rFonts w:ascii="Times New Roman" w:eastAsia="Times New Roman" w:hAnsi="Times New Roman" w:cs="Times New Roman"/>
          <w:lang w:eastAsia="it-IT"/>
        </w:rPr>
      </w:pPr>
      <w:r w:rsidRPr="00956118">
        <w:rPr>
          <w:rFonts w:ascii="Times New Roman" w:eastAsia="Times New Roman" w:hAnsi="Times New Roman" w:cs="Times New Roman"/>
          <w:lang w:eastAsia="it-IT"/>
        </w:rPr>
        <w:t>Il principio di questo «ethos», che sin dall'inizio è stato inscritto nella realtà della creazione, viene ora confermato da Cristo contro quella tradizione, che comportava la discriminazione della donna. In questa tradizione il maschio «dominava», non tenendo adeguatamente conto della donna e di quella dignità, che </w:t>
      </w:r>
      <w:r w:rsidRPr="00956118">
        <w:rPr>
          <w:rFonts w:ascii="Times New Roman" w:eastAsia="Times New Roman" w:hAnsi="Times New Roman" w:cs="Times New Roman"/>
          <w:i/>
          <w:iCs/>
          <w:lang w:eastAsia="it-IT"/>
        </w:rPr>
        <w:t>l'«ethos» </w:t>
      </w:r>
      <w:r w:rsidRPr="00956118">
        <w:rPr>
          <w:rFonts w:ascii="Times New Roman" w:eastAsia="Times New Roman" w:hAnsi="Times New Roman" w:cs="Times New Roman"/>
          <w:lang w:eastAsia="it-IT"/>
        </w:rPr>
        <w:t>della creazione ha posto alla base dei reciproci rapporti delle due persone unite in matrimonio. Questo «ethos» viene </w:t>
      </w:r>
      <w:r w:rsidRPr="00956118">
        <w:rPr>
          <w:rFonts w:ascii="Times New Roman" w:eastAsia="Times New Roman" w:hAnsi="Times New Roman" w:cs="Times New Roman"/>
          <w:i/>
          <w:iCs/>
          <w:lang w:eastAsia="it-IT"/>
        </w:rPr>
        <w:t>ricordato e confermato dalle parole di Cristo: </w:t>
      </w:r>
      <w:r w:rsidRPr="00956118">
        <w:rPr>
          <w:rFonts w:ascii="Times New Roman" w:eastAsia="Times New Roman" w:hAnsi="Times New Roman" w:cs="Times New Roman"/>
          <w:lang w:eastAsia="it-IT"/>
        </w:rPr>
        <w:t>è l'«ethos» del Vangelo e della redenzione.</w:t>
      </w:r>
    </w:p>
    <w:p w:rsidR="003F786B" w:rsidRPr="00956118" w:rsidRDefault="003F786B" w:rsidP="003F786B">
      <w:pPr>
        <w:tabs>
          <w:tab w:val="left" w:pos="9638"/>
        </w:tabs>
        <w:spacing w:after="0" w:line="240" w:lineRule="atLeast"/>
        <w:ind w:firstLine="709"/>
        <w:jc w:val="both"/>
        <w:rPr>
          <w:rFonts w:ascii="Times New Roman" w:eastAsia="Times New Roman" w:hAnsi="Times New Roman" w:cs="Times New Roman"/>
          <w:lang w:eastAsia="it-IT"/>
        </w:rPr>
      </w:pPr>
      <w:r w:rsidRPr="00956118">
        <w:rPr>
          <w:rFonts w:ascii="Times New Roman" w:eastAsia="Times New Roman" w:hAnsi="Times New Roman" w:cs="Times New Roman"/>
          <w:b/>
          <w:bCs/>
          <w:i/>
          <w:iCs/>
          <w:lang w:eastAsia="it-IT"/>
        </w:rPr>
        <w:t>Le donne del Vangelo</w:t>
      </w:r>
    </w:p>
    <w:p w:rsidR="003F786B" w:rsidRPr="00956118" w:rsidRDefault="003F786B" w:rsidP="003F786B">
      <w:pPr>
        <w:tabs>
          <w:tab w:val="left" w:pos="9638"/>
        </w:tabs>
        <w:spacing w:after="0" w:line="240" w:lineRule="atLeast"/>
        <w:ind w:firstLine="709"/>
        <w:jc w:val="both"/>
        <w:rPr>
          <w:rFonts w:ascii="Times New Roman" w:eastAsia="Times New Roman" w:hAnsi="Times New Roman" w:cs="Times New Roman"/>
          <w:lang w:eastAsia="it-IT"/>
        </w:rPr>
      </w:pPr>
      <w:r w:rsidRPr="00956118">
        <w:rPr>
          <w:rFonts w:ascii="Times New Roman" w:eastAsia="Times New Roman" w:hAnsi="Times New Roman" w:cs="Times New Roman"/>
          <w:lang w:eastAsia="it-IT"/>
        </w:rPr>
        <w:t>13. Scorrendo le pagine del Vangelo, passa davanti ai nostri occhi </w:t>
      </w:r>
      <w:r w:rsidRPr="00956118">
        <w:rPr>
          <w:rFonts w:ascii="Times New Roman" w:eastAsia="Times New Roman" w:hAnsi="Times New Roman" w:cs="Times New Roman"/>
          <w:i/>
          <w:iCs/>
          <w:lang w:eastAsia="it-IT"/>
        </w:rPr>
        <w:t>un gran numero di donne, di diversa età e di diverso stato. </w:t>
      </w:r>
      <w:r w:rsidRPr="00956118">
        <w:rPr>
          <w:rFonts w:ascii="Times New Roman" w:eastAsia="Times New Roman" w:hAnsi="Times New Roman" w:cs="Times New Roman"/>
          <w:lang w:eastAsia="it-IT"/>
        </w:rPr>
        <w:t>Incontriamo donne colpite da malattia o da sofferenze fisiche, come la donna che aveva «uno spirito che la teneva inferma, era curva e non poteva drizzarsi in nessun modo» (</w:t>
      </w:r>
      <w:proofErr w:type="spellStart"/>
      <w:r w:rsidRPr="00956118">
        <w:rPr>
          <w:rFonts w:ascii="Times New Roman" w:eastAsia="Times New Roman" w:hAnsi="Times New Roman" w:cs="Times New Roman"/>
          <w:lang w:eastAsia="it-IT"/>
        </w:rPr>
        <w:t>cf</w:t>
      </w:r>
      <w:proofErr w:type="spellEnd"/>
      <w:r w:rsidRPr="00956118">
        <w:rPr>
          <w:rFonts w:ascii="Times New Roman" w:eastAsia="Times New Roman" w:hAnsi="Times New Roman" w:cs="Times New Roman"/>
          <w:lang w:eastAsia="it-IT"/>
        </w:rPr>
        <w:t>. </w:t>
      </w:r>
      <w:proofErr w:type="spellStart"/>
      <w:r w:rsidRPr="00956118">
        <w:rPr>
          <w:rFonts w:ascii="Times New Roman" w:eastAsia="Times New Roman" w:hAnsi="Times New Roman" w:cs="Times New Roman"/>
          <w:i/>
          <w:iCs/>
          <w:lang w:eastAsia="it-IT"/>
        </w:rPr>
        <w:t>Lc</w:t>
      </w:r>
      <w:proofErr w:type="spellEnd"/>
      <w:r w:rsidRPr="00956118">
        <w:rPr>
          <w:rFonts w:ascii="Times New Roman" w:eastAsia="Times New Roman" w:hAnsi="Times New Roman" w:cs="Times New Roman"/>
          <w:i/>
          <w:iCs/>
          <w:lang w:eastAsia="it-IT"/>
        </w:rPr>
        <w:t> </w:t>
      </w:r>
      <w:r w:rsidRPr="00956118">
        <w:rPr>
          <w:rFonts w:ascii="Times New Roman" w:eastAsia="Times New Roman" w:hAnsi="Times New Roman" w:cs="Times New Roman"/>
          <w:lang w:eastAsia="it-IT"/>
        </w:rPr>
        <w:t>13, 11), o come la suocera di Simone che era «a letto con la febbre» </w:t>
      </w:r>
      <w:r w:rsidRPr="00956118">
        <w:rPr>
          <w:rFonts w:ascii="Times New Roman" w:eastAsia="Times New Roman" w:hAnsi="Times New Roman" w:cs="Times New Roman"/>
          <w:i/>
          <w:iCs/>
          <w:lang w:eastAsia="it-IT"/>
        </w:rPr>
        <w:t>(Mc</w:t>
      </w:r>
      <w:r w:rsidRPr="00956118">
        <w:rPr>
          <w:rFonts w:ascii="Times New Roman" w:eastAsia="Times New Roman" w:hAnsi="Times New Roman" w:cs="Times New Roman"/>
          <w:lang w:eastAsia="it-IT"/>
        </w:rPr>
        <w:t> 1, 30), o come la donna «affetta da emorragia» (</w:t>
      </w:r>
      <w:proofErr w:type="spellStart"/>
      <w:r w:rsidRPr="00956118">
        <w:rPr>
          <w:rFonts w:ascii="Times New Roman" w:eastAsia="Times New Roman" w:hAnsi="Times New Roman" w:cs="Times New Roman"/>
          <w:lang w:eastAsia="it-IT"/>
        </w:rPr>
        <w:t>cf</w:t>
      </w:r>
      <w:proofErr w:type="spellEnd"/>
      <w:r w:rsidRPr="00956118">
        <w:rPr>
          <w:rFonts w:ascii="Times New Roman" w:eastAsia="Times New Roman" w:hAnsi="Times New Roman" w:cs="Times New Roman"/>
          <w:lang w:eastAsia="it-IT"/>
        </w:rPr>
        <w:t>. </w:t>
      </w:r>
      <w:r w:rsidRPr="00956118">
        <w:rPr>
          <w:rFonts w:ascii="Times New Roman" w:eastAsia="Times New Roman" w:hAnsi="Times New Roman" w:cs="Times New Roman"/>
          <w:i/>
          <w:iCs/>
          <w:lang w:eastAsia="it-IT"/>
        </w:rPr>
        <w:t>Mc </w:t>
      </w:r>
      <w:r w:rsidRPr="00956118">
        <w:rPr>
          <w:rFonts w:ascii="Times New Roman" w:eastAsia="Times New Roman" w:hAnsi="Times New Roman" w:cs="Times New Roman"/>
          <w:lang w:eastAsia="it-IT"/>
        </w:rPr>
        <w:t xml:space="preserve">5, 25-34), che non poteva toccare nessuno, perché si riteneva che il suo tocco rendesse </w:t>
      </w:r>
      <w:r w:rsidRPr="00956118">
        <w:rPr>
          <w:rFonts w:ascii="Times New Roman" w:eastAsia="Times New Roman" w:hAnsi="Times New Roman" w:cs="Times New Roman"/>
          <w:lang w:eastAsia="it-IT"/>
        </w:rPr>
        <w:lastRenderedPageBreak/>
        <w:t>l'uomo «impuro». Ciascuna di loro fu guarita, e l'ultima, l'emorroissa, che toccò il mantello di Gesù «tra la folla» </w:t>
      </w:r>
      <w:r w:rsidRPr="00956118">
        <w:rPr>
          <w:rFonts w:ascii="Times New Roman" w:eastAsia="Times New Roman" w:hAnsi="Times New Roman" w:cs="Times New Roman"/>
          <w:i/>
          <w:iCs/>
          <w:lang w:eastAsia="it-IT"/>
        </w:rPr>
        <w:t>(Mc </w:t>
      </w:r>
      <w:r w:rsidRPr="00956118">
        <w:rPr>
          <w:rFonts w:ascii="Times New Roman" w:eastAsia="Times New Roman" w:hAnsi="Times New Roman" w:cs="Times New Roman"/>
          <w:lang w:eastAsia="it-IT"/>
        </w:rPr>
        <w:t>5, 27), fu da lui lodata per la grande fede: «La tua fede ti ha salvata» (Mc 5, 34). C'è poi </w:t>
      </w:r>
      <w:r w:rsidRPr="00956118">
        <w:rPr>
          <w:rFonts w:ascii="Times New Roman" w:eastAsia="Times New Roman" w:hAnsi="Times New Roman" w:cs="Times New Roman"/>
          <w:i/>
          <w:iCs/>
          <w:lang w:eastAsia="it-IT"/>
        </w:rPr>
        <w:t xml:space="preserve">la figlia di </w:t>
      </w:r>
      <w:proofErr w:type="spellStart"/>
      <w:r w:rsidRPr="00956118">
        <w:rPr>
          <w:rFonts w:ascii="Times New Roman" w:eastAsia="Times New Roman" w:hAnsi="Times New Roman" w:cs="Times New Roman"/>
          <w:i/>
          <w:iCs/>
          <w:lang w:eastAsia="it-IT"/>
        </w:rPr>
        <w:t>Giairo</w:t>
      </w:r>
      <w:proofErr w:type="spellEnd"/>
      <w:r w:rsidRPr="00956118">
        <w:rPr>
          <w:rFonts w:ascii="Times New Roman" w:eastAsia="Times New Roman" w:hAnsi="Times New Roman" w:cs="Times New Roman"/>
          <w:i/>
          <w:iCs/>
          <w:lang w:eastAsia="it-IT"/>
        </w:rPr>
        <w:t>, </w:t>
      </w:r>
      <w:r w:rsidRPr="00956118">
        <w:rPr>
          <w:rFonts w:ascii="Times New Roman" w:eastAsia="Times New Roman" w:hAnsi="Times New Roman" w:cs="Times New Roman"/>
          <w:lang w:eastAsia="it-IT"/>
        </w:rPr>
        <w:t>che Gesù fa tornare in vita, rivolgendosi a lei con tenerezza: «Fanciulla, io ti dico, alzati!» (</w:t>
      </w:r>
      <w:r w:rsidRPr="00956118">
        <w:rPr>
          <w:rFonts w:ascii="Times New Roman" w:eastAsia="Times New Roman" w:hAnsi="Times New Roman" w:cs="Times New Roman"/>
          <w:i/>
          <w:iCs/>
          <w:lang w:eastAsia="it-IT"/>
        </w:rPr>
        <w:t>Mc</w:t>
      </w:r>
      <w:r w:rsidRPr="00956118">
        <w:rPr>
          <w:rFonts w:ascii="Times New Roman" w:eastAsia="Times New Roman" w:hAnsi="Times New Roman" w:cs="Times New Roman"/>
          <w:lang w:eastAsia="it-IT"/>
        </w:rPr>
        <w:t> 5, 41). E ancora c'è </w:t>
      </w:r>
      <w:r w:rsidRPr="00956118">
        <w:rPr>
          <w:rFonts w:ascii="Times New Roman" w:eastAsia="Times New Roman" w:hAnsi="Times New Roman" w:cs="Times New Roman"/>
          <w:i/>
          <w:iCs/>
          <w:lang w:eastAsia="it-IT"/>
        </w:rPr>
        <w:t xml:space="preserve">la vedova di </w:t>
      </w:r>
      <w:proofErr w:type="spellStart"/>
      <w:r w:rsidRPr="00956118">
        <w:rPr>
          <w:rFonts w:ascii="Times New Roman" w:eastAsia="Times New Roman" w:hAnsi="Times New Roman" w:cs="Times New Roman"/>
          <w:i/>
          <w:iCs/>
          <w:lang w:eastAsia="it-IT"/>
        </w:rPr>
        <w:t>Nain</w:t>
      </w:r>
      <w:proofErr w:type="spellEnd"/>
      <w:r w:rsidRPr="00956118">
        <w:rPr>
          <w:rFonts w:ascii="Times New Roman" w:eastAsia="Times New Roman" w:hAnsi="Times New Roman" w:cs="Times New Roman"/>
          <w:i/>
          <w:iCs/>
          <w:lang w:eastAsia="it-IT"/>
        </w:rPr>
        <w:t>, </w:t>
      </w:r>
      <w:r w:rsidRPr="00956118">
        <w:rPr>
          <w:rFonts w:ascii="Times New Roman" w:eastAsia="Times New Roman" w:hAnsi="Times New Roman" w:cs="Times New Roman"/>
          <w:lang w:eastAsia="it-IT"/>
        </w:rPr>
        <w:t>alla quale Gesù fa ritornare in vita l'unico figlio, accompagnando il suo gesto con un'espressione di affettuosa pietà: «Ne ebbe compassione e le disse: "Non piangere!"» </w:t>
      </w:r>
      <w:r w:rsidRPr="00956118">
        <w:rPr>
          <w:rFonts w:ascii="Times New Roman" w:eastAsia="Times New Roman" w:hAnsi="Times New Roman" w:cs="Times New Roman"/>
          <w:i/>
          <w:iCs/>
          <w:lang w:eastAsia="it-IT"/>
        </w:rPr>
        <w:t>(</w:t>
      </w:r>
      <w:proofErr w:type="spellStart"/>
      <w:r w:rsidRPr="00956118">
        <w:rPr>
          <w:rFonts w:ascii="Times New Roman" w:eastAsia="Times New Roman" w:hAnsi="Times New Roman" w:cs="Times New Roman"/>
          <w:i/>
          <w:iCs/>
          <w:lang w:eastAsia="it-IT"/>
        </w:rPr>
        <w:t>Lc</w:t>
      </w:r>
      <w:proofErr w:type="spellEnd"/>
      <w:r w:rsidRPr="00956118">
        <w:rPr>
          <w:rFonts w:ascii="Times New Roman" w:eastAsia="Times New Roman" w:hAnsi="Times New Roman" w:cs="Times New Roman"/>
          <w:lang w:eastAsia="it-IT"/>
        </w:rPr>
        <w:t> 7, 13). E infine c'è la </w:t>
      </w:r>
      <w:r w:rsidRPr="00956118">
        <w:rPr>
          <w:rFonts w:ascii="Times New Roman" w:eastAsia="Times New Roman" w:hAnsi="Times New Roman" w:cs="Times New Roman"/>
          <w:i/>
          <w:iCs/>
          <w:lang w:eastAsia="it-IT"/>
        </w:rPr>
        <w:t>Cananea, </w:t>
      </w:r>
      <w:r w:rsidRPr="00956118">
        <w:rPr>
          <w:rFonts w:ascii="Times New Roman" w:eastAsia="Times New Roman" w:hAnsi="Times New Roman" w:cs="Times New Roman"/>
          <w:lang w:eastAsia="it-IT"/>
        </w:rPr>
        <w:t>una donna che merita da parte di Cristo parole di speciale apprezzamento per la sua fede, la sua umiltà e per quella grandezza di spirito, di cui è capace soltanto un cuore di madre: «Donna, davvero grande è la tua fede! Ti sia fatto come desideri» </w:t>
      </w:r>
      <w:r w:rsidRPr="00956118">
        <w:rPr>
          <w:rFonts w:ascii="Times New Roman" w:eastAsia="Times New Roman" w:hAnsi="Times New Roman" w:cs="Times New Roman"/>
          <w:i/>
          <w:iCs/>
          <w:lang w:eastAsia="it-IT"/>
        </w:rPr>
        <w:t>(Mt </w:t>
      </w:r>
      <w:r w:rsidRPr="00956118">
        <w:rPr>
          <w:rFonts w:ascii="Times New Roman" w:eastAsia="Times New Roman" w:hAnsi="Times New Roman" w:cs="Times New Roman"/>
          <w:lang w:eastAsia="it-IT"/>
        </w:rPr>
        <w:t>15, 28). La donna cananea chiedeva la guarigione della figlia.</w:t>
      </w:r>
    </w:p>
    <w:p w:rsidR="003F786B" w:rsidRPr="00956118" w:rsidRDefault="003F786B" w:rsidP="003F786B">
      <w:pPr>
        <w:tabs>
          <w:tab w:val="left" w:pos="9638"/>
        </w:tabs>
        <w:spacing w:after="0" w:line="240" w:lineRule="atLeast"/>
        <w:ind w:firstLine="709"/>
        <w:jc w:val="both"/>
        <w:rPr>
          <w:rFonts w:ascii="Times New Roman" w:eastAsia="Times New Roman" w:hAnsi="Times New Roman" w:cs="Times New Roman"/>
          <w:lang w:eastAsia="it-IT"/>
        </w:rPr>
      </w:pPr>
      <w:r w:rsidRPr="00956118">
        <w:rPr>
          <w:rFonts w:ascii="Times New Roman" w:eastAsia="Times New Roman" w:hAnsi="Times New Roman" w:cs="Times New Roman"/>
          <w:b/>
          <w:lang w:eastAsia="it-IT"/>
        </w:rPr>
        <w:t>A volte le donne, che Gesù incontrava e che da lui ricevevano tante grazie, lo accompagnavano, mentre con gli apostoli peregrinava attraverso città e paesi, annunciando il Vangelo del Regno di Dio; e «li assistevano con i loro beni».</w:t>
      </w:r>
      <w:r w:rsidRPr="00956118">
        <w:rPr>
          <w:rFonts w:ascii="Times New Roman" w:eastAsia="Times New Roman" w:hAnsi="Times New Roman" w:cs="Times New Roman"/>
          <w:lang w:eastAsia="it-IT"/>
        </w:rPr>
        <w:t xml:space="preserve"> Il Vangelo nomina tra loro Giovanna, moglie dell'amministratore di Erode, Susanna e «molte altre» (</w:t>
      </w:r>
      <w:proofErr w:type="spellStart"/>
      <w:r w:rsidRPr="00956118">
        <w:rPr>
          <w:rFonts w:ascii="Times New Roman" w:eastAsia="Times New Roman" w:hAnsi="Times New Roman" w:cs="Times New Roman"/>
          <w:lang w:eastAsia="it-IT"/>
        </w:rPr>
        <w:t>cf</w:t>
      </w:r>
      <w:proofErr w:type="spellEnd"/>
      <w:r w:rsidRPr="00956118">
        <w:rPr>
          <w:rFonts w:ascii="Times New Roman" w:eastAsia="Times New Roman" w:hAnsi="Times New Roman" w:cs="Times New Roman"/>
          <w:lang w:eastAsia="it-IT"/>
        </w:rPr>
        <w:t>. </w:t>
      </w:r>
      <w:proofErr w:type="spellStart"/>
      <w:r w:rsidRPr="00956118">
        <w:rPr>
          <w:rFonts w:ascii="Times New Roman" w:eastAsia="Times New Roman" w:hAnsi="Times New Roman" w:cs="Times New Roman"/>
          <w:i/>
          <w:iCs/>
          <w:lang w:eastAsia="it-IT"/>
        </w:rPr>
        <w:t>Lc</w:t>
      </w:r>
      <w:proofErr w:type="spellEnd"/>
      <w:r w:rsidRPr="00956118">
        <w:rPr>
          <w:rFonts w:ascii="Times New Roman" w:eastAsia="Times New Roman" w:hAnsi="Times New Roman" w:cs="Times New Roman"/>
          <w:i/>
          <w:iCs/>
          <w:lang w:eastAsia="it-IT"/>
        </w:rPr>
        <w:t> </w:t>
      </w:r>
      <w:r w:rsidRPr="00956118">
        <w:rPr>
          <w:rFonts w:ascii="Times New Roman" w:eastAsia="Times New Roman" w:hAnsi="Times New Roman" w:cs="Times New Roman"/>
          <w:lang w:eastAsia="it-IT"/>
        </w:rPr>
        <w:t>8, 1-3).</w:t>
      </w:r>
    </w:p>
    <w:p w:rsidR="003F786B" w:rsidRPr="00956118" w:rsidRDefault="003F786B" w:rsidP="003F786B">
      <w:pPr>
        <w:tabs>
          <w:tab w:val="left" w:pos="9638"/>
        </w:tabs>
        <w:spacing w:after="0" w:line="240" w:lineRule="atLeast"/>
        <w:ind w:firstLine="709"/>
        <w:jc w:val="both"/>
        <w:rPr>
          <w:rFonts w:ascii="Times New Roman" w:eastAsia="Times New Roman" w:hAnsi="Times New Roman" w:cs="Times New Roman"/>
          <w:lang w:eastAsia="it-IT"/>
        </w:rPr>
      </w:pPr>
      <w:r w:rsidRPr="00956118">
        <w:rPr>
          <w:rFonts w:ascii="Times New Roman" w:eastAsia="Times New Roman" w:hAnsi="Times New Roman" w:cs="Times New Roman"/>
          <w:lang w:eastAsia="it-IT"/>
        </w:rPr>
        <w:t>A volte </w:t>
      </w:r>
      <w:r w:rsidRPr="00956118">
        <w:rPr>
          <w:rFonts w:ascii="Times New Roman" w:eastAsia="Times New Roman" w:hAnsi="Times New Roman" w:cs="Times New Roman"/>
          <w:i/>
          <w:iCs/>
          <w:lang w:eastAsia="it-IT"/>
        </w:rPr>
        <w:t>figure di donne </w:t>
      </w:r>
      <w:r w:rsidRPr="00956118">
        <w:rPr>
          <w:rFonts w:ascii="Times New Roman" w:eastAsia="Times New Roman" w:hAnsi="Times New Roman" w:cs="Times New Roman"/>
          <w:lang w:eastAsia="it-IT"/>
        </w:rPr>
        <w:t>compaiono </w:t>
      </w:r>
      <w:r w:rsidRPr="00956118">
        <w:rPr>
          <w:rFonts w:ascii="Times New Roman" w:eastAsia="Times New Roman" w:hAnsi="Times New Roman" w:cs="Times New Roman"/>
          <w:i/>
          <w:iCs/>
          <w:lang w:eastAsia="it-IT"/>
        </w:rPr>
        <w:t>nelle parabole, </w:t>
      </w:r>
      <w:r w:rsidRPr="00956118">
        <w:rPr>
          <w:rFonts w:ascii="Times New Roman" w:eastAsia="Times New Roman" w:hAnsi="Times New Roman" w:cs="Times New Roman"/>
          <w:lang w:eastAsia="it-IT"/>
        </w:rPr>
        <w:t xml:space="preserve">con le quali Gesù di Nazareth illustrava ai suoi ascoltatori la verità sul Regno di Dio. </w:t>
      </w:r>
      <w:r w:rsidRPr="00956118">
        <w:rPr>
          <w:rFonts w:ascii="Times New Roman" w:eastAsia="Times New Roman" w:hAnsi="Times New Roman" w:cs="Times New Roman"/>
          <w:b/>
          <w:lang w:eastAsia="it-IT"/>
        </w:rPr>
        <w:t>Così è nelle parabole della dramma perduta</w:t>
      </w:r>
      <w:r w:rsidRPr="00956118">
        <w:rPr>
          <w:rFonts w:ascii="Times New Roman" w:eastAsia="Times New Roman" w:hAnsi="Times New Roman" w:cs="Times New Roman"/>
          <w:lang w:eastAsia="it-IT"/>
        </w:rPr>
        <w:t xml:space="preserve"> (</w:t>
      </w:r>
      <w:proofErr w:type="spellStart"/>
      <w:r w:rsidRPr="00956118">
        <w:rPr>
          <w:rFonts w:ascii="Times New Roman" w:eastAsia="Times New Roman" w:hAnsi="Times New Roman" w:cs="Times New Roman"/>
          <w:lang w:eastAsia="it-IT"/>
        </w:rPr>
        <w:t>cf</w:t>
      </w:r>
      <w:proofErr w:type="spellEnd"/>
      <w:r w:rsidRPr="00956118">
        <w:rPr>
          <w:rFonts w:ascii="Times New Roman" w:eastAsia="Times New Roman" w:hAnsi="Times New Roman" w:cs="Times New Roman"/>
          <w:lang w:eastAsia="it-IT"/>
        </w:rPr>
        <w:t>. </w:t>
      </w:r>
      <w:proofErr w:type="spellStart"/>
      <w:r w:rsidRPr="00956118">
        <w:rPr>
          <w:rFonts w:ascii="Times New Roman" w:eastAsia="Times New Roman" w:hAnsi="Times New Roman" w:cs="Times New Roman"/>
          <w:i/>
          <w:iCs/>
          <w:lang w:eastAsia="it-IT"/>
        </w:rPr>
        <w:t>Lc</w:t>
      </w:r>
      <w:proofErr w:type="spellEnd"/>
      <w:r w:rsidRPr="00956118">
        <w:rPr>
          <w:rFonts w:ascii="Times New Roman" w:eastAsia="Times New Roman" w:hAnsi="Times New Roman" w:cs="Times New Roman"/>
          <w:i/>
          <w:iCs/>
          <w:lang w:eastAsia="it-IT"/>
        </w:rPr>
        <w:t> </w:t>
      </w:r>
      <w:r w:rsidRPr="00956118">
        <w:rPr>
          <w:rFonts w:ascii="Times New Roman" w:eastAsia="Times New Roman" w:hAnsi="Times New Roman" w:cs="Times New Roman"/>
          <w:lang w:eastAsia="it-IT"/>
        </w:rPr>
        <w:t>15, 8-10), del lievito (</w:t>
      </w:r>
      <w:proofErr w:type="spellStart"/>
      <w:r w:rsidRPr="00956118">
        <w:rPr>
          <w:rFonts w:ascii="Times New Roman" w:eastAsia="Times New Roman" w:hAnsi="Times New Roman" w:cs="Times New Roman"/>
          <w:lang w:eastAsia="it-IT"/>
        </w:rPr>
        <w:t>cf</w:t>
      </w:r>
      <w:proofErr w:type="spellEnd"/>
      <w:r w:rsidRPr="00956118">
        <w:rPr>
          <w:rFonts w:ascii="Times New Roman" w:eastAsia="Times New Roman" w:hAnsi="Times New Roman" w:cs="Times New Roman"/>
          <w:lang w:eastAsia="it-IT"/>
        </w:rPr>
        <w:t>. </w:t>
      </w:r>
      <w:r w:rsidRPr="00956118">
        <w:rPr>
          <w:rFonts w:ascii="Times New Roman" w:eastAsia="Times New Roman" w:hAnsi="Times New Roman" w:cs="Times New Roman"/>
          <w:i/>
          <w:iCs/>
          <w:lang w:eastAsia="it-IT"/>
        </w:rPr>
        <w:t>Mt </w:t>
      </w:r>
      <w:r w:rsidRPr="00956118">
        <w:rPr>
          <w:rFonts w:ascii="Times New Roman" w:eastAsia="Times New Roman" w:hAnsi="Times New Roman" w:cs="Times New Roman"/>
          <w:lang w:eastAsia="it-IT"/>
        </w:rPr>
        <w:t>13, 33), delle vergini sagge e delle vergini stolte (</w:t>
      </w:r>
      <w:proofErr w:type="spellStart"/>
      <w:r w:rsidRPr="00956118">
        <w:rPr>
          <w:rFonts w:ascii="Times New Roman" w:eastAsia="Times New Roman" w:hAnsi="Times New Roman" w:cs="Times New Roman"/>
          <w:lang w:eastAsia="it-IT"/>
        </w:rPr>
        <w:t>cf</w:t>
      </w:r>
      <w:proofErr w:type="spellEnd"/>
      <w:r w:rsidRPr="00956118">
        <w:rPr>
          <w:rFonts w:ascii="Times New Roman" w:eastAsia="Times New Roman" w:hAnsi="Times New Roman" w:cs="Times New Roman"/>
          <w:lang w:eastAsia="it-IT"/>
        </w:rPr>
        <w:t>. </w:t>
      </w:r>
      <w:r w:rsidRPr="00956118">
        <w:rPr>
          <w:rFonts w:ascii="Times New Roman" w:eastAsia="Times New Roman" w:hAnsi="Times New Roman" w:cs="Times New Roman"/>
          <w:i/>
          <w:iCs/>
          <w:lang w:eastAsia="it-IT"/>
        </w:rPr>
        <w:t>Mt </w:t>
      </w:r>
      <w:r w:rsidRPr="00956118">
        <w:rPr>
          <w:rFonts w:ascii="Times New Roman" w:eastAsia="Times New Roman" w:hAnsi="Times New Roman" w:cs="Times New Roman"/>
          <w:lang w:eastAsia="it-IT"/>
        </w:rPr>
        <w:t xml:space="preserve">25, 1-13). Particolarmente eloquente è il racconto dell'obolo della vedova. Mentre «i ricchi (...) gettavano le loro offerte nel tesoro (...), </w:t>
      </w:r>
      <w:r w:rsidRPr="00956118">
        <w:rPr>
          <w:rFonts w:ascii="Times New Roman" w:eastAsia="Times New Roman" w:hAnsi="Times New Roman" w:cs="Times New Roman"/>
          <w:b/>
          <w:lang w:eastAsia="it-IT"/>
        </w:rPr>
        <w:t>una vedova povera vi gettò due spiccioli». Allora Gesù disse: «Questa vedova, povera, </w:t>
      </w:r>
      <w:r w:rsidRPr="00956118">
        <w:rPr>
          <w:rFonts w:ascii="Times New Roman" w:eastAsia="Times New Roman" w:hAnsi="Times New Roman" w:cs="Times New Roman"/>
          <w:b/>
          <w:i/>
          <w:iCs/>
          <w:lang w:eastAsia="it-IT"/>
        </w:rPr>
        <w:t>ha messo più di tutti (...), </w:t>
      </w:r>
      <w:r w:rsidRPr="00956118">
        <w:rPr>
          <w:rFonts w:ascii="Times New Roman" w:eastAsia="Times New Roman" w:hAnsi="Times New Roman" w:cs="Times New Roman"/>
          <w:b/>
          <w:lang w:eastAsia="it-IT"/>
        </w:rPr>
        <w:t>nella sua miseria ha dato tutto quanto aveva per vivere</w:t>
      </w:r>
      <w:r w:rsidRPr="00956118">
        <w:rPr>
          <w:rFonts w:ascii="Times New Roman" w:eastAsia="Times New Roman" w:hAnsi="Times New Roman" w:cs="Times New Roman"/>
          <w:lang w:eastAsia="it-IT"/>
        </w:rPr>
        <w:t>» (</w:t>
      </w:r>
      <w:proofErr w:type="spellStart"/>
      <w:r w:rsidRPr="00956118">
        <w:rPr>
          <w:rFonts w:ascii="Times New Roman" w:eastAsia="Times New Roman" w:hAnsi="Times New Roman" w:cs="Times New Roman"/>
          <w:i/>
          <w:iCs/>
          <w:lang w:eastAsia="it-IT"/>
        </w:rPr>
        <w:t>Lc</w:t>
      </w:r>
      <w:proofErr w:type="spellEnd"/>
      <w:r w:rsidRPr="00956118">
        <w:rPr>
          <w:rFonts w:ascii="Times New Roman" w:eastAsia="Times New Roman" w:hAnsi="Times New Roman" w:cs="Times New Roman"/>
          <w:lang w:eastAsia="it-IT"/>
        </w:rPr>
        <w:t xml:space="preserve"> 21, 1-4). In questo modo Gesù la presenta come modello per tutti e la difende, poiché, nel sistema socio-giuridico di allora, </w:t>
      </w:r>
      <w:r w:rsidRPr="00956118">
        <w:rPr>
          <w:rFonts w:ascii="Times New Roman" w:eastAsia="Times New Roman" w:hAnsi="Times New Roman" w:cs="Times New Roman"/>
          <w:b/>
          <w:lang w:eastAsia="it-IT"/>
        </w:rPr>
        <w:t xml:space="preserve">le vedove erano esseri totalmente indifesi </w:t>
      </w:r>
      <w:r w:rsidRPr="00956118">
        <w:rPr>
          <w:rFonts w:ascii="Times New Roman" w:eastAsia="Times New Roman" w:hAnsi="Times New Roman" w:cs="Times New Roman"/>
          <w:lang w:eastAsia="it-IT"/>
        </w:rPr>
        <w:t>(</w:t>
      </w:r>
      <w:proofErr w:type="spellStart"/>
      <w:r w:rsidRPr="00956118">
        <w:rPr>
          <w:rFonts w:ascii="Times New Roman" w:eastAsia="Times New Roman" w:hAnsi="Times New Roman" w:cs="Times New Roman"/>
          <w:lang w:eastAsia="it-IT"/>
        </w:rPr>
        <w:t>cf</w:t>
      </w:r>
      <w:proofErr w:type="spellEnd"/>
      <w:r w:rsidRPr="00956118">
        <w:rPr>
          <w:rFonts w:ascii="Times New Roman" w:eastAsia="Times New Roman" w:hAnsi="Times New Roman" w:cs="Times New Roman"/>
          <w:lang w:eastAsia="it-IT"/>
        </w:rPr>
        <w:t>. anche </w:t>
      </w:r>
      <w:proofErr w:type="spellStart"/>
      <w:r w:rsidRPr="00956118">
        <w:rPr>
          <w:rFonts w:ascii="Times New Roman" w:eastAsia="Times New Roman" w:hAnsi="Times New Roman" w:cs="Times New Roman"/>
          <w:i/>
          <w:iCs/>
          <w:lang w:eastAsia="it-IT"/>
        </w:rPr>
        <w:t>Lc</w:t>
      </w:r>
      <w:proofErr w:type="spellEnd"/>
      <w:r w:rsidRPr="00956118">
        <w:rPr>
          <w:rFonts w:ascii="Times New Roman" w:eastAsia="Times New Roman" w:hAnsi="Times New Roman" w:cs="Times New Roman"/>
          <w:i/>
          <w:iCs/>
          <w:lang w:eastAsia="it-IT"/>
        </w:rPr>
        <w:t> </w:t>
      </w:r>
      <w:r w:rsidRPr="00956118">
        <w:rPr>
          <w:rFonts w:ascii="Times New Roman" w:eastAsia="Times New Roman" w:hAnsi="Times New Roman" w:cs="Times New Roman"/>
          <w:lang w:eastAsia="it-IT"/>
        </w:rPr>
        <w:t>18, 1-7).</w:t>
      </w:r>
    </w:p>
    <w:p w:rsidR="003F786B" w:rsidRPr="00956118" w:rsidRDefault="003F786B" w:rsidP="003F786B">
      <w:pPr>
        <w:tabs>
          <w:tab w:val="left" w:pos="9638"/>
        </w:tabs>
        <w:spacing w:after="0" w:line="240" w:lineRule="atLeast"/>
        <w:ind w:firstLine="709"/>
        <w:jc w:val="both"/>
        <w:rPr>
          <w:rFonts w:ascii="Times New Roman" w:eastAsia="Times New Roman" w:hAnsi="Times New Roman" w:cs="Times New Roman"/>
          <w:lang w:eastAsia="it-IT"/>
        </w:rPr>
      </w:pPr>
      <w:r w:rsidRPr="00956118">
        <w:rPr>
          <w:rFonts w:ascii="Times New Roman" w:eastAsia="Times New Roman" w:hAnsi="Times New Roman" w:cs="Times New Roman"/>
          <w:lang w:eastAsia="it-IT"/>
        </w:rPr>
        <w:t>In tutto l'insegnamento di Gesù, come anche nel suo comportamento, nulla si incontra che rifletta la discriminazione, propria del suo tempo, della donna. Al contrario, </w:t>
      </w:r>
      <w:r w:rsidRPr="00956118">
        <w:rPr>
          <w:rFonts w:ascii="Times New Roman" w:eastAsia="Times New Roman" w:hAnsi="Times New Roman" w:cs="Times New Roman"/>
          <w:i/>
          <w:iCs/>
          <w:lang w:eastAsia="it-IT"/>
        </w:rPr>
        <w:t>le sue parole e le sue opere esprimono sempre il rispetto e l'onore dovuto alla donna. </w:t>
      </w:r>
      <w:r w:rsidRPr="00956118">
        <w:rPr>
          <w:rFonts w:ascii="Times New Roman" w:eastAsia="Times New Roman" w:hAnsi="Times New Roman" w:cs="Times New Roman"/>
          <w:lang w:eastAsia="it-IT"/>
        </w:rPr>
        <w:t>La donna ricurva viene chiamata «figlia di Abramo» (</w:t>
      </w:r>
      <w:proofErr w:type="spellStart"/>
      <w:r w:rsidRPr="00956118">
        <w:rPr>
          <w:rFonts w:ascii="Times New Roman" w:eastAsia="Times New Roman" w:hAnsi="Times New Roman" w:cs="Times New Roman"/>
          <w:i/>
          <w:iCs/>
          <w:lang w:eastAsia="it-IT"/>
        </w:rPr>
        <w:t>Lc</w:t>
      </w:r>
      <w:proofErr w:type="spellEnd"/>
      <w:r w:rsidRPr="00956118">
        <w:rPr>
          <w:rFonts w:ascii="Times New Roman" w:eastAsia="Times New Roman" w:hAnsi="Times New Roman" w:cs="Times New Roman"/>
          <w:i/>
          <w:iCs/>
          <w:lang w:eastAsia="it-IT"/>
        </w:rPr>
        <w:t> </w:t>
      </w:r>
      <w:r w:rsidRPr="00956118">
        <w:rPr>
          <w:rFonts w:ascii="Times New Roman" w:eastAsia="Times New Roman" w:hAnsi="Times New Roman" w:cs="Times New Roman"/>
          <w:lang w:eastAsia="it-IT"/>
        </w:rPr>
        <w:t xml:space="preserve">13, 16): </w:t>
      </w:r>
      <w:r w:rsidRPr="00956118">
        <w:rPr>
          <w:rFonts w:ascii="Times New Roman" w:eastAsia="Times New Roman" w:hAnsi="Times New Roman" w:cs="Times New Roman"/>
          <w:b/>
          <w:lang w:eastAsia="it-IT"/>
        </w:rPr>
        <w:t xml:space="preserve">mentre in tutta la Bibbia il titolo di «figlio di Abramo» è riferito solo agli uomini. Percorrendo la via dolorosa verso il </w:t>
      </w:r>
      <w:proofErr w:type="spellStart"/>
      <w:r w:rsidRPr="00956118">
        <w:rPr>
          <w:rFonts w:ascii="Times New Roman" w:eastAsia="Times New Roman" w:hAnsi="Times New Roman" w:cs="Times New Roman"/>
          <w:b/>
          <w:lang w:eastAsia="it-IT"/>
        </w:rPr>
        <w:t>Golgota</w:t>
      </w:r>
      <w:proofErr w:type="spellEnd"/>
      <w:r w:rsidRPr="00956118">
        <w:rPr>
          <w:rFonts w:ascii="Times New Roman" w:eastAsia="Times New Roman" w:hAnsi="Times New Roman" w:cs="Times New Roman"/>
          <w:b/>
          <w:lang w:eastAsia="it-IT"/>
        </w:rPr>
        <w:t>, Gesù dirà alle donne: «Figlie di Gerusalemme, non piangete su di me»</w:t>
      </w:r>
      <w:r w:rsidRPr="00956118">
        <w:rPr>
          <w:rFonts w:ascii="Times New Roman" w:eastAsia="Times New Roman" w:hAnsi="Times New Roman" w:cs="Times New Roman"/>
          <w:lang w:eastAsia="it-IT"/>
        </w:rPr>
        <w:t xml:space="preserve"> (</w:t>
      </w:r>
      <w:proofErr w:type="spellStart"/>
      <w:r w:rsidRPr="00956118">
        <w:rPr>
          <w:rFonts w:ascii="Times New Roman" w:eastAsia="Times New Roman" w:hAnsi="Times New Roman" w:cs="Times New Roman"/>
          <w:i/>
          <w:iCs/>
          <w:lang w:eastAsia="it-IT"/>
        </w:rPr>
        <w:t>Lc</w:t>
      </w:r>
      <w:proofErr w:type="spellEnd"/>
      <w:r w:rsidRPr="00956118">
        <w:rPr>
          <w:rFonts w:ascii="Times New Roman" w:eastAsia="Times New Roman" w:hAnsi="Times New Roman" w:cs="Times New Roman"/>
          <w:lang w:eastAsia="it-IT"/>
        </w:rPr>
        <w:t> 23, 28). Questo modo di parlare delle donne e alle donne, nonché il modo di trattarle, costituisce una chiara «novità» rispetto al costume allora dominante.</w:t>
      </w:r>
    </w:p>
    <w:p w:rsidR="003F786B" w:rsidRPr="00956118" w:rsidRDefault="003F786B" w:rsidP="003F786B">
      <w:pPr>
        <w:tabs>
          <w:tab w:val="left" w:pos="9638"/>
        </w:tabs>
        <w:spacing w:after="0" w:line="240" w:lineRule="atLeast"/>
        <w:ind w:firstLine="709"/>
        <w:jc w:val="both"/>
        <w:rPr>
          <w:rFonts w:ascii="Times New Roman" w:eastAsia="Times New Roman" w:hAnsi="Times New Roman" w:cs="Times New Roman"/>
          <w:lang w:eastAsia="it-IT"/>
        </w:rPr>
      </w:pPr>
      <w:r w:rsidRPr="00956118">
        <w:rPr>
          <w:rFonts w:ascii="Times New Roman" w:eastAsia="Times New Roman" w:hAnsi="Times New Roman" w:cs="Times New Roman"/>
          <w:lang w:eastAsia="it-IT"/>
        </w:rPr>
        <w:t>Ciò diventa ancora più esplicito nei riguardi di quelle donne che l'opinione corrente indicava con disprezzo come peccatrici, pubbliche peccatrici e adultere. Ecco la Samaritana, alla quale lo stesso Gesù dice: «Infatti hai avuto cinque mariti, e quello che hai ora non è tuo marito». Ed essa, sentendo che egli conosceva i segreti della sua vita, riconosce in lui il Messia e corre ad annunciarlo ai suoi compaesani. Il dialogo, che precede questo riconoscimento, è uno dei più belli del Vangelo (</w:t>
      </w:r>
      <w:proofErr w:type="spellStart"/>
      <w:r w:rsidRPr="00956118">
        <w:rPr>
          <w:rFonts w:ascii="Times New Roman" w:eastAsia="Times New Roman" w:hAnsi="Times New Roman" w:cs="Times New Roman"/>
          <w:lang w:eastAsia="it-IT"/>
        </w:rPr>
        <w:t>cf</w:t>
      </w:r>
      <w:proofErr w:type="spellEnd"/>
      <w:r w:rsidRPr="00956118">
        <w:rPr>
          <w:rFonts w:ascii="Times New Roman" w:eastAsia="Times New Roman" w:hAnsi="Times New Roman" w:cs="Times New Roman"/>
          <w:lang w:eastAsia="it-IT"/>
        </w:rPr>
        <w:t>.</w:t>
      </w:r>
      <w:r w:rsidRPr="00956118">
        <w:rPr>
          <w:rFonts w:ascii="Times New Roman" w:eastAsia="Times New Roman" w:hAnsi="Times New Roman" w:cs="Times New Roman"/>
          <w:i/>
          <w:iCs/>
          <w:lang w:eastAsia="it-IT"/>
        </w:rPr>
        <w:t> </w:t>
      </w:r>
      <w:proofErr w:type="spellStart"/>
      <w:r w:rsidRPr="00956118">
        <w:rPr>
          <w:rFonts w:ascii="Times New Roman" w:eastAsia="Times New Roman" w:hAnsi="Times New Roman" w:cs="Times New Roman"/>
          <w:i/>
          <w:iCs/>
          <w:lang w:eastAsia="it-IT"/>
        </w:rPr>
        <w:t>Gv</w:t>
      </w:r>
      <w:proofErr w:type="spellEnd"/>
      <w:r w:rsidRPr="00956118">
        <w:rPr>
          <w:rFonts w:ascii="Times New Roman" w:eastAsia="Times New Roman" w:hAnsi="Times New Roman" w:cs="Times New Roman"/>
          <w:lang w:eastAsia="it-IT"/>
        </w:rPr>
        <w:t> 4, 7-27).</w:t>
      </w:r>
    </w:p>
    <w:p w:rsidR="003F786B" w:rsidRPr="00956118" w:rsidRDefault="003F786B" w:rsidP="003F786B">
      <w:pPr>
        <w:tabs>
          <w:tab w:val="left" w:pos="9638"/>
        </w:tabs>
        <w:spacing w:after="0" w:line="240" w:lineRule="atLeast"/>
        <w:ind w:firstLine="709"/>
        <w:jc w:val="both"/>
        <w:rPr>
          <w:rFonts w:ascii="Times New Roman" w:eastAsia="Times New Roman" w:hAnsi="Times New Roman" w:cs="Times New Roman"/>
          <w:lang w:eastAsia="it-IT"/>
        </w:rPr>
      </w:pPr>
      <w:r w:rsidRPr="00956118">
        <w:rPr>
          <w:rFonts w:ascii="Times New Roman" w:eastAsia="Times New Roman" w:hAnsi="Times New Roman" w:cs="Times New Roman"/>
          <w:b/>
          <w:lang w:eastAsia="it-IT"/>
        </w:rPr>
        <w:t>Ecco poi una pubblica peccatrice, che, nonostante la condanna da parte dell'opinione comune, entra nella casa del fariseo per ungere con olio profumato i piedi di Gesù. All'ospite che si scandalizzava di questo fatto egli dirà di lei: «Le sono perdonati i suoi molti peccati, perché ha molto amato»</w:t>
      </w:r>
      <w:r w:rsidRPr="00956118">
        <w:rPr>
          <w:rFonts w:ascii="Times New Roman" w:eastAsia="Times New Roman" w:hAnsi="Times New Roman" w:cs="Times New Roman"/>
          <w:lang w:eastAsia="it-IT"/>
        </w:rPr>
        <w:t xml:space="preserve"> (</w:t>
      </w:r>
      <w:proofErr w:type="spellStart"/>
      <w:r w:rsidRPr="00956118">
        <w:rPr>
          <w:rFonts w:ascii="Times New Roman" w:eastAsia="Times New Roman" w:hAnsi="Times New Roman" w:cs="Times New Roman"/>
          <w:lang w:eastAsia="it-IT"/>
        </w:rPr>
        <w:t>cf</w:t>
      </w:r>
      <w:proofErr w:type="spellEnd"/>
      <w:r w:rsidRPr="00956118">
        <w:rPr>
          <w:rFonts w:ascii="Times New Roman" w:eastAsia="Times New Roman" w:hAnsi="Times New Roman" w:cs="Times New Roman"/>
          <w:lang w:eastAsia="it-IT"/>
        </w:rPr>
        <w:t>. </w:t>
      </w:r>
      <w:proofErr w:type="spellStart"/>
      <w:r w:rsidRPr="00956118">
        <w:rPr>
          <w:rFonts w:ascii="Times New Roman" w:eastAsia="Times New Roman" w:hAnsi="Times New Roman" w:cs="Times New Roman"/>
          <w:i/>
          <w:iCs/>
          <w:lang w:eastAsia="it-IT"/>
        </w:rPr>
        <w:t>Lc</w:t>
      </w:r>
      <w:proofErr w:type="spellEnd"/>
      <w:r w:rsidRPr="00956118">
        <w:rPr>
          <w:rFonts w:ascii="Times New Roman" w:eastAsia="Times New Roman" w:hAnsi="Times New Roman" w:cs="Times New Roman"/>
          <w:i/>
          <w:iCs/>
          <w:lang w:eastAsia="it-IT"/>
        </w:rPr>
        <w:t> </w:t>
      </w:r>
      <w:r w:rsidRPr="00956118">
        <w:rPr>
          <w:rFonts w:ascii="Times New Roman" w:eastAsia="Times New Roman" w:hAnsi="Times New Roman" w:cs="Times New Roman"/>
          <w:lang w:eastAsia="it-IT"/>
        </w:rPr>
        <w:t>7, 37-47).</w:t>
      </w:r>
    </w:p>
    <w:p w:rsidR="003F786B" w:rsidRPr="00956118" w:rsidRDefault="003F786B" w:rsidP="003F786B">
      <w:pPr>
        <w:tabs>
          <w:tab w:val="left" w:pos="9638"/>
        </w:tabs>
        <w:spacing w:after="0" w:line="240" w:lineRule="atLeast"/>
        <w:ind w:firstLine="709"/>
        <w:jc w:val="both"/>
        <w:rPr>
          <w:rFonts w:ascii="Times New Roman" w:eastAsia="Times New Roman" w:hAnsi="Times New Roman" w:cs="Times New Roman"/>
          <w:lang w:eastAsia="it-IT"/>
        </w:rPr>
      </w:pPr>
      <w:r w:rsidRPr="00956118">
        <w:rPr>
          <w:rFonts w:ascii="Times New Roman" w:eastAsia="Times New Roman" w:hAnsi="Times New Roman" w:cs="Times New Roman"/>
          <w:b/>
          <w:lang w:eastAsia="it-IT"/>
        </w:rPr>
        <w:t>Ecco, infine, una situazione che è forse la più eloquente: </w:t>
      </w:r>
      <w:r w:rsidRPr="00956118">
        <w:rPr>
          <w:rFonts w:ascii="Times New Roman" w:eastAsia="Times New Roman" w:hAnsi="Times New Roman" w:cs="Times New Roman"/>
          <w:b/>
          <w:i/>
          <w:iCs/>
          <w:lang w:eastAsia="it-IT"/>
        </w:rPr>
        <w:t>una donna sorpresa in adulterio </w:t>
      </w:r>
      <w:r w:rsidRPr="00956118">
        <w:rPr>
          <w:rFonts w:ascii="Times New Roman" w:eastAsia="Times New Roman" w:hAnsi="Times New Roman" w:cs="Times New Roman"/>
          <w:b/>
          <w:lang w:eastAsia="it-IT"/>
        </w:rPr>
        <w:t>è condotta Gesù da. Alla domanda provocatoria: «Ora Mosè, nella Legge, ci ha comandato di lapidare donne come questa. Tu che ne dici?», Gesù risponde: «Chi di voi è senza peccato, scagli per primo la pietra contro di lei». La forza di verità, contenuta in questa risposta, è così grande che «se ne andarono uno per uno, cominciando dai più anziani». Rimangono solo Gesù e la donna. «Dove sono? Nessuno ti ha condannata?». «Nessuno, Signore». «</w:t>
      </w:r>
      <w:proofErr w:type="spellStart"/>
      <w:r w:rsidRPr="00956118">
        <w:rPr>
          <w:rFonts w:ascii="Times New Roman" w:eastAsia="Times New Roman" w:hAnsi="Times New Roman" w:cs="Times New Roman"/>
          <w:b/>
          <w:lang w:eastAsia="it-IT"/>
        </w:rPr>
        <w:t>Neanch</w:t>
      </w:r>
      <w:proofErr w:type="spellEnd"/>
      <w:r w:rsidRPr="00956118">
        <w:rPr>
          <w:rFonts w:ascii="Times New Roman" w:eastAsia="Times New Roman" w:hAnsi="Times New Roman" w:cs="Times New Roman"/>
          <w:b/>
          <w:lang w:eastAsia="it-IT"/>
        </w:rPr>
        <w:t>'io ti condanno, va' e d'ora in poi</w:t>
      </w:r>
      <w:r w:rsidRPr="00956118">
        <w:rPr>
          <w:rFonts w:ascii="Times New Roman" w:eastAsia="Times New Roman" w:hAnsi="Times New Roman" w:cs="Times New Roman"/>
          <w:lang w:eastAsia="it-IT"/>
        </w:rPr>
        <w:t xml:space="preserve"> </w:t>
      </w:r>
      <w:r w:rsidRPr="00956118">
        <w:rPr>
          <w:rFonts w:ascii="Times New Roman" w:eastAsia="Times New Roman" w:hAnsi="Times New Roman" w:cs="Times New Roman"/>
          <w:b/>
          <w:lang w:eastAsia="it-IT"/>
        </w:rPr>
        <w:t>non peccare più»</w:t>
      </w:r>
      <w:r w:rsidRPr="00956118">
        <w:rPr>
          <w:rFonts w:ascii="Times New Roman" w:eastAsia="Times New Roman" w:hAnsi="Times New Roman" w:cs="Times New Roman"/>
          <w:lang w:eastAsia="it-IT"/>
        </w:rPr>
        <w:t xml:space="preserve"> (</w:t>
      </w:r>
      <w:proofErr w:type="spellStart"/>
      <w:r w:rsidRPr="00956118">
        <w:rPr>
          <w:rFonts w:ascii="Times New Roman" w:eastAsia="Times New Roman" w:hAnsi="Times New Roman" w:cs="Times New Roman"/>
          <w:lang w:eastAsia="it-IT"/>
        </w:rPr>
        <w:t>cf</w:t>
      </w:r>
      <w:proofErr w:type="spellEnd"/>
      <w:r w:rsidRPr="00956118">
        <w:rPr>
          <w:rFonts w:ascii="Times New Roman" w:eastAsia="Times New Roman" w:hAnsi="Times New Roman" w:cs="Times New Roman"/>
          <w:lang w:eastAsia="it-IT"/>
        </w:rPr>
        <w:t>.</w:t>
      </w:r>
      <w:r w:rsidRPr="00956118">
        <w:rPr>
          <w:rFonts w:ascii="Times New Roman" w:eastAsia="Times New Roman" w:hAnsi="Times New Roman" w:cs="Times New Roman"/>
          <w:i/>
          <w:iCs/>
          <w:lang w:eastAsia="it-IT"/>
        </w:rPr>
        <w:t> </w:t>
      </w:r>
      <w:proofErr w:type="spellStart"/>
      <w:r w:rsidRPr="00956118">
        <w:rPr>
          <w:rFonts w:ascii="Times New Roman" w:eastAsia="Times New Roman" w:hAnsi="Times New Roman" w:cs="Times New Roman"/>
          <w:i/>
          <w:iCs/>
          <w:lang w:eastAsia="it-IT"/>
        </w:rPr>
        <w:t>Gv</w:t>
      </w:r>
      <w:proofErr w:type="spellEnd"/>
      <w:r w:rsidRPr="00956118">
        <w:rPr>
          <w:rFonts w:ascii="Times New Roman" w:eastAsia="Times New Roman" w:hAnsi="Times New Roman" w:cs="Times New Roman"/>
          <w:lang w:eastAsia="it-IT"/>
        </w:rPr>
        <w:t> 8, 3-11).</w:t>
      </w:r>
    </w:p>
    <w:p w:rsidR="003F786B" w:rsidRPr="00956118" w:rsidRDefault="003F786B" w:rsidP="003F786B">
      <w:pPr>
        <w:tabs>
          <w:tab w:val="left" w:pos="9638"/>
        </w:tabs>
        <w:spacing w:after="0" w:line="240" w:lineRule="atLeast"/>
        <w:ind w:firstLine="709"/>
        <w:jc w:val="both"/>
        <w:rPr>
          <w:rFonts w:ascii="Times New Roman" w:eastAsia="Times New Roman" w:hAnsi="Times New Roman" w:cs="Times New Roman"/>
          <w:lang w:eastAsia="it-IT"/>
        </w:rPr>
      </w:pPr>
      <w:r w:rsidRPr="00956118">
        <w:rPr>
          <w:rFonts w:ascii="Times New Roman" w:eastAsia="Times New Roman" w:hAnsi="Times New Roman" w:cs="Times New Roman"/>
          <w:lang w:eastAsia="it-IT"/>
        </w:rPr>
        <w:t>Questi episodi costituiscono un quadro d'insieme molto trasparente. Cristo è colui che «sa che cosa c'è nell'uomo» (</w:t>
      </w:r>
      <w:proofErr w:type="spellStart"/>
      <w:r w:rsidRPr="00956118">
        <w:rPr>
          <w:rFonts w:ascii="Times New Roman" w:eastAsia="Times New Roman" w:hAnsi="Times New Roman" w:cs="Times New Roman"/>
          <w:lang w:eastAsia="it-IT"/>
        </w:rPr>
        <w:t>cf</w:t>
      </w:r>
      <w:proofErr w:type="spellEnd"/>
      <w:r w:rsidRPr="00956118">
        <w:rPr>
          <w:rFonts w:ascii="Times New Roman" w:eastAsia="Times New Roman" w:hAnsi="Times New Roman" w:cs="Times New Roman"/>
          <w:lang w:eastAsia="it-IT"/>
        </w:rPr>
        <w:t>. </w:t>
      </w:r>
      <w:proofErr w:type="spellStart"/>
      <w:r w:rsidRPr="00956118">
        <w:rPr>
          <w:rFonts w:ascii="Times New Roman" w:eastAsia="Times New Roman" w:hAnsi="Times New Roman" w:cs="Times New Roman"/>
          <w:i/>
          <w:iCs/>
          <w:lang w:eastAsia="it-IT"/>
        </w:rPr>
        <w:t>Gv</w:t>
      </w:r>
      <w:proofErr w:type="spellEnd"/>
      <w:r w:rsidRPr="00956118">
        <w:rPr>
          <w:rFonts w:ascii="Times New Roman" w:eastAsia="Times New Roman" w:hAnsi="Times New Roman" w:cs="Times New Roman"/>
          <w:lang w:eastAsia="it-IT"/>
        </w:rPr>
        <w:t> 2, 25), nell'uomo e nella donna. Conosce </w:t>
      </w:r>
      <w:r w:rsidRPr="00956118">
        <w:rPr>
          <w:rFonts w:ascii="Times New Roman" w:eastAsia="Times New Roman" w:hAnsi="Times New Roman" w:cs="Times New Roman"/>
          <w:i/>
          <w:iCs/>
          <w:lang w:eastAsia="it-IT"/>
        </w:rPr>
        <w:t>la dignità dell'uomo, il suo pregio agli occhi di Dio. </w:t>
      </w:r>
      <w:r w:rsidRPr="00956118">
        <w:rPr>
          <w:rFonts w:ascii="Times New Roman" w:eastAsia="Times New Roman" w:hAnsi="Times New Roman" w:cs="Times New Roman"/>
          <w:lang w:eastAsia="it-IT"/>
        </w:rPr>
        <w:t>Egli stesso, il Cristo, è la conferma definitiva di questo pregio. Tutto ciò che dice e che fa ha definitivo compimento nel mistero pasquale della redenzione. L'atteggiamento di Gesù nei riguardi delle donne, che incontra lungo la strada del suo servizio messianico, è il riflesso dell'eterno disegno di Dio, che, creando ciascuna di loro, la sceglie e la ama in Cristo (</w:t>
      </w:r>
      <w:proofErr w:type="spellStart"/>
      <w:r w:rsidRPr="00956118">
        <w:rPr>
          <w:rFonts w:ascii="Times New Roman" w:eastAsia="Times New Roman" w:hAnsi="Times New Roman" w:cs="Times New Roman"/>
          <w:lang w:eastAsia="it-IT"/>
        </w:rPr>
        <w:t>cf</w:t>
      </w:r>
      <w:proofErr w:type="spellEnd"/>
      <w:r w:rsidRPr="00956118">
        <w:rPr>
          <w:rFonts w:ascii="Times New Roman" w:eastAsia="Times New Roman" w:hAnsi="Times New Roman" w:cs="Times New Roman"/>
          <w:lang w:eastAsia="it-IT"/>
        </w:rPr>
        <w:t>. </w:t>
      </w:r>
      <w:proofErr w:type="spellStart"/>
      <w:r w:rsidRPr="00956118">
        <w:rPr>
          <w:rFonts w:ascii="Times New Roman" w:eastAsia="Times New Roman" w:hAnsi="Times New Roman" w:cs="Times New Roman"/>
          <w:i/>
          <w:iCs/>
          <w:lang w:eastAsia="it-IT"/>
        </w:rPr>
        <w:t>Ef</w:t>
      </w:r>
      <w:proofErr w:type="spellEnd"/>
      <w:r w:rsidRPr="00956118">
        <w:rPr>
          <w:rFonts w:ascii="Times New Roman" w:eastAsia="Times New Roman" w:hAnsi="Times New Roman" w:cs="Times New Roman"/>
          <w:i/>
          <w:iCs/>
          <w:lang w:eastAsia="it-IT"/>
        </w:rPr>
        <w:t> </w:t>
      </w:r>
      <w:r w:rsidRPr="00956118">
        <w:rPr>
          <w:rFonts w:ascii="Times New Roman" w:eastAsia="Times New Roman" w:hAnsi="Times New Roman" w:cs="Times New Roman"/>
          <w:lang w:eastAsia="it-IT"/>
        </w:rPr>
        <w:t>1, 1-5). Ciascuna, perciò, è quella «sola creatura in terra che Dio ha voluto per se stessa». </w:t>
      </w:r>
      <w:r w:rsidRPr="00956118">
        <w:rPr>
          <w:rFonts w:ascii="Times New Roman" w:eastAsia="Times New Roman" w:hAnsi="Times New Roman" w:cs="Times New Roman"/>
          <w:i/>
          <w:iCs/>
          <w:lang w:eastAsia="it-IT"/>
        </w:rPr>
        <w:t>Ciascuna dal «principio» eredita la dignità di persona proprio come donna. </w:t>
      </w:r>
      <w:r w:rsidRPr="00956118">
        <w:rPr>
          <w:rFonts w:ascii="Times New Roman" w:eastAsia="Times New Roman" w:hAnsi="Times New Roman" w:cs="Times New Roman"/>
          <w:lang w:eastAsia="it-IT"/>
        </w:rPr>
        <w:t>Gesù di Nazareth conferma questa dignità, la ricorda, la rinnova, ne fa un contenuto del Vangelo e della redenzione, per la quale è inviato nel mondo. Bisogna, dunque, introdurre nella dimensione del mistero pasquale ogni parola e ogni gesto di Cristo nei confronti della donna. In questo modo tutto si spiega compiutamente.</w:t>
      </w:r>
    </w:p>
    <w:p w:rsidR="003F786B" w:rsidRPr="00956118" w:rsidRDefault="003F786B" w:rsidP="003F786B">
      <w:pPr>
        <w:tabs>
          <w:tab w:val="left" w:pos="9638"/>
        </w:tabs>
        <w:spacing w:after="0" w:line="240" w:lineRule="atLeast"/>
        <w:ind w:firstLine="709"/>
        <w:jc w:val="both"/>
        <w:rPr>
          <w:rFonts w:ascii="Times New Roman" w:eastAsia="Times New Roman" w:hAnsi="Times New Roman" w:cs="Times New Roman"/>
          <w:lang w:eastAsia="it-IT"/>
        </w:rPr>
      </w:pPr>
      <w:r w:rsidRPr="00956118">
        <w:rPr>
          <w:rFonts w:ascii="Times New Roman" w:eastAsia="Times New Roman" w:hAnsi="Times New Roman" w:cs="Times New Roman"/>
          <w:b/>
          <w:bCs/>
          <w:i/>
          <w:iCs/>
          <w:lang w:eastAsia="it-IT"/>
        </w:rPr>
        <w:t>La donna sorpresa in adulterio</w:t>
      </w:r>
    </w:p>
    <w:p w:rsidR="003F786B" w:rsidRPr="00956118" w:rsidRDefault="003F786B" w:rsidP="003F786B">
      <w:pPr>
        <w:tabs>
          <w:tab w:val="left" w:pos="9638"/>
        </w:tabs>
        <w:spacing w:after="0" w:line="240" w:lineRule="atLeast"/>
        <w:ind w:firstLine="709"/>
        <w:jc w:val="both"/>
        <w:rPr>
          <w:rFonts w:ascii="Times New Roman" w:eastAsia="Times New Roman" w:hAnsi="Times New Roman" w:cs="Times New Roman"/>
          <w:lang w:eastAsia="it-IT"/>
        </w:rPr>
      </w:pPr>
      <w:r w:rsidRPr="00956118">
        <w:rPr>
          <w:rFonts w:ascii="Times New Roman" w:eastAsia="Times New Roman" w:hAnsi="Times New Roman" w:cs="Times New Roman"/>
          <w:lang w:eastAsia="it-IT"/>
        </w:rPr>
        <w:lastRenderedPageBreak/>
        <w:t>14. Gesù entra </w:t>
      </w:r>
      <w:r w:rsidRPr="00956118">
        <w:rPr>
          <w:rFonts w:ascii="Times New Roman" w:eastAsia="Times New Roman" w:hAnsi="Times New Roman" w:cs="Times New Roman"/>
          <w:i/>
          <w:iCs/>
          <w:lang w:eastAsia="it-IT"/>
        </w:rPr>
        <w:t>nella situazione concreta e storica della donna, </w:t>
      </w:r>
      <w:r w:rsidRPr="00956118">
        <w:rPr>
          <w:rFonts w:ascii="Times New Roman" w:eastAsia="Times New Roman" w:hAnsi="Times New Roman" w:cs="Times New Roman"/>
          <w:lang w:eastAsia="it-IT"/>
        </w:rPr>
        <w:t>situazione che è </w:t>
      </w:r>
      <w:r w:rsidRPr="00956118">
        <w:rPr>
          <w:rFonts w:ascii="Times New Roman" w:eastAsia="Times New Roman" w:hAnsi="Times New Roman" w:cs="Times New Roman"/>
          <w:i/>
          <w:iCs/>
          <w:lang w:eastAsia="it-IT"/>
        </w:rPr>
        <w:t>gravata dall'eredità del peccato. </w:t>
      </w:r>
      <w:r w:rsidRPr="00956118">
        <w:rPr>
          <w:rFonts w:ascii="Times New Roman" w:eastAsia="Times New Roman" w:hAnsi="Times New Roman" w:cs="Times New Roman"/>
          <w:lang w:eastAsia="it-IT"/>
        </w:rPr>
        <w:t>Questa eredità si esprime tra l'altro nel costume che discrimina la donna in favore dell'uomo ed è radicata anche dentro di lei. Da questo punto di vista l'episodio della donna «sorpresa in adulterio» (</w:t>
      </w:r>
      <w:proofErr w:type="spellStart"/>
      <w:r w:rsidRPr="00956118">
        <w:rPr>
          <w:rFonts w:ascii="Times New Roman" w:eastAsia="Times New Roman" w:hAnsi="Times New Roman" w:cs="Times New Roman"/>
          <w:lang w:eastAsia="it-IT"/>
        </w:rPr>
        <w:t>cf</w:t>
      </w:r>
      <w:proofErr w:type="spellEnd"/>
      <w:r w:rsidRPr="00956118">
        <w:rPr>
          <w:rFonts w:ascii="Times New Roman" w:eastAsia="Times New Roman" w:hAnsi="Times New Roman" w:cs="Times New Roman"/>
          <w:lang w:eastAsia="it-IT"/>
        </w:rPr>
        <w:t xml:space="preserve">. </w:t>
      </w:r>
      <w:proofErr w:type="spellStart"/>
      <w:r w:rsidRPr="00956118">
        <w:rPr>
          <w:rFonts w:ascii="Times New Roman" w:eastAsia="Times New Roman" w:hAnsi="Times New Roman" w:cs="Times New Roman"/>
          <w:lang w:eastAsia="it-IT"/>
        </w:rPr>
        <w:t>Gv</w:t>
      </w:r>
      <w:proofErr w:type="spellEnd"/>
      <w:r w:rsidRPr="00956118">
        <w:rPr>
          <w:rFonts w:ascii="Times New Roman" w:eastAsia="Times New Roman" w:hAnsi="Times New Roman" w:cs="Times New Roman"/>
          <w:lang w:eastAsia="it-IT"/>
        </w:rPr>
        <w:t xml:space="preserve"> 8, 3-11) sembra essere particolarmente eloquente. Alla fine Gesù le dice: «</w:t>
      </w:r>
      <w:r w:rsidRPr="00956118">
        <w:rPr>
          <w:rFonts w:ascii="Times New Roman" w:eastAsia="Times New Roman" w:hAnsi="Times New Roman" w:cs="Times New Roman"/>
          <w:i/>
          <w:iCs/>
          <w:lang w:eastAsia="it-IT"/>
        </w:rPr>
        <w:t>Non peccare più», </w:t>
      </w:r>
      <w:r w:rsidRPr="00956118">
        <w:rPr>
          <w:rFonts w:ascii="Times New Roman" w:eastAsia="Times New Roman" w:hAnsi="Times New Roman" w:cs="Times New Roman"/>
          <w:lang w:eastAsia="it-IT"/>
        </w:rPr>
        <w:t xml:space="preserve">ma prima </w:t>
      </w:r>
      <w:r w:rsidRPr="00956118">
        <w:rPr>
          <w:rFonts w:ascii="Times New Roman" w:eastAsia="Times New Roman" w:hAnsi="Times New Roman" w:cs="Times New Roman"/>
          <w:b/>
          <w:lang w:eastAsia="it-IT"/>
        </w:rPr>
        <w:t>egli </w:t>
      </w:r>
      <w:r w:rsidRPr="00956118">
        <w:rPr>
          <w:rFonts w:ascii="Times New Roman" w:eastAsia="Times New Roman" w:hAnsi="Times New Roman" w:cs="Times New Roman"/>
          <w:b/>
          <w:i/>
          <w:iCs/>
          <w:lang w:eastAsia="it-IT"/>
        </w:rPr>
        <w:t>provoca la consapevolezza </w:t>
      </w:r>
      <w:r w:rsidRPr="00956118">
        <w:rPr>
          <w:rFonts w:ascii="Times New Roman" w:eastAsia="Times New Roman" w:hAnsi="Times New Roman" w:cs="Times New Roman"/>
          <w:b/>
          <w:lang w:eastAsia="it-IT"/>
        </w:rPr>
        <w:t>del peccato negli uomini</w:t>
      </w:r>
      <w:r w:rsidRPr="00956118">
        <w:rPr>
          <w:rFonts w:ascii="Times New Roman" w:eastAsia="Times New Roman" w:hAnsi="Times New Roman" w:cs="Times New Roman"/>
          <w:lang w:eastAsia="it-IT"/>
        </w:rPr>
        <w:t xml:space="preserve"> che l'accusano per lapidarla, manifestando così quella sua profonda capacità di vedere secondo verità le coscienze e le opere umane. Gesù sembra dire agli accusatori: questa donna con tutto il suo peccato non è forse anche, e prima di tutto, una conferma delle vostre trasgressioni, della vostra ingiustizia «maschile», dei vostri abusi?</w:t>
      </w:r>
    </w:p>
    <w:p w:rsidR="003F786B" w:rsidRPr="00956118" w:rsidRDefault="003F786B" w:rsidP="003F786B">
      <w:pPr>
        <w:tabs>
          <w:tab w:val="left" w:pos="9638"/>
        </w:tabs>
        <w:spacing w:after="0" w:line="240" w:lineRule="atLeast"/>
        <w:ind w:firstLine="709"/>
        <w:jc w:val="both"/>
        <w:rPr>
          <w:rFonts w:ascii="Times New Roman" w:eastAsia="Times New Roman" w:hAnsi="Times New Roman" w:cs="Times New Roman"/>
          <w:lang w:eastAsia="it-IT"/>
        </w:rPr>
      </w:pPr>
      <w:r w:rsidRPr="00956118">
        <w:rPr>
          <w:rFonts w:ascii="Times New Roman" w:eastAsia="Times New Roman" w:hAnsi="Times New Roman" w:cs="Times New Roman"/>
          <w:b/>
          <w:lang w:eastAsia="it-IT"/>
        </w:rPr>
        <w:t>E' questa una verità </w:t>
      </w:r>
      <w:r w:rsidRPr="00956118">
        <w:rPr>
          <w:rFonts w:ascii="Times New Roman" w:eastAsia="Times New Roman" w:hAnsi="Times New Roman" w:cs="Times New Roman"/>
          <w:b/>
          <w:i/>
          <w:iCs/>
          <w:lang w:eastAsia="it-IT"/>
        </w:rPr>
        <w:t>valida per tutto il genere umano</w:t>
      </w:r>
      <w:r w:rsidRPr="00956118">
        <w:rPr>
          <w:rFonts w:ascii="Times New Roman" w:eastAsia="Times New Roman" w:hAnsi="Times New Roman" w:cs="Times New Roman"/>
          <w:i/>
          <w:iCs/>
          <w:lang w:eastAsia="it-IT"/>
        </w:rPr>
        <w:t>. </w:t>
      </w:r>
      <w:r w:rsidRPr="00956118">
        <w:rPr>
          <w:rFonts w:ascii="Times New Roman" w:eastAsia="Times New Roman" w:hAnsi="Times New Roman" w:cs="Times New Roman"/>
          <w:lang w:eastAsia="it-IT"/>
        </w:rPr>
        <w:t>Il fatto riportato nel </w:t>
      </w:r>
      <w:r w:rsidRPr="00956118">
        <w:rPr>
          <w:rFonts w:ascii="Times New Roman" w:eastAsia="Times New Roman" w:hAnsi="Times New Roman" w:cs="Times New Roman"/>
          <w:i/>
          <w:iCs/>
          <w:lang w:eastAsia="it-IT"/>
        </w:rPr>
        <w:t>Vangelo di Giovanni</w:t>
      </w:r>
      <w:r w:rsidRPr="00956118">
        <w:rPr>
          <w:rFonts w:ascii="Times New Roman" w:eastAsia="Times New Roman" w:hAnsi="Times New Roman" w:cs="Times New Roman"/>
          <w:lang w:eastAsia="it-IT"/>
        </w:rPr>
        <w:t> si può ripresentare in innumerevoli situazioni analoghe in ogni epoca della storia. Una donna viene lasciata sola, è un esposta all'opinione pubblica con «il suo peccato», mentre dietro questo «suo» peccato si cela uomo come peccatore, colpevole per il «peccato altrui», anzi corresponsabile di esso. Eppure, il suo peccato sfugge all'attenzione, passa sotto silenzio: appare non responsabile per il «peccato altrui»! A volte si fa addirittura accusatore, come nel caso descritto, dimentico del proprio peccato. Quante volte, in modo simile, </w:t>
      </w:r>
      <w:r w:rsidRPr="00956118">
        <w:rPr>
          <w:rFonts w:ascii="Times New Roman" w:eastAsia="Times New Roman" w:hAnsi="Times New Roman" w:cs="Times New Roman"/>
          <w:i/>
          <w:iCs/>
          <w:lang w:eastAsia="it-IT"/>
        </w:rPr>
        <w:t>la donna paga </w:t>
      </w:r>
      <w:r w:rsidRPr="00956118">
        <w:rPr>
          <w:rFonts w:ascii="Times New Roman" w:eastAsia="Times New Roman" w:hAnsi="Times New Roman" w:cs="Times New Roman"/>
          <w:lang w:eastAsia="it-IT"/>
        </w:rPr>
        <w:t>per il proprio peccato (può darsi che sia lei, in certi casi, colpevole per il peccato dell'uomo come «peccato altrui»), ma paga essa sola, e paga </w:t>
      </w:r>
      <w:r w:rsidRPr="00956118">
        <w:rPr>
          <w:rFonts w:ascii="Times New Roman" w:eastAsia="Times New Roman" w:hAnsi="Times New Roman" w:cs="Times New Roman"/>
          <w:i/>
          <w:iCs/>
          <w:lang w:eastAsia="it-IT"/>
        </w:rPr>
        <w:t>da sola! </w:t>
      </w:r>
      <w:r w:rsidRPr="00956118">
        <w:rPr>
          <w:rFonts w:ascii="Times New Roman" w:eastAsia="Times New Roman" w:hAnsi="Times New Roman" w:cs="Times New Roman"/>
          <w:b/>
          <w:lang w:eastAsia="it-IT"/>
        </w:rPr>
        <w:t xml:space="preserve">Quante volte essa rimane abbandonata con la sua maternità, quando l'uomo, padre del bambino, non vuole accettarne la responsabilità? E accanto alle numerose «madri nubili» delle nostre società, bisogna prendere in considerazione anche tutte quelle che molto spesso, subendo varie pressioni, pure da parte dell'uomo colpevole, «si liberano» del bambino prima della nascita. «Si liberano»: ma a quale prezzo? </w:t>
      </w:r>
      <w:r w:rsidRPr="00956118">
        <w:rPr>
          <w:rFonts w:ascii="Times New Roman" w:eastAsia="Times New Roman" w:hAnsi="Times New Roman" w:cs="Times New Roman"/>
          <w:lang w:eastAsia="it-IT"/>
        </w:rPr>
        <w:t>L'odierna opinione pubblica tenta in diversi modi di «annullare» il male di questo peccato; normalmente, però, la </w:t>
      </w:r>
      <w:r w:rsidRPr="00956118">
        <w:rPr>
          <w:rFonts w:ascii="Times New Roman" w:eastAsia="Times New Roman" w:hAnsi="Times New Roman" w:cs="Times New Roman"/>
          <w:i/>
          <w:iCs/>
          <w:lang w:eastAsia="it-IT"/>
        </w:rPr>
        <w:t>coscienza della donna non riesce a dimenticare </w:t>
      </w:r>
      <w:r w:rsidRPr="00956118">
        <w:rPr>
          <w:rFonts w:ascii="Times New Roman" w:eastAsia="Times New Roman" w:hAnsi="Times New Roman" w:cs="Times New Roman"/>
          <w:lang w:eastAsia="it-IT"/>
        </w:rPr>
        <w:t>di aver tolto la vita al proprio figlio, perché essa non riesce a cancellare la disponibilità ad accogliere la vita, inscritta nel suo ethos dal «principio».</w:t>
      </w:r>
    </w:p>
    <w:p w:rsidR="003F786B" w:rsidRPr="00956118" w:rsidRDefault="003F786B" w:rsidP="003F786B">
      <w:pPr>
        <w:tabs>
          <w:tab w:val="left" w:pos="9638"/>
        </w:tabs>
        <w:spacing w:after="0" w:line="240" w:lineRule="atLeast"/>
        <w:ind w:firstLine="709"/>
        <w:jc w:val="both"/>
        <w:rPr>
          <w:rFonts w:ascii="Times New Roman" w:eastAsia="Times New Roman" w:hAnsi="Times New Roman" w:cs="Times New Roman"/>
          <w:b/>
          <w:lang w:eastAsia="it-IT"/>
        </w:rPr>
      </w:pPr>
      <w:r w:rsidRPr="00956118">
        <w:rPr>
          <w:rFonts w:ascii="Times New Roman" w:eastAsia="Times New Roman" w:hAnsi="Times New Roman" w:cs="Times New Roman"/>
          <w:b/>
          <w:lang w:eastAsia="it-IT"/>
        </w:rPr>
        <w:t>E' significativo l'atteggiamento di Gesù nel fatto descritto in </w:t>
      </w:r>
      <w:r w:rsidRPr="00956118">
        <w:rPr>
          <w:rFonts w:ascii="Times New Roman" w:eastAsia="Times New Roman" w:hAnsi="Times New Roman" w:cs="Times New Roman"/>
          <w:b/>
          <w:i/>
          <w:iCs/>
          <w:lang w:eastAsia="it-IT"/>
        </w:rPr>
        <w:t>Giovanni </w:t>
      </w:r>
      <w:r w:rsidRPr="00956118">
        <w:rPr>
          <w:rFonts w:ascii="Times New Roman" w:eastAsia="Times New Roman" w:hAnsi="Times New Roman" w:cs="Times New Roman"/>
          <w:b/>
          <w:lang w:eastAsia="it-IT"/>
        </w:rPr>
        <w:t>8, 3-11. Forse in pochi momenti come in questo si manifesta la sua potenza _ la potenza della verità _ nei riguardi delle coscienze umane</w:t>
      </w:r>
      <w:r w:rsidRPr="00956118">
        <w:rPr>
          <w:rFonts w:ascii="Times New Roman" w:eastAsia="Times New Roman" w:hAnsi="Times New Roman" w:cs="Times New Roman"/>
          <w:lang w:eastAsia="it-IT"/>
        </w:rPr>
        <w:t>. Gesù è tranquillo, raccolto, pensieroso. La sua consapevolezza, qui come nel colloquio con i Farisei (</w:t>
      </w:r>
      <w:proofErr w:type="spellStart"/>
      <w:r w:rsidRPr="00956118">
        <w:rPr>
          <w:rFonts w:ascii="Times New Roman" w:eastAsia="Times New Roman" w:hAnsi="Times New Roman" w:cs="Times New Roman"/>
          <w:lang w:eastAsia="it-IT"/>
        </w:rPr>
        <w:t>cf</w:t>
      </w:r>
      <w:proofErr w:type="spellEnd"/>
      <w:r w:rsidRPr="00956118">
        <w:rPr>
          <w:rFonts w:ascii="Times New Roman" w:eastAsia="Times New Roman" w:hAnsi="Times New Roman" w:cs="Times New Roman"/>
          <w:lang w:eastAsia="it-IT"/>
        </w:rPr>
        <w:t>. </w:t>
      </w:r>
      <w:r w:rsidRPr="00956118">
        <w:rPr>
          <w:rFonts w:ascii="Times New Roman" w:eastAsia="Times New Roman" w:hAnsi="Times New Roman" w:cs="Times New Roman"/>
          <w:i/>
          <w:iCs/>
          <w:lang w:eastAsia="it-IT"/>
        </w:rPr>
        <w:t>Mt </w:t>
      </w:r>
      <w:r w:rsidRPr="00956118">
        <w:rPr>
          <w:rFonts w:ascii="Times New Roman" w:eastAsia="Times New Roman" w:hAnsi="Times New Roman" w:cs="Times New Roman"/>
          <w:lang w:eastAsia="it-IT"/>
        </w:rPr>
        <w:t xml:space="preserve">19, 3-9), non è forse in contatto col mistero del «principio», quando l'uomo fu creato maschio e femmina, e la donna fu affidata all'uomo con la sua diversità femminile, ed anche con la sua potenziale maternità? </w:t>
      </w:r>
      <w:r w:rsidRPr="00956118">
        <w:rPr>
          <w:rFonts w:ascii="Times New Roman" w:eastAsia="Times New Roman" w:hAnsi="Times New Roman" w:cs="Times New Roman"/>
          <w:b/>
          <w:lang w:eastAsia="it-IT"/>
        </w:rPr>
        <w:t>Anche l'uomo fu affidato dal Creatore alla donna. Furono </w:t>
      </w:r>
      <w:r w:rsidRPr="00956118">
        <w:rPr>
          <w:rFonts w:ascii="Times New Roman" w:eastAsia="Times New Roman" w:hAnsi="Times New Roman" w:cs="Times New Roman"/>
          <w:b/>
          <w:i/>
          <w:iCs/>
          <w:lang w:eastAsia="it-IT"/>
        </w:rPr>
        <w:t>reciprocamente affidati l'uno all'altro come persone </w:t>
      </w:r>
      <w:r w:rsidRPr="00956118">
        <w:rPr>
          <w:rFonts w:ascii="Times New Roman" w:eastAsia="Times New Roman" w:hAnsi="Times New Roman" w:cs="Times New Roman"/>
          <w:b/>
          <w:lang w:eastAsia="it-IT"/>
        </w:rPr>
        <w:t>fatte ad immagine</w:t>
      </w:r>
      <w:r w:rsidRPr="00956118">
        <w:rPr>
          <w:rFonts w:ascii="Times New Roman" w:eastAsia="Times New Roman" w:hAnsi="Times New Roman" w:cs="Times New Roman"/>
          <w:lang w:eastAsia="it-IT"/>
        </w:rPr>
        <w:t xml:space="preserve"> </w:t>
      </w:r>
      <w:r w:rsidRPr="00956118">
        <w:rPr>
          <w:rFonts w:ascii="Times New Roman" w:eastAsia="Times New Roman" w:hAnsi="Times New Roman" w:cs="Times New Roman"/>
          <w:b/>
          <w:lang w:eastAsia="it-IT"/>
        </w:rPr>
        <w:t>e somiglianza di Dio stesso. In tale affidamento è la misura dell'amore, dell'amore sponsale: per diventare «un dono sincero» l'uno per l'altro, bisogna che ciascuno dei due si senta responsabile del dono. Questa misura è destinata a tutt'e due - uomo e donna - sin dal «principio».</w:t>
      </w:r>
      <w:r w:rsidRPr="00956118">
        <w:rPr>
          <w:rFonts w:ascii="Times New Roman" w:eastAsia="Times New Roman" w:hAnsi="Times New Roman" w:cs="Times New Roman"/>
          <w:lang w:eastAsia="it-IT"/>
        </w:rPr>
        <w:t xml:space="preserve"> Dopo il peccato originale operano nell'uomo e nella donna forze opposte, a causa della triplice concupiscenza, «fomite del peccato». Esse agiscono nell'uomo dal profondo. Per questo Gesù nel Discorso della montagna dirà: «</w:t>
      </w:r>
      <w:r w:rsidRPr="00956118">
        <w:rPr>
          <w:rFonts w:ascii="Times New Roman" w:eastAsia="Times New Roman" w:hAnsi="Times New Roman" w:cs="Times New Roman"/>
          <w:i/>
          <w:iCs/>
          <w:lang w:eastAsia="it-IT"/>
        </w:rPr>
        <w:t>Chiunque guarda una donna per desiderarla, ha già commesso adulterio con lei nel suo cuore» (Mt </w:t>
      </w:r>
      <w:r w:rsidRPr="00956118">
        <w:rPr>
          <w:rFonts w:ascii="Times New Roman" w:eastAsia="Times New Roman" w:hAnsi="Times New Roman" w:cs="Times New Roman"/>
          <w:lang w:eastAsia="it-IT"/>
        </w:rPr>
        <w:t>5, 28). Queste parole, rivolte direttamente all'uomo, mostrano la verità fondamentale della sua responsabilità nei confronti della donna: per la sua dignità, per la sua maternità, per la sua vocazione. Ma esse riguardano indirettamente anche la donna. Cristo faceva tutto il possibile perché _ nell'ambito dei costumi e dei rapporti sociali di quel tempo _ le donne ritrovassero nel suo insegnamento e nel suo agire la propria soggettività e dignità. In base all'eterna «unità dei due», </w:t>
      </w:r>
      <w:r w:rsidRPr="00956118">
        <w:rPr>
          <w:rFonts w:ascii="Times New Roman" w:eastAsia="Times New Roman" w:hAnsi="Times New Roman" w:cs="Times New Roman"/>
          <w:b/>
          <w:i/>
          <w:iCs/>
          <w:lang w:eastAsia="it-IT"/>
        </w:rPr>
        <w:t>questa dignità dipende direttamente dalla stessa donna, quale soggetto per sé responsabile, e viene nello stesso tempo «data come compito» all'uomo.</w:t>
      </w:r>
      <w:r w:rsidRPr="00956118">
        <w:rPr>
          <w:rFonts w:ascii="Times New Roman" w:eastAsia="Times New Roman" w:hAnsi="Times New Roman" w:cs="Times New Roman"/>
          <w:i/>
          <w:iCs/>
          <w:lang w:eastAsia="it-IT"/>
        </w:rPr>
        <w:t> </w:t>
      </w:r>
      <w:r w:rsidRPr="00956118">
        <w:rPr>
          <w:rFonts w:ascii="Times New Roman" w:eastAsia="Times New Roman" w:hAnsi="Times New Roman" w:cs="Times New Roman"/>
          <w:lang w:eastAsia="it-IT"/>
        </w:rPr>
        <w:t xml:space="preserve">Coerentemente Cristo si appella alla responsabilità dell'uomo. Nella presente meditazione sulla dignità e vocazione della donna, oggi bisogna riferirsi necessariamente all'impostazione che incontriamo nel Vangelo. La dignità della donna e la sua vocazione - come, del resto, quelle dell'uomo - trovano la loro eterna sorgente nel cuore di Dio e, nelle condizioni temporali dell'esistenza umana, sono strettamente connesse con l'«unità dei due». </w:t>
      </w:r>
      <w:r w:rsidRPr="00956118">
        <w:rPr>
          <w:rFonts w:ascii="Times New Roman" w:eastAsia="Times New Roman" w:hAnsi="Times New Roman" w:cs="Times New Roman"/>
          <w:b/>
          <w:lang w:eastAsia="it-IT"/>
        </w:rPr>
        <w:t xml:space="preserve">Perciò ciascun uomo deve guardare dentro di sé e vedere se colei che gli è affidata come sorella nella stessa umanità, come sposa, non sia diventata nel suo cuore oggetto di adulterio; se colei che, in vari modi, è il </w:t>
      </w:r>
      <w:proofErr w:type="spellStart"/>
      <w:r w:rsidRPr="00956118">
        <w:rPr>
          <w:rFonts w:ascii="Times New Roman" w:eastAsia="Times New Roman" w:hAnsi="Times New Roman" w:cs="Times New Roman"/>
          <w:b/>
          <w:lang w:eastAsia="it-IT"/>
        </w:rPr>
        <w:t>co-soggetto</w:t>
      </w:r>
      <w:proofErr w:type="spellEnd"/>
      <w:r w:rsidRPr="00956118">
        <w:rPr>
          <w:rFonts w:ascii="Times New Roman" w:eastAsia="Times New Roman" w:hAnsi="Times New Roman" w:cs="Times New Roman"/>
          <w:b/>
          <w:lang w:eastAsia="it-IT"/>
        </w:rPr>
        <w:t xml:space="preserve"> della sua esistenza nel mondo, non sia diventata per lui «oggetto»: oggetto di godimento, di sfruttamento.</w:t>
      </w:r>
    </w:p>
    <w:p w:rsidR="003F786B" w:rsidRPr="00956118" w:rsidRDefault="003F786B" w:rsidP="003F786B">
      <w:pPr>
        <w:tabs>
          <w:tab w:val="left" w:pos="9638"/>
        </w:tabs>
        <w:spacing w:after="0" w:line="240" w:lineRule="atLeast"/>
        <w:ind w:firstLine="709"/>
        <w:jc w:val="both"/>
        <w:rPr>
          <w:rFonts w:ascii="Times New Roman" w:eastAsia="Times New Roman" w:hAnsi="Times New Roman" w:cs="Times New Roman"/>
          <w:lang w:eastAsia="it-IT"/>
        </w:rPr>
      </w:pPr>
      <w:r w:rsidRPr="00956118">
        <w:rPr>
          <w:rFonts w:ascii="Times New Roman" w:eastAsia="Times New Roman" w:hAnsi="Times New Roman" w:cs="Times New Roman"/>
          <w:b/>
          <w:bCs/>
          <w:i/>
          <w:iCs/>
          <w:lang w:eastAsia="it-IT"/>
        </w:rPr>
        <w:t>Custodi del messaggio evangelico</w:t>
      </w:r>
    </w:p>
    <w:p w:rsidR="003F786B" w:rsidRPr="00956118" w:rsidRDefault="003F786B" w:rsidP="003F786B">
      <w:pPr>
        <w:tabs>
          <w:tab w:val="left" w:pos="9638"/>
        </w:tabs>
        <w:spacing w:after="0" w:line="240" w:lineRule="atLeast"/>
        <w:ind w:firstLine="709"/>
        <w:jc w:val="both"/>
        <w:rPr>
          <w:rFonts w:ascii="Times New Roman" w:eastAsia="Times New Roman" w:hAnsi="Times New Roman" w:cs="Times New Roman"/>
          <w:lang w:eastAsia="it-IT"/>
        </w:rPr>
      </w:pPr>
      <w:r w:rsidRPr="00956118">
        <w:rPr>
          <w:rFonts w:ascii="Times New Roman" w:eastAsia="Times New Roman" w:hAnsi="Times New Roman" w:cs="Times New Roman"/>
          <w:lang w:eastAsia="it-IT"/>
        </w:rPr>
        <w:t xml:space="preserve">15. </w:t>
      </w:r>
      <w:r w:rsidRPr="00956118">
        <w:rPr>
          <w:rFonts w:ascii="Times New Roman" w:eastAsia="Times New Roman" w:hAnsi="Times New Roman" w:cs="Times New Roman"/>
          <w:b/>
          <w:lang w:eastAsia="it-IT"/>
        </w:rPr>
        <w:t>Il modo </w:t>
      </w:r>
      <w:r w:rsidRPr="00956118">
        <w:rPr>
          <w:rFonts w:ascii="Times New Roman" w:eastAsia="Times New Roman" w:hAnsi="Times New Roman" w:cs="Times New Roman"/>
          <w:b/>
          <w:i/>
          <w:iCs/>
          <w:lang w:eastAsia="it-IT"/>
        </w:rPr>
        <w:t>di agire di Cristo, il Vangelo delle sue opere e delle sue parole, </w:t>
      </w:r>
      <w:r w:rsidRPr="00956118">
        <w:rPr>
          <w:rFonts w:ascii="Times New Roman" w:eastAsia="Times New Roman" w:hAnsi="Times New Roman" w:cs="Times New Roman"/>
          <w:b/>
          <w:lang w:eastAsia="it-IT"/>
        </w:rPr>
        <w:t>è una coerente </w:t>
      </w:r>
      <w:r w:rsidRPr="00956118">
        <w:rPr>
          <w:rFonts w:ascii="Times New Roman" w:eastAsia="Times New Roman" w:hAnsi="Times New Roman" w:cs="Times New Roman"/>
          <w:b/>
          <w:i/>
          <w:iCs/>
          <w:lang w:eastAsia="it-IT"/>
        </w:rPr>
        <w:t>protesta </w:t>
      </w:r>
      <w:r w:rsidRPr="00956118">
        <w:rPr>
          <w:rFonts w:ascii="Times New Roman" w:eastAsia="Times New Roman" w:hAnsi="Times New Roman" w:cs="Times New Roman"/>
          <w:b/>
          <w:lang w:eastAsia="it-IT"/>
        </w:rPr>
        <w:t>contro ciò che offende la dignità della donna.</w:t>
      </w:r>
      <w:r w:rsidRPr="00956118">
        <w:rPr>
          <w:rFonts w:ascii="Times New Roman" w:eastAsia="Times New Roman" w:hAnsi="Times New Roman" w:cs="Times New Roman"/>
          <w:lang w:eastAsia="it-IT"/>
        </w:rPr>
        <w:t xml:space="preserve"> Perciò le donne che si trovano vicine a Cristo riscoprono se stesse nella verità che egli «insegna» e che egli «fa», anche quando questa è la verità sulla loro «peccaminosità». </w:t>
      </w:r>
      <w:r w:rsidRPr="00956118">
        <w:rPr>
          <w:rFonts w:ascii="Times New Roman" w:eastAsia="Times New Roman" w:hAnsi="Times New Roman" w:cs="Times New Roman"/>
          <w:i/>
          <w:iCs/>
          <w:lang w:eastAsia="it-IT"/>
        </w:rPr>
        <w:t>Da questa verità esse si </w:t>
      </w:r>
      <w:r w:rsidRPr="00956118">
        <w:rPr>
          <w:rFonts w:ascii="Times New Roman" w:eastAsia="Times New Roman" w:hAnsi="Times New Roman" w:cs="Times New Roman"/>
          <w:lang w:eastAsia="it-IT"/>
        </w:rPr>
        <w:t>sentono «</w:t>
      </w:r>
      <w:r w:rsidRPr="00956118">
        <w:rPr>
          <w:rFonts w:ascii="Times New Roman" w:eastAsia="Times New Roman" w:hAnsi="Times New Roman" w:cs="Times New Roman"/>
          <w:i/>
          <w:iCs/>
          <w:lang w:eastAsia="it-IT"/>
        </w:rPr>
        <w:t>liberate», </w:t>
      </w:r>
      <w:r w:rsidRPr="00956118">
        <w:rPr>
          <w:rFonts w:ascii="Times New Roman" w:eastAsia="Times New Roman" w:hAnsi="Times New Roman" w:cs="Times New Roman"/>
          <w:lang w:eastAsia="it-IT"/>
        </w:rPr>
        <w:t xml:space="preserve">restituite a se stesse: si sentono amate di «amore eterno», di un amore che trova diretta espressione in Cristo stesso. Nel raggio d'azione di Cristo la loro posizione sociale si trasforma. Sentono che Gesù parla con loro di questioni delle quali, a quei </w:t>
      </w:r>
      <w:r w:rsidRPr="00956118">
        <w:rPr>
          <w:rFonts w:ascii="Times New Roman" w:eastAsia="Times New Roman" w:hAnsi="Times New Roman" w:cs="Times New Roman"/>
          <w:lang w:eastAsia="it-IT"/>
        </w:rPr>
        <w:lastRenderedPageBreak/>
        <w:t xml:space="preserve">tempi, non si discuteva con una donna. L'esempio, in un certo senso più </w:t>
      </w:r>
      <w:r w:rsidRPr="00956118">
        <w:rPr>
          <w:rFonts w:ascii="Times New Roman" w:eastAsia="Times New Roman" w:hAnsi="Times New Roman" w:cs="Times New Roman"/>
          <w:b/>
          <w:lang w:eastAsia="it-IT"/>
        </w:rPr>
        <w:t>significativo al riguardo, è quello della </w:t>
      </w:r>
      <w:r w:rsidRPr="00956118">
        <w:rPr>
          <w:rFonts w:ascii="Times New Roman" w:eastAsia="Times New Roman" w:hAnsi="Times New Roman" w:cs="Times New Roman"/>
          <w:b/>
          <w:i/>
          <w:iCs/>
          <w:lang w:eastAsia="it-IT"/>
        </w:rPr>
        <w:t>Samaritana </w:t>
      </w:r>
      <w:r w:rsidRPr="00956118">
        <w:rPr>
          <w:rFonts w:ascii="Times New Roman" w:eastAsia="Times New Roman" w:hAnsi="Times New Roman" w:cs="Times New Roman"/>
          <w:b/>
          <w:lang w:eastAsia="it-IT"/>
        </w:rPr>
        <w:t xml:space="preserve">presso il pozzo di </w:t>
      </w:r>
      <w:proofErr w:type="spellStart"/>
      <w:r w:rsidRPr="00956118">
        <w:rPr>
          <w:rFonts w:ascii="Times New Roman" w:eastAsia="Times New Roman" w:hAnsi="Times New Roman" w:cs="Times New Roman"/>
          <w:b/>
          <w:lang w:eastAsia="it-IT"/>
        </w:rPr>
        <w:t>Sichem</w:t>
      </w:r>
      <w:proofErr w:type="spellEnd"/>
      <w:r w:rsidRPr="00956118">
        <w:rPr>
          <w:rFonts w:ascii="Times New Roman" w:eastAsia="Times New Roman" w:hAnsi="Times New Roman" w:cs="Times New Roman"/>
          <w:b/>
          <w:lang w:eastAsia="it-IT"/>
        </w:rPr>
        <w:t>. </w:t>
      </w:r>
      <w:r w:rsidRPr="00956118">
        <w:rPr>
          <w:rFonts w:ascii="Times New Roman" w:eastAsia="Times New Roman" w:hAnsi="Times New Roman" w:cs="Times New Roman"/>
          <w:b/>
          <w:i/>
          <w:iCs/>
          <w:lang w:eastAsia="it-IT"/>
        </w:rPr>
        <w:t>Gesù</w:t>
      </w:r>
      <w:r w:rsidRPr="00956118">
        <w:rPr>
          <w:rFonts w:ascii="Times New Roman" w:eastAsia="Times New Roman" w:hAnsi="Times New Roman" w:cs="Times New Roman"/>
          <w:b/>
          <w:lang w:eastAsia="it-IT"/>
        </w:rPr>
        <w:t> - il quale sa che è peccatrice, e di questo le parla - </w:t>
      </w:r>
      <w:r w:rsidRPr="00956118">
        <w:rPr>
          <w:rFonts w:ascii="Times New Roman" w:eastAsia="Times New Roman" w:hAnsi="Times New Roman" w:cs="Times New Roman"/>
          <w:b/>
          <w:i/>
          <w:iCs/>
          <w:lang w:eastAsia="it-IT"/>
        </w:rPr>
        <w:t>discorre con lei dei più profondi misteri di Dio. </w:t>
      </w:r>
      <w:r w:rsidRPr="00956118">
        <w:rPr>
          <w:rFonts w:ascii="Times New Roman" w:eastAsia="Times New Roman" w:hAnsi="Times New Roman" w:cs="Times New Roman"/>
          <w:b/>
          <w:lang w:eastAsia="it-IT"/>
        </w:rPr>
        <w:t>Le parla del dono infinito dell'amore di Dio, che è come una «sorgente di acqua che zampilla per la vita eterna»</w:t>
      </w:r>
      <w:r w:rsidRPr="00956118">
        <w:rPr>
          <w:rFonts w:ascii="Times New Roman" w:eastAsia="Times New Roman" w:hAnsi="Times New Roman" w:cs="Times New Roman"/>
          <w:lang w:eastAsia="it-IT"/>
        </w:rPr>
        <w:t xml:space="preserve"> (</w:t>
      </w:r>
      <w:proofErr w:type="spellStart"/>
      <w:r w:rsidRPr="00956118">
        <w:rPr>
          <w:rFonts w:ascii="Times New Roman" w:eastAsia="Times New Roman" w:hAnsi="Times New Roman" w:cs="Times New Roman"/>
          <w:i/>
          <w:iCs/>
          <w:lang w:eastAsia="it-IT"/>
        </w:rPr>
        <w:t>Gv</w:t>
      </w:r>
      <w:proofErr w:type="spellEnd"/>
      <w:r w:rsidRPr="00956118">
        <w:rPr>
          <w:rFonts w:ascii="Times New Roman" w:eastAsia="Times New Roman" w:hAnsi="Times New Roman" w:cs="Times New Roman"/>
          <w:lang w:eastAsia="it-IT"/>
        </w:rPr>
        <w:t> 4, 14). Le parla di Dio che è Spirito e della vera adorazione, che il Padre ha diritto di ricevere in spirito e verità (</w:t>
      </w:r>
      <w:proofErr w:type="spellStart"/>
      <w:r w:rsidRPr="00956118">
        <w:rPr>
          <w:rFonts w:ascii="Times New Roman" w:eastAsia="Times New Roman" w:hAnsi="Times New Roman" w:cs="Times New Roman"/>
          <w:lang w:eastAsia="it-IT"/>
        </w:rPr>
        <w:t>cf</w:t>
      </w:r>
      <w:proofErr w:type="spellEnd"/>
      <w:r w:rsidRPr="00956118">
        <w:rPr>
          <w:rFonts w:ascii="Times New Roman" w:eastAsia="Times New Roman" w:hAnsi="Times New Roman" w:cs="Times New Roman"/>
          <w:lang w:eastAsia="it-IT"/>
        </w:rPr>
        <w:t>. </w:t>
      </w:r>
      <w:proofErr w:type="spellStart"/>
      <w:r w:rsidRPr="00956118">
        <w:rPr>
          <w:rFonts w:ascii="Times New Roman" w:eastAsia="Times New Roman" w:hAnsi="Times New Roman" w:cs="Times New Roman"/>
          <w:i/>
          <w:iCs/>
          <w:lang w:eastAsia="it-IT"/>
        </w:rPr>
        <w:t>Gv</w:t>
      </w:r>
      <w:proofErr w:type="spellEnd"/>
      <w:r w:rsidRPr="00956118">
        <w:rPr>
          <w:rFonts w:ascii="Times New Roman" w:eastAsia="Times New Roman" w:hAnsi="Times New Roman" w:cs="Times New Roman"/>
          <w:lang w:eastAsia="it-IT"/>
        </w:rPr>
        <w:t> 4, 24). Le rivela, infine, di essere il Messia promesso ad Israele (</w:t>
      </w:r>
      <w:proofErr w:type="spellStart"/>
      <w:r w:rsidRPr="00956118">
        <w:rPr>
          <w:rFonts w:ascii="Times New Roman" w:eastAsia="Times New Roman" w:hAnsi="Times New Roman" w:cs="Times New Roman"/>
          <w:lang w:eastAsia="it-IT"/>
        </w:rPr>
        <w:t>cf</w:t>
      </w:r>
      <w:proofErr w:type="spellEnd"/>
      <w:r w:rsidRPr="00956118">
        <w:rPr>
          <w:rFonts w:ascii="Times New Roman" w:eastAsia="Times New Roman" w:hAnsi="Times New Roman" w:cs="Times New Roman"/>
          <w:lang w:eastAsia="it-IT"/>
        </w:rPr>
        <w:t>.</w:t>
      </w:r>
      <w:r w:rsidRPr="00956118">
        <w:rPr>
          <w:rFonts w:ascii="Times New Roman" w:eastAsia="Times New Roman" w:hAnsi="Times New Roman" w:cs="Times New Roman"/>
          <w:i/>
          <w:iCs/>
          <w:lang w:eastAsia="it-IT"/>
        </w:rPr>
        <w:t> </w:t>
      </w:r>
      <w:proofErr w:type="spellStart"/>
      <w:r w:rsidRPr="00956118">
        <w:rPr>
          <w:rFonts w:ascii="Times New Roman" w:eastAsia="Times New Roman" w:hAnsi="Times New Roman" w:cs="Times New Roman"/>
          <w:i/>
          <w:iCs/>
          <w:lang w:eastAsia="it-IT"/>
        </w:rPr>
        <w:t>Gv</w:t>
      </w:r>
      <w:proofErr w:type="spellEnd"/>
      <w:r w:rsidRPr="00956118">
        <w:rPr>
          <w:rFonts w:ascii="Times New Roman" w:eastAsia="Times New Roman" w:hAnsi="Times New Roman" w:cs="Times New Roman"/>
          <w:lang w:eastAsia="it-IT"/>
        </w:rPr>
        <w:t> 4, 26).</w:t>
      </w:r>
    </w:p>
    <w:p w:rsidR="003F786B" w:rsidRPr="00956118" w:rsidRDefault="003F786B" w:rsidP="003F786B">
      <w:pPr>
        <w:tabs>
          <w:tab w:val="left" w:pos="9638"/>
        </w:tabs>
        <w:spacing w:after="0" w:line="240" w:lineRule="atLeast"/>
        <w:ind w:firstLine="709"/>
        <w:jc w:val="both"/>
        <w:rPr>
          <w:rFonts w:ascii="Times New Roman" w:eastAsia="Times New Roman" w:hAnsi="Times New Roman" w:cs="Times New Roman"/>
          <w:b/>
          <w:lang w:eastAsia="it-IT"/>
        </w:rPr>
      </w:pPr>
      <w:r w:rsidRPr="00956118">
        <w:rPr>
          <w:rFonts w:ascii="Times New Roman" w:eastAsia="Times New Roman" w:hAnsi="Times New Roman" w:cs="Times New Roman"/>
          <w:lang w:eastAsia="it-IT"/>
        </w:rPr>
        <w:t xml:space="preserve">E' questo un evento senza precedenti: </w:t>
      </w:r>
      <w:r w:rsidRPr="00956118">
        <w:rPr>
          <w:rFonts w:ascii="Times New Roman" w:eastAsia="Times New Roman" w:hAnsi="Times New Roman" w:cs="Times New Roman"/>
          <w:b/>
          <w:lang w:eastAsia="it-IT"/>
        </w:rPr>
        <w:t>quella </w:t>
      </w:r>
      <w:r w:rsidRPr="00956118">
        <w:rPr>
          <w:rFonts w:ascii="Times New Roman" w:eastAsia="Times New Roman" w:hAnsi="Times New Roman" w:cs="Times New Roman"/>
          <w:b/>
          <w:i/>
          <w:iCs/>
          <w:lang w:eastAsia="it-IT"/>
        </w:rPr>
        <w:t>donna, </w:t>
      </w:r>
      <w:r w:rsidRPr="00956118">
        <w:rPr>
          <w:rFonts w:ascii="Times New Roman" w:eastAsia="Times New Roman" w:hAnsi="Times New Roman" w:cs="Times New Roman"/>
          <w:b/>
          <w:lang w:eastAsia="it-IT"/>
        </w:rPr>
        <w:t>e per di più «donna-peccatrice», diventa «discepola» di Cristo; anzi, una volta istruita,</w:t>
      </w:r>
      <w:r w:rsidRPr="00956118">
        <w:rPr>
          <w:rFonts w:ascii="Times New Roman" w:eastAsia="Times New Roman" w:hAnsi="Times New Roman" w:cs="Times New Roman"/>
          <w:lang w:eastAsia="it-IT"/>
        </w:rPr>
        <w:t xml:space="preserve"> annuncia il Cristo agli abitanti di </w:t>
      </w:r>
      <w:proofErr w:type="spellStart"/>
      <w:r w:rsidRPr="00956118">
        <w:rPr>
          <w:rFonts w:ascii="Times New Roman" w:eastAsia="Times New Roman" w:hAnsi="Times New Roman" w:cs="Times New Roman"/>
          <w:lang w:eastAsia="it-IT"/>
        </w:rPr>
        <w:t>Samaria</w:t>
      </w:r>
      <w:proofErr w:type="spellEnd"/>
      <w:r w:rsidRPr="00956118">
        <w:rPr>
          <w:rFonts w:ascii="Times New Roman" w:eastAsia="Times New Roman" w:hAnsi="Times New Roman" w:cs="Times New Roman"/>
          <w:lang w:eastAsia="it-IT"/>
        </w:rPr>
        <w:t>, così che essi pure lo accolgono con fede (</w:t>
      </w:r>
      <w:proofErr w:type="spellStart"/>
      <w:r w:rsidRPr="00956118">
        <w:rPr>
          <w:rFonts w:ascii="Times New Roman" w:eastAsia="Times New Roman" w:hAnsi="Times New Roman" w:cs="Times New Roman"/>
          <w:lang w:eastAsia="it-IT"/>
        </w:rPr>
        <w:t>cf</w:t>
      </w:r>
      <w:proofErr w:type="spellEnd"/>
      <w:r w:rsidRPr="00956118">
        <w:rPr>
          <w:rFonts w:ascii="Times New Roman" w:eastAsia="Times New Roman" w:hAnsi="Times New Roman" w:cs="Times New Roman"/>
          <w:lang w:eastAsia="it-IT"/>
        </w:rPr>
        <w:t>.</w:t>
      </w:r>
      <w:r w:rsidRPr="00956118">
        <w:rPr>
          <w:rFonts w:ascii="Times New Roman" w:eastAsia="Times New Roman" w:hAnsi="Times New Roman" w:cs="Times New Roman"/>
          <w:i/>
          <w:iCs/>
          <w:lang w:eastAsia="it-IT"/>
        </w:rPr>
        <w:t> </w:t>
      </w:r>
      <w:proofErr w:type="spellStart"/>
      <w:r w:rsidRPr="00956118">
        <w:rPr>
          <w:rFonts w:ascii="Times New Roman" w:eastAsia="Times New Roman" w:hAnsi="Times New Roman" w:cs="Times New Roman"/>
          <w:i/>
          <w:iCs/>
          <w:lang w:eastAsia="it-IT"/>
        </w:rPr>
        <w:t>Gv</w:t>
      </w:r>
      <w:proofErr w:type="spellEnd"/>
      <w:r w:rsidRPr="00956118">
        <w:rPr>
          <w:rFonts w:ascii="Times New Roman" w:eastAsia="Times New Roman" w:hAnsi="Times New Roman" w:cs="Times New Roman"/>
          <w:lang w:eastAsia="it-IT"/>
        </w:rPr>
        <w:t xml:space="preserve"> 4, 39-42). Un evento senza precedenti, se si tiene presente il modo comune di trattare le donne proprio di quanti insegnavano in Israele, mentre nel modo di agire di Gesù di Nazareth un simile evento si fa normale. A questo proposito, meritano un particolare ricordo anche </w:t>
      </w:r>
      <w:r w:rsidRPr="00956118">
        <w:rPr>
          <w:rFonts w:ascii="Times New Roman" w:eastAsia="Times New Roman" w:hAnsi="Times New Roman" w:cs="Times New Roman"/>
          <w:b/>
          <w:lang w:eastAsia="it-IT"/>
        </w:rPr>
        <w:t>le sorelle di Lazzaro</w:t>
      </w:r>
      <w:r w:rsidRPr="00956118">
        <w:rPr>
          <w:rFonts w:ascii="Times New Roman" w:eastAsia="Times New Roman" w:hAnsi="Times New Roman" w:cs="Times New Roman"/>
          <w:lang w:eastAsia="it-IT"/>
        </w:rPr>
        <w:t xml:space="preserve">: </w:t>
      </w:r>
      <w:r w:rsidRPr="00956118">
        <w:rPr>
          <w:rFonts w:ascii="Times New Roman" w:eastAsia="Times New Roman" w:hAnsi="Times New Roman" w:cs="Times New Roman"/>
          <w:b/>
          <w:lang w:eastAsia="it-IT"/>
        </w:rPr>
        <w:t xml:space="preserve">«Gesù voleva molto bene a Marta, a sua sorella Maria e a Lazzaro» </w:t>
      </w:r>
      <w:r w:rsidRPr="00956118">
        <w:rPr>
          <w:rFonts w:ascii="Times New Roman" w:eastAsia="Times New Roman" w:hAnsi="Times New Roman" w:cs="Times New Roman"/>
          <w:lang w:eastAsia="it-IT"/>
        </w:rPr>
        <w:t>(</w:t>
      </w:r>
      <w:proofErr w:type="spellStart"/>
      <w:r w:rsidRPr="00956118">
        <w:rPr>
          <w:rFonts w:ascii="Times New Roman" w:eastAsia="Times New Roman" w:hAnsi="Times New Roman" w:cs="Times New Roman"/>
          <w:lang w:eastAsia="it-IT"/>
        </w:rPr>
        <w:t>cf</w:t>
      </w:r>
      <w:proofErr w:type="spellEnd"/>
      <w:r w:rsidRPr="00956118">
        <w:rPr>
          <w:rFonts w:ascii="Times New Roman" w:eastAsia="Times New Roman" w:hAnsi="Times New Roman" w:cs="Times New Roman"/>
          <w:lang w:eastAsia="it-IT"/>
        </w:rPr>
        <w:t xml:space="preserve">. </w:t>
      </w:r>
      <w:proofErr w:type="spellStart"/>
      <w:r w:rsidRPr="00956118">
        <w:rPr>
          <w:rFonts w:ascii="Times New Roman" w:eastAsia="Times New Roman" w:hAnsi="Times New Roman" w:cs="Times New Roman"/>
          <w:lang w:eastAsia="it-IT"/>
        </w:rPr>
        <w:t>Gv</w:t>
      </w:r>
      <w:proofErr w:type="spellEnd"/>
      <w:r w:rsidRPr="00956118">
        <w:rPr>
          <w:rFonts w:ascii="Times New Roman" w:eastAsia="Times New Roman" w:hAnsi="Times New Roman" w:cs="Times New Roman"/>
          <w:lang w:eastAsia="it-IT"/>
        </w:rPr>
        <w:t xml:space="preserve"> 11, 5). Maria «ascoltava la parola» di Gesù: quando va a trovarli in casa, egli stesso definisce il comportamento di Maria come «la parte migliore» rispetto alla preoccupazione di Marta per le faccende domestiche (</w:t>
      </w:r>
      <w:proofErr w:type="spellStart"/>
      <w:r w:rsidRPr="00956118">
        <w:rPr>
          <w:rFonts w:ascii="Times New Roman" w:eastAsia="Times New Roman" w:hAnsi="Times New Roman" w:cs="Times New Roman"/>
          <w:lang w:eastAsia="it-IT"/>
        </w:rPr>
        <w:t>cf</w:t>
      </w:r>
      <w:proofErr w:type="spellEnd"/>
      <w:r w:rsidRPr="00956118">
        <w:rPr>
          <w:rFonts w:ascii="Times New Roman" w:eastAsia="Times New Roman" w:hAnsi="Times New Roman" w:cs="Times New Roman"/>
          <w:lang w:eastAsia="it-IT"/>
        </w:rPr>
        <w:t>. </w:t>
      </w:r>
      <w:proofErr w:type="spellStart"/>
      <w:r w:rsidRPr="00956118">
        <w:rPr>
          <w:rFonts w:ascii="Times New Roman" w:eastAsia="Times New Roman" w:hAnsi="Times New Roman" w:cs="Times New Roman"/>
          <w:i/>
          <w:iCs/>
          <w:lang w:eastAsia="it-IT"/>
        </w:rPr>
        <w:t>Lc</w:t>
      </w:r>
      <w:proofErr w:type="spellEnd"/>
      <w:r w:rsidRPr="00956118">
        <w:rPr>
          <w:rFonts w:ascii="Times New Roman" w:eastAsia="Times New Roman" w:hAnsi="Times New Roman" w:cs="Times New Roman"/>
          <w:i/>
          <w:iCs/>
          <w:lang w:eastAsia="it-IT"/>
        </w:rPr>
        <w:t> </w:t>
      </w:r>
      <w:r w:rsidRPr="00956118">
        <w:rPr>
          <w:rFonts w:ascii="Times New Roman" w:eastAsia="Times New Roman" w:hAnsi="Times New Roman" w:cs="Times New Roman"/>
          <w:lang w:eastAsia="it-IT"/>
        </w:rPr>
        <w:t>10, 38-42). In un'altra occasione anche Marta - </w:t>
      </w:r>
      <w:r w:rsidRPr="00956118">
        <w:rPr>
          <w:rFonts w:ascii="Times New Roman" w:eastAsia="Times New Roman" w:hAnsi="Times New Roman" w:cs="Times New Roman"/>
          <w:i/>
          <w:iCs/>
          <w:lang w:eastAsia="it-IT"/>
        </w:rPr>
        <w:t>dopo la morte di Lazzaro - </w:t>
      </w:r>
      <w:r w:rsidRPr="00956118">
        <w:rPr>
          <w:rFonts w:ascii="Times New Roman" w:eastAsia="Times New Roman" w:hAnsi="Times New Roman" w:cs="Times New Roman"/>
          <w:lang w:eastAsia="it-IT"/>
        </w:rPr>
        <w:t xml:space="preserve">diventa interlocutrice di Cristo, ed il colloquio riguarda le più profonde verità della rivelazione e della fede. «Signore, se tu fossi stato qui, mio fratello non sarebbe morto» «Tuo fratello risusciterà» - </w:t>
      </w:r>
      <w:r w:rsidRPr="00956118">
        <w:rPr>
          <w:rFonts w:ascii="Times New Roman" w:eastAsia="Times New Roman" w:hAnsi="Times New Roman" w:cs="Times New Roman"/>
          <w:b/>
          <w:lang w:eastAsia="it-IT"/>
        </w:rPr>
        <w:t>«So che risusciterà nell'ultimo giorno». Le disse Gesù: «Io sono la risurrezione e la vita; chi crede in me, anche se muore, vivrà; chiunque vive e crede in me, non morrà in eterno. Credi tu questo?» - «Sì, o Signore, io credo che tu sei il Cristo, Figlio di Dio, che deve venire al mondo» (</w:t>
      </w:r>
      <w:proofErr w:type="spellStart"/>
      <w:r w:rsidRPr="00956118">
        <w:rPr>
          <w:rFonts w:ascii="Times New Roman" w:eastAsia="Times New Roman" w:hAnsi="Times New Roman" w:cs="Times New Roman"/>
          <w:b/>
          <w:lang w:eastAsia="it-IT"/>
        </w:rPr>
        <w:t>Gv</w:t>
      </w:r>
      <w:proofErr w:type="spellEnd"/>
      <w:r w:rsidRPr="00956118">
        <w:rPr>
          <w:rFonts w:ascii="Times New Roman" w:eastAsia="Times New Roman" w:hAnsi="Times New Roman" w:cs="Times New Roman"/>
          <w:b/>
          <w:lang w:eastAsia="it-IT"/>
        </w:rPr>
        <w:t xml:space="preserve"> 11, 21-27). Dopo questa professione di fede Gesù risuscita Lazzaro. Anche il </w:t>
      </w:r>
      <w:r w:rsidRPr="00956118">
        <w:rPr>
          <w:rFonts w:ascii="Times New Roman" w:eastAsia="Times New Roman" w:hAnsi="Times New Roman" w:cs="Times New Roman"/>
          <w:b/>
          <w:i/>
          <w:iCs/>
          <w:lang w:eastAsia="it-IT"/>
        </w:rPr>
        <w:t>colloquio con Marta è uno dei più importanti del Vangelo.</w:t>
      </w:r>
    </w:p>
    <w:p w:rsidR="003F786B" w:rsidRPr="00956118" w:rsidRDefault="003F786B" w:rsidP="003F786B">
      <w:pPr>
        <w:tabs>
          <w:tab w:val="left" w:pos="9638"/>
        </w:tabs>
        <w:spacing w:after="0" w:line="240" w:lineRule="atLeast"/>
        <w:ind w:firstLine="709"/>
        <w:jc w:val="both"/>
        <w:rPr>
          <w:rFonts w:ascii="Times New Roman" w:eastAsia="Times New Roman" w:hAnsi="Times New Roman" w:cs="Times New Roman"/>
          <w:lang w:eastAsia="it-IT"/>
        </w:rPr>
      </w:pPr>
      <w:r w:rsidRPr="00956118">
        <w:rPr>
          <w:rFonts w:ascii="Times New Roman" w:eastAsia="Times New Roman" w:hAnsi="Times New Roman" w:cs="Times New Roman"/>
          <w:lang w:eastAsia="it-IT"/>
        </w:rPr>
        <w:t>Cristo parla con le donne delle cose di Dio, ed esse le comprendono: un'autentica risonanza della mente e del cuore, una risposta di fede. E Gesù per questa risposta spiccatamente «femminile» esprime apprezzamento e ammirazione, come nel caso della donna cananea (</w:t>
      </w:r>
      <w:proofErr w:type="spellStart"/>
      <w:r w:rsidRPr="00956118">
        <w:rPr>
          <w:rFonts w:ascii="Times New Roman" w:eastAsia="Times New Roman" w:hAnsi="Times New Roman" w:cs="Times New Roman"/>
          <w:lang w:eastAsia="it-IT"/>
        </w:rPr>
        <w:t>cf</w:t>
      </w:r>
      <w:proofErr w:type="spellEnd"/>
      <w:r w:rsidRPr="00956118">
        <w:rPr>
          <w:rFonts w:ascii="Times New Roman" w:eastAsia="Times New Roman" w:hAnsi="Times New Roman" w:cs="Times New Roman"/>
          <w:lang w:eastAsia="it-IT"/>
        </w:rPr>
        <w:t>. </w:t>
      </w:r>
      <w:r w:rsidRPr="00956118">
        <w:rPr>
          <w:rFonts w:ascii="Times New Roman" w:eastAsia="Times New Roman" w:hAnsi="Times New Roman" w:cs="Times New Roman"/>
          <w:i/>
          <w:iCs/>
          <w:lang w:eastAsia="it-IT"/>
        </w:rPr>
        <w:t>Mt </w:t>
      </w:r>
      <w:r w:rsidRPr="00956118">
        <w:rPr>
          <w:rFonts w:ascii="Times New Roman" w:eastAsia="Times New Roman" w:hAnsi="Times New Roman" w:cs="Times New Roman"/>
          <w:lang w:eastAsia="it-IT"/>
        </w:rPr>
        <w:t>15, 28). A volte egli propone come esempio questa fede viva, permeata dall'amore: </w:t>
      </w:r>
      <w:r w:rsidRPr="00956118">
        <w:rPr>
          <w:rFonts w:ascii="Times New Roman" w:eastAsia="Times New Roman" w:hAnsi="Times New Roman" w:cs="Times New Roman"/>
          <w:i/>
          <w:iCs/>
          <w:lang w:eastAsia="it-IT"/>
        </w:rPr>
        <w:t>insegna, </w:t>
      </w:r>
      <w:r w:rsidRPr="00956118">
        <w:rPr>
          <w:rFonts w:ascii="Times New Roman" w:eastAsia="Times New Roman" w:hAnsi="Times New Roman" w:cs="Times New Roman"/>
          <w:lang w:eastAsia="it-IT"/>
        </w:rPr>
        <w:t>dunque, prendendo </w:t>
      </w:r>
      <w:r w:rsidRPr="00956118">
        <w:rPr>
          <w:rFonts w:ascii="Times New Roman" w:eastAsia="Times New Roman" w:hAnsi="Times New Roman" w:cs="Times New Roman"/>
          <w:i/>
          <w:iCs/>
          <w:lang w:eastAsia="it-IT"/>
        </w:rPr>
        <w:t>spunto da questa risposta femminile della mente e del cuore. </w:t>
      </w:r>
      <w:r w:rsidRPr="00956118">
        <w:rPr>
          <w:rFonts w:ascii="Times New Roman" w:eastAsia="Times New Roman" w:hAnsi="Times New Roman" w:cs="Times New Roman"/>
          <w:lang w:eastAsia="it-IT"/>
        </w:rPr>
        <w:t xml:space="preserve">Così avviene nel caso di quella </w:t>
      </w:r>
      <w:r w:rsidRPr="00956118">
        <w:rPr>
          <w:rFonts w:ascii="Times New Roman" w:eastAsia="Times New Roman" w:hAnsi="Times New Roman" w:cs="Times New Roman"/>
          <w:b/>
          <w:lang w:eastAsia="it-IT"/>
        </w:rPr>
        <w:t>donna «peccatrice» il cui modo di agire, in casa del fariseo, è assunto da Gesù come punto di partenza per spiegare la verità sulla remissione dei peccati: «Le sono perdonati i suoi molti peccati, poiché ha molto amato.</w:t>
      </w:r>
      <w:r w:rsidRPr="00956118">
        <w:rPr>
          <w:rFonts w:ascii="Times New Roman" w:eastAsia="Times New Roman" w:hAnsi="Times New Roman" w:cs="Times New Roman"/>
          <w:lang w:eastAsia="it-IT"/>
        </w:rPr>
        <w:t xml:space="preserve"> Invece quello a cui si perdona poco, ama poco» (</w:t>
      </w:r>
      <w:proofErr w:type="spellStart"/>
      <w:r w:rsidRPr="00956118">
        <w:rPr>
          <w:rFonts w:ascii="Times New Roman" w:eastAsia="Times New Roman" w:hAnsi="Times New Roman" w:cs="Times New Roman"/>
          <w:i/>
          <w:iCs/>
          <w:lang w:eastAsia="it-IT"/>
        </w:rPr>
        <w:t>Lc</w:t>
      </w:r>
      <w:proofErr w:type="spellEnd"/>
      <w:r w:rsidRPr="00956118">
        <w:rPr>
          <w:rFonts w:ascii="Times New Roman" w:eastAsia="Times New Roman" w:hAnsi="Times New Roman" w:cs="Times New Roman"/>
          <w:lang w:eastAsia="it-IT"/>
        </w:rPr>
        <w:t xml:space="preserve"> 7, 47). In occasione di un'altra unzione, Gesù prende la difesa, davanti ai discepoli e in particolare davanti a Giuda, della donna e della sua azione: </w:t>
      </w:r>
      <w:r w:rsidRPr="00956118">
        <w:rPr>
          <w:rFonts w:ascii="Times New Roman" w:eastAsia="Times New Roman" w:hAnsi="Times New Roman" w:cs="Times New Roman"/>
          <w:b/>
          <w:lang w:eastAsia="it-IT"/>
        </w:rPr>
        <w:t>«Perché infastidite questa donna? </w:t>
      </w:r>
      <w:r w:rsidRPr="00956118">
        <w:rPr>
          <w:rFonts w:ascii="Times New Roman" w:eastAsia="Times New Roman" w:hAnsi="Times New Roman" w:cs="Times New Roman"/>
          <w:b/>
          <w:i/>
          <w:iCs/>
          <w:lang w:eastAsia="it-IT"/>
        </w:rPr>
        <w:t>Essa ha compiuto una azione buona verso di me (...). </w:t>
      </w:r>
      <w:r w:rsidRPr="00956118">
        <w:rPr>
          <w:rFonts w:ascii="Times New Roman" w:eastAsia="Times New Roman" w:hAnsi="Times New Roman" w:cs="Times New Roman"/>
          <w:b/>
          <w:lang w:eastAsia="it-IT"/>
        </w:rPr>
        <w:t>Versando questo olio sul mio corpo, lo ha fatto in vista della mia sepoltura. In verità vi dico: dovunque sarà predicato questo Vangelo, nel mondo intero, sarà detto ciò che essa ha fatto, in ricordo di lei»</w:t>
      </w:r>
      <w:r w:rsidRPr="00956118">
        <w:rPr>
          <w:rFonts w:ascii="Times New Roman" w:eastAsia="Times New Roman" w:hAnsi="Times New Roman" w:cs="Times New Roman"/>
          <w:lang w:eastAsia="it-IT"/>
        </w:rPr>
        <w:t> </w:t>
      </w:r>
      <w:r w:rsidRPr="00956118">
        <w:rPr>
          <w:rFonts w:ascii="Times New Roman" w:eastAsia="Times New Roman" w:hAnsi="Times New Roman" w:cs="Times New Roman"/>
          <w:i/>
          <w:iCs/>
          <w:lang w:eastAsia="it-IT"/>
        </w:rPr>
        <w:t>(Mt </w:t>
      </w:r>
      <w:r w:rsidRPr="00956118">
        <w:rPr>
          <w:rFonts w:ascii="Times New Roman" w:eastAsia="Times New Roman" w:hAnsi="Times New Roman" w:cs="Times New Roman"/>
          <w:lang w:eastAsia="it-IT"/>
        </w:rPr>
        <w:t>26, 6-13).</w:t>
      </w:r>
    </w:p>
    <w:p w:rsidR="003F786B" w:rsidRPr="00956118" w:rsidRDefault="003F786B" w:rsidP="003F786B">
      <w:pPr>
        <w:tabs>
          <w:tab w:val="left" w:pos="9638"/>
        </w:tabs>
        <w:spacing w:after="0" w:line="240" w:lineRule="atLeast"/>
        <w:ind w:firstLine="709"/>
        <w:jc w:val="both"/>
        <w:rPr>
          <w:rFonts w:ascii="Times New Roman" w:eastAsia="Times New Roman" w:hAnsi="Times New Roman" w:cs="Times New Roman"/>
          <w:lang w:eastAsia="it-IT"/>
        </w:rPr>
      </w:pPr>
      <w:r w:rsidRPr="00956118">
        <w:rPr>
          <w:rFonts w:ascii="Times New Roman" w:eastAsia="Times New Roman" w:hAnsi="Times New Roman" w:cs="Times New Roman"/>
          <w:lang w:eastAsia="it-IT"/>
        </w:rPr>
        <w:t xml:space="preserve">In realtà, i Vangeli non solo descrivono ciò che ha compiuto quella donna a </w:t>
      </w:r>
      <w:proofErr w:type="spellStart"/>
      <w:r w:rsidRPr="00956118">
        <w:rPr>
          <w:rFonts w:ascii="Times New Roman" w:eastAsia="Times New Roman" w:hAnsi="Times New Roman" w:cs="Times New Roman"/>
          <w:lang w:eastAsia="it-IT"/>
        </w:rPr>
        <w:t>Betania</w:t>
      </w:r>
      <w:proofErr w:type="spellEnd"/>
      <w:r w:rsidRPr="00956118">
        <w:rPr>
          <w:rFonts w:ascii="Times New Roman" w:eastAsia="Times New Roman" w:hAnsi="Times New Roman" w:cs="Times New Roman"/>
          <w:lang w:eastAsia="it-IT"/>
        </w:rPr>
        <w:t xml:space="preserve">, nella casa di Simone il lebbroso, ma mettono anche in rilievo come, </w:t>
      </w:r>
      <w:r w:rsidRPr="00956118">
        <w:rPr>
          <w:rFonts w:ascii="Times New Roman" w:eastAsia="Times New Roman" w:hAnsi="Times New Roman" w:cs="Times New Roman"/>
          <w:b/>
          <w:lang w:eastAsia="it-IT"/>
        </w:rPr>
        <w:t>al momento della prova definitiva e determinante per tutta la missione messianica di Gesù di Nazareth, ai </w:t>
      </w:r>
      <w:r w:rsidRPr="00956118">
        <w:rPr>
          <w:rFonts w:ascii="Times New Roman" w:eastAsia="Times New Roman" w:hAnsi="Times New Roman" w:cs="Times New Roman"/>
          <w:b/>
          <w:i/>
          <w:iCs/>
          <w:lang w:eastAsia="it-IT"/>
        </w:rPr>
        <w:t>piedi della Croce, si siano trovate, prime fra tutti, le donne.</w:t>
      </w:r>
      <w:r w:rsidRPr="00956118">
        <w:rPr>
          <w:rFonts w:ascii="Times New Roman" w:eastAsia="Times New Roman" w:hAnsi="Times New Roman" w:cs="Times New Roman"/>
          <w:i/>
          <w:iCs/>
          <w:lang w:eastAsia="it-IT"/>
        </w:rPr>
        <w:t> </w:t>
      </w:r>
      <w:r w:rsidRPr="00956118">
        <w:rPr>
          <w:rFonts w:ascii="Times New Roman" w:eastAsia="Times New Roman" w:hAnsi="Times New Roman" w:cs="Times New Roman"/>
          <w:lang w:eastAsia="it-IT"/>
        </w:rPr>
        <w:t xml:space="preserve">Degli apostoli solo Giovanni è rimasto fedele. Le donne, invece, sono molte. Non solo c'erano la Madre di Cristo e la «sorella di sua madre, Maria di </w:t>
      </w:r>
      <w:proofErr w:type="spellStart"/>
      <w:r w:rsidRPr="00956118">
        <w:rPr>
          <w:rFonts w:ascii="Times New Roman" w:eastAsia="Times New Roman" w:hAnsi="Times New Roman" w:cs="Times New Roman"/>
          <w:lang w:eastAsia="it-IT"/>
        </w:rPr>
        <w:t>Cleofa</w:t>
      </w:r>
      <w:proofErr w:type="spellEnd"/>
      <w:r w:rsidRPr="00956118">
        <w:rPr>
          <w:rFonts w:ascii="Times New Roman" w:eastAsia="Times New Roman" w:hAnsi="Times New Roman" w:cs="Times New Roman"/>
          <w:lang w:eastAsia="it-IT"/>
        </w:rPr>
        <w:t xml:space="preserve"> e Maria di </w:t>
      </w:r>
      <w:proofErr w:type="spellStart"/>
      <w:r w:rsidRPr="00956118">
        <w:rPr>
          <w:rFonts w:ascii="Times New Roman" w:eastAsia="Times New Roman" w:hAnsi="Times New Roman" w:cs="Times New Roman"/>
          <w:lang w:eastAsia="it-IT"/>
        </w:rPr>
        <w:t>Magdala</w:t>
      </w:r>
      <w:proofErr w:type="spellEnd"/>
      <w:r w:rsidRPr="00956118">
        <w:rPr>
          <w:rFonts w:ascii="Times New Roman" w:eastAsia="Times New Roman" w:hAnsi="Times New Roman" w:cs="Times New Roman"/>
          <w:lang w:eastAsia="it-IT"/>
        </w:rPr>
        <w:t>» (</w:t>
      </w:r>
      <w:proofErr w:type="spellStart"/>
      <w:r w:rsidRPr="00956118">
        <w:rPr>
          <w:rFonts w:ascii="Times New Roman" w:eastAsia="Times New Roman" w:hAnsi="Times New Roman" w:cs="Times New Roman"/>
          <w:i/>
          <w:iCs/>
          <w:lang w:eastAsia="it-IT"/>
        </w:rPr>
        <w:t>Gv</w:t>
      </w:r>
      <w:proofErr w:type="spellEnd"/>
      <w:r w:rsidRPr="00956118">
        <w:rPr>
          <w:rFonts w:ascii="Times New Roman" w:eastAsia="Times New Roman" w:hAnsi="Times New Roman" w:cs="Times New Roman"/>
          <w:lang w:eastAsia="it-IT"/>
        </w:rPr>
        <w:t> 19, 25), ma «molte donne che stavano ad osservare da lontano; esse avevano seguito Gesù dalla Galilea per servirlo» (</w:t>
      </w:r>
      <w:r w:rsidRPr="00956118">
        <w:rPr>
          <w:rFonts w:ascii="Times New Roman" w:eastAsia="Times New Roman" w:hAnsi="Times New Roman" w:cs="Times New Roman"/>
          <w:i/>
          <w:iCs/>
          <w:lang w:eastAsia="it-IT"/>
        </w:rPr>
        <w:t>Mt</w:t>
      </w:r>
      <w:r w:rsidRPr="00956118">
        <w:rPr>
          <w:rFonts w:ascii="Times New Roman" w:eastAsia="Times New Roman" w:hAnsi="Times New Roman" w:cs="Times New Roman"/>
          <w:lang w:eastAsia="it-IT"/>
        </w:rPr>
        <w:t xml:space="preserve"> 27, 55). </w:t>
      </w:r>
      <w:r w:rsidRPr="00956118">
        <w:rPr>
          <w:rFonts w:ascii="Times New Roman" w:eastAsia="Times New Roman" w:hAnsi="Times New Roman" w:cs="Times New Roman"/>
          <w:b/>
          <w:lang w:eastAsia="it-IT"/>
        </w:rPr>
        <w:t>Come si vede, in questa che fu la più dura prova della fede e della fedeltà, le donne si sono dimostrate più forti degli apostoli: in questi momenti di pericolo quelle che «amano molto» riescono a vincere la paura</w:t>
      </w:r>
      <w:r w:rsidRPr="00956118">
        <w:rPr>
          <w:rFonts w:ascii="Times New Roman" w:eastAsia="Times New Roman" w:hAnsi="Times New Roman" w:cs="Times New Roman"/>
          <w:lang w:eastAsia="it-IT"/>
        </w:rPr>
        <w:t xml:space="preserve">. </w:t>
      </w:r>
      <w:r w:rsidRPr="00956118">
        <w:rPr>
          <w:rFonts w:ascii="Times New Roman" w:eastAsia="Times New Roman" w:hAnsi="Times New Roman" w:cs="Times New Roman"/>
          <w:b/>
          <w:lang w:eastAsia="it-IT"/>
        </w:rPr>
        <w:t>Prima c'erano state le </w:t>
      </w:r>
      <w:r w:rsidRPr="00956118">
        <w:rPr>
          <w:rFonts w:ascii="Times New Roman" w:eastAsia="Times New Roman" w:hAnsi="Times New Roman" w:cs="Times New Roman"/>
          <w:b/>
          <w:i/>
          <w:iCs/>
          <w:lang w:eastAsia="it-IT"/>
        </w:rPr>
        <w:t>donne sulla via dolorosa, </w:t>
      </w:r>
      <w:r w:rsidRPr="00956118">
        <w:rPr>
          <w:rFonts w:ascii="Times New Roman" w:eastAsia="Times New Roman" w:hAnsi="Times New Roman" w:cs="Times New Roman"/>
          <w:b/>
          <w:lang w:eastAsia="it-IT"/>
        </w:rPr>
        <w:t>«che si battevano il petto e facevano lamenti su di lui» (</w:t>
      </w:r>
      <w:proofErr w:type="spellStart"/>
      <w:r w:rsidRPr="00956118">
        <w:rPr>
          <w:rFonts w:ascii="Times New Roman" w:eastAsia="Times New Roman" w:hAnsi="Times New Roman" w:cs="Times New Roman"/>
          <w:b/>
          <w:i/>
          <w:iCs/>
          <w:lang w:eastAsia="it-IT"/>
        </w:rPr>
        <w:t>Lc</w:t>
      </w:r>
      <w:proofErr w:type="spellEnd"/>
      <w:r w:rsidRPr="00956118">
        <w:rPr>
          <w:rFonts w:ascii="Times New Roman" w:eastAsia="Times New Roman" w:hAnsi="Times New Roman" w:cs="Times New Roman"/>
          <w:b/>
          <w:lang w:eastAsia="it-IT"/>
        </w:rPr>
        <w:t> 23, 27). Prima ancora c'era stata </w:t>
      </w:r>
      <w:r w:rsidRPr="00956118">
        <w:rPr>
          <w:rFonts w:ascii="Times New Roman" w:eastAsia="Times New Roman" w:hAnsi="Times New Roman" w:cs="Times New Roman"/>
          <w:b/>
          <w:i/>
          <w:iCs/>
          <w:lang w:eastAsia="it-IT"/>
        </w:rPr>
        <w:t>la moglie di Pilato, </w:t>
      </w:r>
      <w:r w:rsidRPr="00956118">
        <w:rPr>
          <w:rFonts w:ascii="Times New Roman" w:eastAsia="Times New Roman" w:hAnsi="Times New Roman" w:cs="Times New Roman"/>
          <w:b/>
          <w:lang w:eastAsia="it-IT"/>
        </w:rPr>
        <w:t>che aveva avvertito il proprio marito: «Non avere a che fare con quel giusto; perché oggi fui molto turbata in sogno, per causa sua»</w:t>
      </w:r>
      <w:r w:rsidRPr="00956118">
        <w:rPr>
          <w:rFonts w:ascii="Times New Roman" w:eastAsia="Times New Roman" w:hAnsi="Times New Roman" w:cs="Times New Roman"/>
          <w:lang w:eastAsia="it-IT"/>
        </w:rPr>
        <w:t xml:space="preserve"> (</w:t>
      </w:r>
      <w:r w:rsidRPr="00956118">
        <w:rPr>
          <w:rFonts w:ascii="Times New Roman" w:eastAsia="Times New Roman" w:hAnsi="Times New Roman" w:cs="Times New Roman"/>
          <w:i/>
          <w:iCs/>
          <w:lang w:eastAsia="it-IT"/>
        </w:rPr>
        <w:t>Mt</w:t>
      </w:r>
      <w:r w:rsidRPr="00956118">
        <w:rPr>
          <w:rFonts w:ascii="Times New Roman" w:eastAsia="Times New Roman" w:hAnsi="Times New Roman" w:cs="Times New Roman"/>
          <w:lang w:eastAsia="it-IT"/>
        </w:rPr>
        <w:t> 27, 19).</w:t>
      </w:r>
    </w:p>
    <w:p w:rsidR="003F786B" w:rsidRPr="00956118" w:rsidRDefault="003F786B" w:rsidP="003F786B">
      <w:pPr>
        <w:tabs>
          <w:tab w:val="left" w:pos="9638"/>
        </w:tabs>
        <w:spacing w:after="0" w:line="240" w:lineRule="atLeast"/>
        <w:ind w:firstLine="709"/>
        <w:jc w:val="both"/>
        <w:rPr>
          <w:rFonts w:ascii="Times New Roman" w:eastAsia="Times New Roman" w:hAnsi="Times New Roman" w:cs="Times New Roman"/>
          <w:lang w:eastAsia="it-IT"/>
        </w:rPr>
      </w:pPr>
      <w:r w:rsidRPr="00956118">
        <w:rPr>
          <w:rFonts w:ascii="Times New Roman" w:eastAsia="Times New Roman" w:hAnsi="Times New Roman" w:cs="Times New Roman"/>
          <w:b/>
          <w:bCs/>
          <w:i/>
          <w:iCs/>
          <w:lang w:eastAsia="it-IT"/>
        </w:rPr>
        <w:t>Prime testimoni della Risurrezione</w:t>
      </w:r>
    </w:p>
    <w:p w:rsidR="003F786B" w:rsidRPr="00956118" w:rsidRDefault="003F786B" w:rsidP="003F786B">
      <w:pPr>
        <w:tabs>
          <w:tab w:val="left" w:pos="9638"/>
        </w:tabs>
        <w:spacing w:after="0" w:line="240" w:lineRule="atLeast"/>
        <w:ind w:firstLine="709"/>
        <w:jc w:val="both"/>
        <w:rPr>
          <w:rFonts w:ascii="Times New Roman" w:eastAsia="Times New Roman" w:hAnsi="Times New Roman" w:cs="Times New Roman"/>
          <w:lang w:eastAsia="it-IT"/>
        </w:rPr>
      </w:pPr>
      <w:r w:rsidRPr="00956118">
        <w:rPr>
          <w:rFonts w:ascii="Times New Roman" w:eastAsia="Times New Roman" w:hAnsi="Times New Roman" w:cs="Times New Roman"/>
          <w:lang w:eastAsia="it-IT"/>
        </w:rPr>
        <w:t>16. Sin dall'inizio della missione di Cristo la donna mostra verso di Lui e verso il suo mistero una speciale </w:t>
      </w:r>
      <w:r w:rsidRPr="00956118">
        <w:rPr>
          <w:rFonts w:ascii="Times New Roman" w:eastAsia="Times New Roman" w:hAnsi="Times New Roman" w:cs="Times New Roman"/>
          <w:i/>
          <w:iCs/>
          <w:lang w:eastAsia="it-IT"/>
        </w:rPr>
        <w:t>sensibilità che corrisponde ad una caratteristica </w:t>
      </w:r>
      <w:r w:rsidRPr="00956118">
        <w:rPr>
          <w:rFonts w:ascii="Times New Roman" w:eastAsia="Times New Roman" w:hAnsi="Times New Roman" w:cs="Times New Roman"/>
          <w:lang w:eastAsia="it-IT"/>
        </w:rPr>
        <w:t>della sua </w:t>
      </w:r>
      <w:r w:rsidRPr="00956118">
        <w:rPr>
          <w:rFonts w:ascii="Times New Roman" w:eastAsia="Times New Roman" w:hAnsi="Times New Roman" w:cs="Times New Roman"/>
          <w:i/>
          <w:iCs/>
          <w:lang w:eastAsia="it-IT"/>
        </w:rPr>
        <w:t>femminilità. </w:t>
      </w:r>
      <w:r w:rsidRPr="00956118">
        <w:rPr>
          <w:rFonts w:ascii="Times New Roman" w:eastAsia="Times New Roman" w:hAnsi="Times New Roman" w:cs="Times New Roman"/>
          <w:b/>
          <w:lang w:eastAsia="it-IT"/>
        </w:rPr>
        <w:t>Occorre dire, inoltre, che ciò trova particolare conferma in relazione al mistero pasquale, non solo al momento della croce, ma anche all'alba della risurrezione. Le donne </w:t>
      </w:r>
      <w:r w:rsidRPr="00956118">
        <w:rPr>
          <w:rFonts w:ascii="Times New Roman" w:eastAsia="Times New Roman" w:hAnsi="Times New Roman" w:cs="Times New Roman"/>
          <w:b/>
          <w:i/>
          <w:iCs/>
          <w:lang w:eastAsia="it-IT"/>
        </w:rPr>
        <w:t>sono le prime presso la tomba. </w:t>
      </w:r>
      <w:r w:rsidRPr="00956118">
        <w:rPr>
          <w:rFonts w:ascii="Times New Roman" w:eastAsia="Times New Roman" w:hAnsi="Times New Roman" w:cs="Times New Roman"/>
          <w:b/>
          <w:lang w:eastAsia="it-IT"/>
        </w:rPr>
        <w:t>Sono le prime a trovarla vuota. Sono le prime ad udire: «Non è qui. </w:t>
      </w:r>
      <w:r w:rsidRPr="00956118">
        <w:rPr>
          <w:rFonts w:ascii="Times New Roman" w:eastAsia="Times New Roman" w:hAnsi="Times New Roman" w:cs="Times New Roman"/>
          <w:b/>
          <w:i/>
          <w:iCs/>
          <w:lang w:eastAsia="it-IT"/>
        </w:rPr>
        <w:t>E risorto, </w:t>
      </w:r>
      <w:r w:rsidRPr="00956118">
        <w:rPr>
          <w:rFonts w:ascii="Times New Roman" w:eastAsia="Times New Roman" w:hAnsi="Times New Roman" w:cs="Times New Roman"/>
          <w:b/>
          <w:lang w:eastAsia="it-IT"/>
        </w:rPr>
        <w:t>come aveva detto» (Mt 28, 6). Sono le prime a stringergli i piedi (</w:t>
      </w:r>
      <w:proofErr w:type="spellStart"/>
      <w:r w:rsidRPr="00956118">
        <w:rPr>
          <w:rFonts w:ascii="Times New Roman" w:eastAsia="Times New Roman" w:hAnsi="Times New Roman" w:cs="Times New Roman"/>
          <w:b/>
          <w:lang w:eastAsia="it-IT"/>
        </w:rPr>
        <w:t>cf</w:t>
      </w:r>
      <w:proofErr w:type="spellEnd"/>
      <w:r w:rsidRPr="00956118">
        <w:rPr>
          <w:rFonts w:ascii="Times New Roman" w:eastAsia="Times New Roman" w:hAnsi="Times New Roman" w:cs="Times New Roman"/>
          <w:b/>
          <w:lang w:eastAsia="it-IT"/>
        </w:rPr>
        <w:t>. </w:t>
      </w:r>
      <w:r w:rsidRPr="00956118">
        <w:rPr>
          <w:rFonts w:ascii="Times New Roman" w:eastAsia="Times New Roman" w:hAnsi="Times New Roman" w:cs="Times New Roman"/>
          <w:b/>
          <w:i/>
          <w:iCs/>
          <w:lang w:eastAsia="it-IT"/>
        </w:rPr>
        <w:t>Mt </w:t>
      </w:r>
      <w:r w:rsidRPr="00956118">
        <w:rPr>
          <w:rFonts w:ascii="Times New Roman" w:eastAsia="Times New Roman" w:hAnsi="Times New Roman" w:cs="Times New Roman"/>
          <w:b/>
          <w:lang w:eastAsia="it-IT"/>
        </w:rPr>
        <w:t>28, 9). Sono anche chiamate per prime ad annunciare questa verità agli apostoli (</w:t>
      </w:r>
      <w:proofErr w:type="spellStart"/>
      <w:r w:rsidRPr="00956118">
        <w:rPr>
          <w:rFonts w:ascii="Times New Roman" w:eastAsia="Times New Roman" w:hAnsi="Times New Roman" w:cs="Times New Roman"/>
          <w:b/>
          <w:lang w:eastAsia="it-IT"/>
        </w:rPr>
        <w:t>cf</w:t>
      </w:r>
      <w:proofErr w:type="spellEnd"/>
      <w:r w:rsidRPr="00956118">
        <w:rPr>
          <w:rFonts w:ascii="Times New Roman" w:eastAsia="Times New Roman" w:hAnsi="Times New Roman" w:cs="Times New Roman"/>
          <w:b/>
          <w:lang w:eastAsia="it-IT"/>
        </w:rPr>
        <w:t>. </w:t>
      </w:r>
      <w:r w:rsidRPr="00956118">
        <w:rPr>
          <w:rFonts w:ascii="Times New Roman" w:eastAsia="Times New Roman" w:hAnsi="Times New Roman" w:cs="Times New Roman"/>
          <w:b/>
          <w:i/>
          <w:iCs/>
          <w:lang w:eastAsia="it-IT"/>
        </w:rPr>
        <w:t>Mt </w:t>
      </w:r>
      <w:r w:rsidRPr="00956118">
        <w:rPr>
          <w:rFonts w:ascii="Times New Roman" w:eastAsia="Times New Roman" w:hAnsi="Times New Roman" w:cs="Times New Roman"/>
          <w:b/>
          <w:lang w:eastAsia="it-IT"/>
        </w:rPr>
        <w:t>28, 1-10; </w:t>
      </w:r>
      <w:proofErr w:type="spellStart"/>
      <w:r w:rsidRPr="00956118">
        <w:rPr>
          <w:rFonts w:ascii="Times New Roman" w:eastAsia="Times New Roman" w:hAnsi="Times New Roman" w:cs="Times New Roman"/>
          <w:b/>
          <w:i/>
          <w:iCs/>
          <w:lang w:eastAsia="it-IT"/>
        </w:rPr>
        <w:t>Lc</w:t>
      </w:r>
      <w:proofErr w:type="spellEnd"/>
      <w:r w:rsidRPr="00956118">
        <w:rPr>
          <w:rFonts w:ascii="Times New Roman" w:eastAsia="Times New Roman" w:hAnsi="Times New Roman" w:cs="Times New Roman"/>
          <w:b/>
          <w:i/>
          <w:iCs/>
          <w:lang w:eastAsia="it-IT"/>
        </w:rPr>
        <w:t> </w:t>
      </w:r>
      <w:r w:rsidRPr="00956118">
        <w:rPr>
          <w:rFonts w:ascii="Times New Roman" w:eastAsia="Times New Roman" w:hAnsi="Times New Roman" w:cs="Times New Roman"/>
          <w:b/>
          <w:lang w:eastAsia="it-IT"/>
        </w:rPr>
        <w:t>24, 8-11). Il </w:t>
      </w:r>
      <w:r w:rsidRPr="00956118">
        <w:rPr>
          <w:rFonts w:ascii="Times New Roman" w:eastAsia="Times New Roman" w:hAnsi="Times New Roman" w:cs="Times New Roman"/>
          <w:b/>
          <w:i/>
          <w:iCs/>
          <w:lang w:eastAsia="it-IT"/>
        </w:rPr>
        <w:t>Vangelo di Giovanni </w:t>
      </w:r>
      <w:r w:rsidRPr="00956118">
        <w:rPr>
          <w:rFonts w:ascii="Times New Roman" w:eastAsia="Times New Roman" w:hAnsi="Times New Roman" w:cs="Times New Roman"/>
          <w:b/>
          <w:lang w:eastAsia="it-IT"/>
        </w:rPr>
        <w:t>(</w:t>
      </w:r>
      <w:proofErr w:type="spellStart"/>
      <w:r w:rsidRPr="00956118">
        <w:rPr>
          <w:rFonts w:ascii="Times New Roman" w:eastAsia="Times New Roman" w:hAnsi="Times New Roman" w:cs="Times New Roman"/>
          <w:b/>
          <w:lang w:eastAsia="it-IT"/>
        </w:rPr>
        <w:t>cf</w:t>
      </w:r>
      <w:proofErr w:type="spellEnd"/>
      <w:r w:rsidRPr="00956118">
        <w:rPr>
          <w:rFonts w:ascii="Times New Roman" w:eastAsia="Times New Roman" w:hAnsi="Times New Roman" w:cs="Times New Roman"/>
          <w:b/>
          <w:lang w:eastAsia="it-IT"/>
        </w:rPr>
        <w:t>. anche </w:t>
      </w:r>
      <w:r w:rsidRPr="00956118">
        <w:rPr>
          <w:rFonts w:ascii="Times New Roman" w:eastAsia="Times New Roman" w:hAnsi="Times New Roman" w:cs="Times New Roman"/>
          <w:b/>
          <w:i/>
          <w:iCs/>
          <w:lang w:eastAsia="it-IT"/>
        </w:rPr>
        <w:t>Mc </w:t>
      </w:r>
      <w:r w:rsidRPr="00956118">
        <w:rPr>
          <w:rFonts w:ascii="Times New Roman" w:eastAsia="Times New Roman" w:hAnsi="Times New Roman" w:cs="Times New Roman"/>
          <w:b/>
          <w:lang w:eastAsia="it-IT"/>
        </w:rPr>
        <w:t>16, 9) mette in rilievo il </w:t>
      </w:r>
      <w:r w:rsidRPr="00956118">
        <w:rPr>
          <w:rFonts w:ascii="Times New Roman" w:eastAsia="Times New Roman" w:hAnsi="Times New Roman" w:cs="Times New Roman"/>
          <w:b/>
          <w:i/>
          <w:iCs/>
          <w:lang w:eastAsia="it-IT"/>
        </w:rPr>
        <w:t xml:space="preserve">ruolo particolare di Maria di </w:t>
      </w:r>
      <w:proofErr w:type="spellStart"/>
      <w:r w:rsidRPr="00956118">
        <w:rPr>
          <w:rFonts w:ascii="Times New Roman" w:eastAsia="Times New Roman" w:hAnsi="Times New Roman" w:cs="Times New Roman"/>
          <w:b/>
          <w:i/>
          <w:iCs/>
          <w:lang w:eastAsia="it-IT"/>
        </w:rPr>
        <w:t>Magdala</w:t>
      </w:r>
      <w:proofErr w:type="spellEnd"/>
      <w:r w:rsidRPr="00956118">
        <w:rPr>
          <w:rFonts w:ascii="Times New Roman" w:eastAsia="Times New Roman" w:hAnsi="Times New Roman" w:cs="Times New Roman"/>
          <w:b/>
          <w:i/>
          <w:iCs/>
          <w:lang w:eastAsia="it-IT"/>
        </w:rPr>
        <w:t>.</w:t>
      </w:r>
      <w:r w:rsidRPr="00956118">
        <w:rPr>
          <w:rFonts w:ascii="Times New Roman" w:eastAsia="Times New Roman" w:hAnsi="Times New Roman" w:cs="Times New Roman"/>
          <w:b/>
          <w:lang w:eastAsia="it-IT"/>
        </w:rPr>
        <w:t> E' la prima ad incontrare il Cristo risorto. All'inizio crede che sia il custode del giardino: lo riconosce solo quando egli la chiama per nome. «Gesù le disse: "Maria". Essa allora, voltatasi verso di lui, gli disse in ebraico: "</w:t>
      </w:r>
      <w:proofErr w:type="spellStart"/>
      <w:r w:rsidRPr="00956118">
        <w:rPr>
          <w:rFonts w:ascii="Times New Roman" w:eastAsia="Times New Roman" w:hAnsi="Times New Roman" w:cs="Times New Roman"/>
          <w:b/>
          <w:lang w:eastAsia="it-IT"/>
        </w:rPr>
        <w:t>Rabbuní</w:t>
      </w:r>
      <w:proofErr w:type="spellEnd"/>
      <w:r w:rsidRPr="00956118">
        <w:rPr>
          <w:rFonts w:ascii="Times New Roman" w:eastAsia="Times New Roman" w:hAnsi="Times New Roman" w:cs="Times New Roman"/>
          <w:b/>
          <w:lang w:eastAsia="it-IT"/>
        </w:rPr>
        <w:t xml:space="preserve">!", che significa: "Maestro". Gesù le </w:t>
      </w:r>
      <w:r w:rsidRPr="00956118">
        <w:rPr>
          <w:rFonts w:ascii="Times New Roman" w:eastAsia="Times New Roman" w:hAnsi="Times New Roman" w:cs="Times New Roman"/>
          <w:b/>
          <w:lang w:eastAsia="it-IT"/>
        </w:rPr>
        <w:lastRenderedPageBreak/>
        <w:t xml:space="preserve">disse: "Non mi trattenere, perché non sono ancora salito al Padre; ma va' dai miei fratelli e di loro: Io salgo al Padre mio e Padre vostro, Dio mio e Dio vostro". Maria di </w:t>
      </w:r>
      <w:proofErr w:type="spellStart"/>
      <w:r w:rsidRPr="00956118">
        <w:rPr>
          <w:rFonts w:ascii="Times New Roman" w:eastAsia="Times New Roman" w:hAnsi="Times New Roman" w:cs="Times New Roman"/>
          <w:b/>
          <w:lang w:eastAsia="it-IT"/>
        </w:rPr>
        <w:t>Magdala</w:t>
      </w:r>
      <w:proofErr w:type="spellEnd"/>
      <w:r w:rsidRPr="00956118">
        <w:rPr>
          <w:rFonts w:ascii="Times New Roman" w:eastAsia="Times New Roman" w:hAnsi="Times New Roman" w:cs="Times New Roman"/>
          <w:b/>
          <w:lang w:eastAsia="it-IT"/>
        </w:rPr>
        <w:t xml:space="preserve"> andò subito ad annunciare ai discepoli: "Ho visto il Signore" e anche ciò che le aveva detto</w:t>
      </w:r>
      <w:r w:rsidRPr="00956118">
        <w:rPr>
          <w:rFonts w:ascii="Times New Roman" w:eastAsia="Times New Roman" w:hAnsi="Times New Roman" w:cs="Times New Roman"/>
          <w:lang w:eastAsia="it-IT"/>
        </w:rPr>
        <w:t>» (</w:t>
      </w:r>
      <w:proofErr w:type="spellStart"/>
      <w:r w:rsidRPr="00956118">
        <w:rPr>
          <w:rFonts w:ascii="Times New Roman" w:eastAsia="Times New Roman" w:hAnsi="Times New Roman" w:cs="Times New Roman"/>
          <w:i/>
          <w:iCs/>
          <w:lang w:eastAsia="it-IT"/>
        </w:rPr>
        <w:t>Gv</w:t>
      </w:r>
      <w:proofErr w:type="spellEnd"/>
      <w:r w:rsidRPr="00956118">
        <w:rPr>
          <w:rFonts w:ascii="Times New Roman" w:eastAsia="Times New Roman" w:hAnsi="Times New Roman" w:cs="Times New Roman"/>
          <w:lang w:eastAsia="it-IT"/>
        </w:rPr>
        <w:t> 20, 16-18).</w:t>
      </w:r>
    </w:p>
    <w:p w:rsidR="003F786B" w:rsidRPr="00956118" w:rsidRDefault="003F786B" w:rsidP="003F786B">
      <w:pPr>
        <w:tabs>
          <w:tab w:val="left" w:pos="9638"/>
        </w:tabs>
        <w:spacing w:after="0" w:line="240" w:lineRule="atLeast"/>
        <w:ind w:firstLine="709"/>
        <w:jc w:val="both"/>
        <w:rPr>
          <w:rFonts w:ascii="Times New Roman" w:eastAsia="Times New Roman" w:hAnsi="Times New Roman" w:cs="Times New Roman"/>
          <w:lang w:eastAsia="it-IT"/>
        </w:rPr>
      </w:pPr>
      <w:r w:rsidRPr="00956118">
        <w:rPr>
          <w:rFonts w:ascii="Times New Roman" w:eastAsia="Times New Roman" w:hAnsi="Times New Roman" w:cs="Times New Roman"/>
          <w:lang w:eastAsia="it-IT"/>
        </w:rPr>
        <w:t xml:space="preserve">Per questo essa venne anche chiamata </w:t>
      </w:r>
      <w:r w:rsidRPr="00956118">
        <w:rPr>
          <w:rFonts w:ascii="Times New Roman" w:eastAsia="Times New Roman" w:hAnsi="Times New Roman" w:cs="Times New Roman"/>
          <w:b/>
          <w:lang w:eastAsia="it-IT"/>
        </w:rPr>
        <w:t xml:space="preserve">«la </w:t>
      </w:r>
      <w:proofErr w:type="spellStart"/>
      <w:r w:rsidRPr="00956118">
        <w:rPr>
          <w:rFonts w:ascii="Times New Roman" w:eastAsia="Times New Roman" w:hAnsi="Times New Roman" w:cs="Times New Roman"/>
          <w:b/>
          <w:lang w:eastAsia="it-IT"/>
        </w:rPr>
        <w:t>apostola</w:t>
      </w:r>
      <w:proofErr w:type="spellEnd"/>
      <w:r w:rsidRPr="00956118">
        <w:rPr>
          <w:rFonts w:ascii="Times New Roman" w:eastAsia="Times New Roman" w:hAnsi="Times New Roman" w:cs="Times New Roman"/>
          <w:b/>
          <w:lang w:eastAsia="it-IT"/>
        </w:rPr>
        <w:t xml:space="preserve"> degli apostoli»(</w:t>
      </w:r>
      <w:r w:rsidRPr="00956118">
        <w:rPr>
          <w:rFonts w:ascii="Times New Roman" w:eastAsia="Times New Roman" w:hAnsi="Times New Roman" w:cs="Times New Roman"/>
          <w:lang w:eastAsia="it-IT"/>
        </w:rPr>
        <w:t xml:space="preserve">38), Maria di </w:t>
      </w:r>
      <w:proofErr w:type="spellStart"/>
      <w:r w:rsidRPr="00956118">
        <w:rPr>
          <w:rFonts w:ascii="Times New Roman" w:eastAsia="Times New Roman" w:hAnsi="Times New Roman" w:cs="Times New Roman"/>
          <w:lang w:eastAsia="it-IT"/>
        </w:rPr>
        <w:t>Magdala</w:t>
      </w:r>
      <w:proofErr w:type="spellEnd"/>
      <w:r w:rsidRPr="00956118">
        <w:rPr>
          <w:rFonts w:ascii="Times New Roman" w:eastAsia="Times New Roman" w:hAnsi="Times New Roman" w:cs="Times New Roman"/>
          <w:lang w:eastAsia="it-IT"/>
        </w:rPr>
        <w:t xml:space="preserve"> fu la testimone oculare del Cristo risorto prima degli apostoli e, per tale ragione, fu anche </w:t>
      </w:r>
      <w:r w:rsidRPr="00956118">
        <w:rPr>
          <w:rFonts w:ascii="Times New Roman" w:eastAsia="Times New Roman" w:hAnsi="Times New Roman" w:cs="Times New Roman"/>
          <w:i/>
          <w:iCs/>
          <w:lang w:eastAsia="it-IT"/>
        </w:rPr>
        <w:t>la prima a rendergli testimonianza davanti agli apostoli. </w:t>
      </w:r>
      <w:r w:rsidRPr="00956118">
        <w:rPr>
          <w:rFonts w:ascii="Times New Roman" w:eastAsia="Times New Roman" w:hAnsi="Times New Roman" w:cs="Times New Roman"/>
          <w:b/>
          <w:lang w:eastAsia="it-IT"/>
        </w:rPr>
        <w:t>Questo evento, in un certo senso, corona tutto ciò che è stato detto in precedenza sull'affidamento delle verità divine da parte di Cristo alle donne, al pari degli uomini. Si può dire che in questo modo si sono compiute le parole del Profeta: «</w:t>
      </w:r>
      <w:r w:rsidRPr="00956118">
        <w:rPr>
          <w:rFonts w:ascii="Times New Roman" w:eastAsia="Times New Roman" w:hAnsi="Times New Roman" w:cs="Times New Roman"/>
          <w:b/>
          <w:i/>
          <w:iCs/>
          <w:lang w:eastAsia="it-IT"/>
        </w:rPr>
        <w:t>Io effonderò il mio spirito </w:t>
      </w:r>
      <w:r w:rsidRPr="00956118">
        <w:rPr>
          <w:rFonts w:ascii="Times New Roman" w:eastAsia="Times New Roman" w:hAnsi="Times New Roman" w:cs="Times New Roman"/>
          <w:b/>
          <w:lang w:eastAsia="it-IT"/>
        </w:rPr>
        <w:t>sopra ogni uomo, </w:t>
      </w:r>
      <w:r w:rsidRPr="00956118">
        <w:rPr>
          <w:rFonts w:ascii="Times New Roman" w:eastAsia="Times New Roman" w:hAnsi="Times New Roman" w:cs="Times New Roman"/>
          <w:b/>
          <w:i/>
          <w:iCs/>
          <w:lang w:eastAsia="it-IT"/>
        </w:rPr>
        <w:t>e diverranno profeti i </w:t>
      </w:r>
      <w:r w:rsidRPr="00956118">
        <w:rPr>
          <w:rFonts w:ascii="Times New Roman" w:eastAsia="Times New Roman" w:hAnsi="Times New Roman" w:cs="Times New Roman"/>
          <w:b/>
          <w:lang w:eastAsia="it-IT"/>
        </w:rPr>
        <w:t>vostri figli e </w:t>
      </w:r>
      <w:r w:rsidRPr="00956118">
        <w:rPr>
          <w:rFonts w:ascii="Times New Roman" w:eastAsia="Times New Roman" w:hAnsi="Times New Roman" w:cs="Times New Roman"/>
          <w:b/>
          <w:i/>
          <w:iCs/>
          <w:lang w:eastAsia="it-IT"/>
        </w:rPr>
        <w:t>le vostre figlie»</w:t>
      </w:r>
      <w:r w:rsidRPr="00956118">
        <w:rPr>
          <w:rFonts w:ascii="Times New Roman" w:eastAsia="Times New Roman" w:hAnsi="Times New Roman" w:cs="Times New Roman"/>
          <w:i/>
          <w:iCs/>
          <w:lang w:eastAsia="it-IT"/>
        </w:rPr>
        <w:t xml:space="preserve"> (</w:t>
      </w:r>
      <w:proofErr w:type="spellStart"/>
      <w:r w:rsidRPr="00956118">
        <w:rPr>
          <w:rFonts w:ascii="Times New Roman" w:eastAsia="Times New Roman" w:hAnsi="Times New Roman" w:cs="Times New Roman"/>
          <w:i/>
          <w:iCs/>
          <w:lang w:eastAsia="it-IT"/>
        </w:rPr>
        <w:t>Gl</w:t>
      </w:r>
      <w:proofErr w:type="spellEnd"/>
      <w:r w:rsidRPr="00956118">
        <w:rPr>
          <w:rFonts w:ascii="Times New Roman" w:eastAsia="Times New Roman" w:hAnsi="Times New Roman" w:cs="Times New Roman"/>
          <w:lang w:eastAsia="it-IT"/>
        </w:rPr>
        <w:t xml:space="preserve"> 3, 1). Nel cinquantesimo giorno dopo la risurrezione di Cristo, queste parole trovano ancora una volta conferma nel cenacolo di Gerusalemme, durante la discesa dello Spirito Santo, il </w:t>
      </w:r>
      <w:proofErr w:type="spellStart"/>
      <w:r w:rsidRPr="00956118">
        <w:rPr>
          <w:rFonts w:ascii="Times New Roman" w:eastAsia="Times New Roman" w:hAnsi="Times New Roman" w:cs="Times New Roman"/>
          <w:lang w:eastAsia="it-IT"/>
        </w:rPr>
        <w:t>Paraclito</w:t>
      </w:r>
      <w:proofErr w:type="spellEnd"/>
      <w:r w:rsidRPr="00956118">
        <w:rPr>
          <w:rFonts w:ascii="Times New Roman" w:eastAsia="Times New Roman" w:hAnsi="Times New Roman" w:cs="Times New Roman"/>
          <w:lang w:eastAsia="it-IT"/>
        </w:rPr>
        <w:t xml:space="preserve"> (</w:t>
      </w:r>
      <w:proofErr w:type="spellStart"/>
      <w:r w:rsidRPr="00956118">
        <w:rPr>
          <w:rFonts w:ascii="Times New Roman" w:eastAsia="Times New Roman" w:hAnsi="Times New Roman" w:cs="Times New Roman"/>
          <w:lang w:eastAsia="it-IT"/>
        </w:rPr>
        <w:t>cf</w:t>
      </w:r>
      <w:proofErr w:type="spellEnd"/>
      <w:r w:rsidRPr="00956118">
        <w:rPr>
          <w:rFonts w:ascii="Times New Roman" w:eastAsia="Times New Roman" w:hAnsi="Times New Roman" w:cs="Times New Roman"/>
          <w:lang w:eastAsia="it-IT"/>
        </w:rPr>
        <w:t>. </w:t>
      </w:r>
      <w:r w:rsidRPr="00956118">
        <w:rPr>
          <w:rFonts w:ascii="Times New Roman" w:eastAsia="Times New Roman" w:hAnsi="Times New Roman" w:cs="Times New Roman"/>
          <w:i/>
          <w:iCs/>
          <w:lang w:eastAsia="it-IT"/>
        </w:rPr>
        <w:t>At </w:t>
      </w:r>
      <w:r w:rsidRPr="00956118">
        <w:rPr>
          <w:rFonts w:ascii="Times New Roman" w:eastAsia="Times New Roman" w:hAnsi="Times New Roman" w:cs="Times New Roman"/>
          <w:lang w:eastAsia="it-IT"/>
        </w:rPr>
        <w:t>2, 17).</w:t>
      </w:r>
    </w:p>
    <w:p w:rsidR="003F786B" w:rsidRPr="00956118" w:rsidRDefault="003F786B" w:rsidP="003F786B">
      <w:pPr>
        <w:tabs>
          <w:tab w:val="left" w:pos="9638"/>
        </w:tabs>
        <w:spacing w:after="0" w:line="240" w:lineRule="atLeast"/>
        <w:ind w:firstLine="709"/>
        <w:jc w:val="both"/>
        <w:rPr>
          <w:rFonts w:ascii="Times New Roman" w:eastAsia="Times New Roman" w:hAnsi="Times New Roman" w:cs="Times New Roman"/>
          <w:b/>
          <w:lang w:eastAsia="it-IT"/>
        </w:rPr>
      </w:pPr>
      <w:r w:rsidRPr="00956118">
        <w:rPr>
          <w:rFonts w:ascii="Times New Roman" w:eastAsia="Times New Roman" w:hAnsi="Times New Roman" w:cs="Times New Roman"/>
          <w:lang w:eastAsia="it-IT"/>
        </w:rPr>
        <w:t xml:space="preserve">Quanto è stato detto finora circa l'atteggiamento di Cristo nei riguardi delle donne conferma e chiarisce nello Spirito Santo la verità sulla eguaglianza dei due - uomo e donna. </w:t>
      </w:r>
      <w:r w:rsidRPr="00956118">
        <w:rPr>
          <w:rFonts w:ascii="Times New Roman" w:eastAsia="Times New Roman" w:hAnsi="Times New Roman" w:cs="Times New Roman"/>
          <w:b/>
          <w:lang w:eastAsia="it-IT"/>
        </w:rPr>
        <w:t>Si deve parlare di un'essenziale «parità»: poiché tutt'e due - la donna come l'uomo - sono creati ad immagine e somiglianza di Dio, tutt'e due sono suscettibili in eguale misura dell'elargizione della verità divina e dell'amore nello Spirito Santo. Ambedue accolgono le sue «visite» salvifiche e santificanti.</w:t>
      </w:r>
    </w:p>
    <w:p w:rsidR="003F786B" w:rsidRDefault="003F786B" w:rsidP="003F786B">
      <w:pPr>
        <w:spacing w:after="0" w:line="240" w:lineRule="atLeast"/>
        <w:ind w:firstLine="709"/>
        <w:jc w:val="both"/>
        <w:rPr>
          <w:rFonts w:ascii="Times New Roman" w:eastAsia="Times New Roman" w:hAnsi="Times New Roman" w:cs="Times New Roman"/>
          <w:lang w:eastAsia="it-IT"/>
        </w:rPr>
      </w:pPr>
      <w:r w:rsidRPr="00956118">
        <w:rPr>
          <w:rFonts w:ascii="Times New Roman" w:eastAsia="Times New Roman" w:hAnsi="Times New Roman" w:cs="Times New Roman"/>
          <w:lang w:eastAsia="it-IT"/>
        </w:rPr>
        <w:t>Il fatto di essere uomo o donna non comporta qui nessuna limitazione, così come non limita per nulla quella azione salvifica e santificante dello Spirito nell'uomo il fatto di essere giudeo o greco, schiavo o libero, secondo le ben note parole dell'apostolo: «Poiché tutti voi siete uno in Cristo Gesù» (</w:t>
      </w:r>
      <w:r w:rsidRPr="00956118">
        <w:rPr>
          <w:rFonts w:ascii="Times New Roman" w:eastAsia="Times New Roman" w:hAnsi="Times New Roman" w:cs="Times New Roman"/>
          <w:i/>
          <w:iCs/>
          <w:lang w:eastAsia="it-IT"/>
        </w:rPr>
        <w:t>Gal</w:t>
      </w:r>
      <w:r w:rsidRPr="00956118">
        <w:rPr>
          <w:rFonts w:ascii="Times New Roman" w:eastAsia="Times New Roman" w:hAnsi="Times New Roman" w:cs="Times New Roman"/>
          <w:lang w:eastAsia="it-IT"/>
        </w:rPr>
        <w:t> 3, 28). </w:t>
      </w:r>
      <w:r w:rsidRPr="00956118">
        <w:rPr>
          <w:rFonts w:ascii="Times New Roman" w:eastAsia="Times New Roman" w:hAnsi="Times New Roman" w:cs="Times New Roman"/>
          <w:i/>
          <w:iCs/>
          <w:lang w:eastAsia="it-IT"/>
        </w:rPr>
        <w:t>Questa unità non annulla la diversità. </w:t>
      </w:r>
      <w:r w:rsidRPr="00956118">
        <w:rPr>
          <w:rFonts w:ascii="Times New Roman" w:eastAsia="Times New Roman" w:hAnsi="Times New Roman" w:cs="Times New Roman"/>
          <w:lang w:eastAsia="it-IT"/>
        </w:rPr>
        <w:t>Lo Spirito Santo, che opera una tale unità nell'ordine soprannaturale della grazia santificante, contribuisce in eguale misura al fatto che «diventano profeti i vostri figli», e che lo diventano anche «le vostre figlie». «Profetizzare» significa esprimere con la parola e con la vita «</w:t>
      </w:r>
      <w:r w:rsidRPr="00956118">
        <w:rPr>
          <w:rFonts w:ascii="Times New Roman" w:eastAsia="Times New Roman" w:hAnsi="Times New Roman" w:cs="Times New Roman"/>
          <w:i/>
          <w:iCs/>
          <w:lang w:eastAsia="it-IT"/>
        </w:rPr>
        <w:t>le grandi opere di Dio» </w:t>
      </w:r>
      <w:r w:rsidRPr="00956118">
        <w:rPr>
          <w:rFonts w:ascii="Times New Roman" w:eastAsia="Times New Roman" w:hAnsi="Times New Roman" w:cs="Times New Roman"/>
          <w:lang w:eastAsia="it-IT"/>
        </w:rPr>
        <w:t>(</w:t>
      </w:r>
      <w:proofErr w:type="spellStart"/>
      <w:r w:rsidRPr="00956118">
        <w:rPr>
          <w:rFonts w:ascii="Times New Roman" w:eastAsia="Times New Roman" w:hAnsi="Times New Roman" w:cs="Times New Roman"/>
          <w:lang w:eastAsia="it-IT"/>
        </w:rPr>
        <w:t>cf</w:t>
      </w:r>
      <w:proofErr w:type="spellEnd"/>
      <w:r w:rsidRPr="00956118">
        <w:rPr>
          <w:rFonts w:ascii="Times New Roman" w:eastAsia="Times New Roman" w:hAnsi="Times New Roman" w:cs="Times New Roman"/>
          <w:lang w:eastAsia="it-IT"/>
        </w:rPr>
        <w:t>. </w:t>
      </w:r>
      <w:r w:rsidRPr="00956118">
        <w:rPr>
          <w:rFonts w:ascii="Times New Roman" w:eastAsia="Times New Roman" w:hAnsi="Times New Roman" w:cs="Times New Roman"/>
          <w:i/>
          <w:iCs/>
          <w:lang w:eastAsia="it-IT"/>
        </w:rPr>
        <w:t>At </w:t>
      </w:r>
      <w:r w:rsidRPr="00956118">
        <w:rPr>
          <w:rFonts w:ascii="Times New Roman" w:eastAsia="Times New Roman" w:hAnsi="Times New Roman" w:cs="Times New Roman"/>
          <w:lang w:eastAsia="it-IT"/>
        </w:rPr>
        <w:t xml:space="preserve">2, 11), conservando la verità e l'originalità di ogni persona, sia donna che uomo. </w:t>
      </w:r>
      <w:r w:rsidRPr="00956118">
        <w:rPr>
          <w:rFonts w:ascii="Times New Roman" w:eastAsia="Times New Roman" w:hAnsi="Times New Roman" w:cs="Times New Roman"/>
          <w:b/>
          <w:lang w:eastAsia="it-IT"/>
        </w:rPr>
        <w:t>L'«eguaglianza» evangelica, la «parità» della donna e dell'uomo nei riguardi delle «grandi opere di Dio», quale si è manifestata in modo così limpido nelle opere e nelle parole di Gesù di Nazareth, costituisce la base più evidente della dignità e della vocazione della donna nella Chiesa e nel mondo. Ogni </w:t>
      </w:r>
      <w:r w:rsidRPr="00956118">
        <w:rPr>
          <w:rFonts w:ascii="Times New Roman" w:eastAsia="Times New Roman" w:hAnsi="Times New Roman" w:cs="Times New Roman"/>
          <w:b/>
          <w:i/>
          <w:iCs/>
          <w:lang w:eastAsia="it-IT"/>
        </w:rPr>
        <w:t>vocazione ha un senso </w:t>
      </w:r>
      <w:r w:rsidRPr="00956118">
        <w:rPr>
          <w:rFonts w:ascii="Times New Roman" w:eastAsia="Times New Roman" w:hAnsi="Times New Roman" w:cs="Times New Roman"/>
          <w:b/>
          <w:lang w:eastAsia="it-IT"/>
        </w:rPr>
        <w:t>profondamente </w:t>
      </w:r>
      <w:r w:rsidRPr="00956118">
        <w:rPr>
          <w:rFonts w:ascii="Times New Roman" w:eastAsia="Times New Roman" w:hAnsi="Times New Roman" w:cs="Times New Roman"/>
          <w:b/>
          <w:i/>
          <w:iCs/>
          <w:lang w:eastAsia="it-IT"/>
        </w:rPr>
        <w:t>personale e profetico. </w:t>
      </w:r>
      <w:r w:rsidRPr="00956118">
        <w:rPr>
          <w:rFonts w:ascii="Times New Roman" w:eastAsia="Times New Roman" w:hAnsi="Times New Roman" w:cs="Times New Roman"/>
          <w:b/>
          <w:lang w:eastAsia="it-IT"/>
        </w:rPr>
        <w:t>Nella vocazione così intesa ciò che è personalmente femminile raggiunge una nuova misura: è la misura delle «grandi opere di Dio», delle quali la donna diventa soggetto vivente ed insostituibile testimone</w:t>
      </w:r>
      <w:r w:rsidRPr="00956118">
        <w:rPr>
          <w:rFonts w:ascii="Times New Roman" w:eastAsia="Times New Roman" w:hAnsi="Times New Roman" w:cs="Times New Roman"/>
          <w:lang w:eastAsia="it-IT"/>
        </w:rPr>
        <w:t>.</w:t>
      </w:r>
    </w:p>
    <w:p w:rsidR="00BF2386" w:rsidRDefault="00BF2386" w:rsidP="003F786B">
      <w:pPr>
        <w:spacing w:after="0" w:line="240" w:lineRule="atLeast"/>
        <w:ind w:firstLine="709"/>
        <w:jc w:val="both"/>
        <w:rPr>
          <w:rFonts w:ascii="Times New Roman" w:eastAsia="Times New Roman" w:hAnsi="Times New Roman" w:cs="Times New Roman"/>
          <w:lang w:eastAsia="it-IT"/>
        </w:rPr>
      </w:pPr>
    </w:p>
    <w:p w:rsidR="00BF2386" w:rsidRDefault="00BF2386" w:rsidP="00BF2386">
      <w:pPr>
        <w:spacing w:after="0" w:line="240" w:lineRule="atLeast"/>
        <w:jc w:val="center"/>
        <w:rPr>
          <w:rFonts w:ascii="Blackadder ITC" w:hAnsi="Blackadder ITC" w:cs="Arial"/>
          <w:b/>
          <w:noProof/>
          <w:color w:val="9900CC"/>
          <w:sz w:val="56"/>
          <w:szCs w:val="56"/>
        </w:rPr>
      </w:pPr>
    </w:p>
    <w:p w:rsidR="00BF2386" w:rsidRDefault="00BF2386" w:rsidP="00BF2386">
      <w:pPr>
        <w:spacing w:after="0" w:line="240" w:lineRule="atLeast"/>
        <w:jc w:val="center"/>
        <w:rPr>
          <w:rFonts w:ascii="Times New Roman" w:eastAsia="Times New Roman" w:hAnsi="Times New Roman" w:cs="Times New Roman"/>
          <w:lang w:eastAsia="it-IT"/>
        </w:rPr>
      </w:pPr>
      <w:r>
        <w:rPr>
          <w:rFonts w:ascii="Blackadder ITC" w:hAnsi="Blackadder ITC" w:cs="Arial"/>
          <w:b/>
          <w:noProof/>
          <w:color w:val="9900CC"/>
          <w:sz w:val="56"/>
          <w:szCs w:val="56"/>
        </w:rPr>
        <w:t>Attenzione!!!</w:t>
      </w:r>
    </w:p>
    <w:p w:rsidR="00BF2386" w:rsidRDefault="003F786B" w:rsidP="00BF2386">
      <w:pPr>
        <w:spacing w:after="0" w:line="240" w:lineRule="atLeast"/>
        <w:jc w:val="center"/>
        <w:rPr>
          <w:rFonts w:ascii="Blackadder ITC" w:hAnsi="Blackadder ITC" w:cs="Arial"/>
          <w:b/>
          <w:noProof/>
          <w:color w:val="9900CC"/>
          <w:sz w:val="56"/>
          <w:szCs w:val="56"/>
        </w:rPr>
      </w:pPr>
      <w:r w:rsidRPr="00956118">
        <w:rPr>
          <w:rFonts w:ascii="Times New Roman" w:eastAsia="Times New Roman" w:hAnsi="Times New Roman" w:cs="Times New Roman"/>
          <w:lang w:eastAsia="it-IT"/>
        </w:rPr>
        <w:br/>
      </w:r>
      <w:r w:rsidRPr="00BF2386">
        <w:rPr>
          <w:rFonts w:ascii="Times New Roman" w:eastAsia="Times New Roman" w:hAnsi="Times New Roman" w:cs="Times New Roman"/>
          <w:b/>
          <w:color w:val="9900CC"/>
          <w:lang w:eastAsia="it-IT"/>
        </w:rPr>
        <w:t> </w:t>
      </w:r>
      <w:r w:rsidRPr="00BF2386">
        <w:rPr>
          <w:rFonts w:ascii="Times New Roman" w:eastAsia="Times New Roman" w:hAnsi="Times New Roman" w:cs="Times New Roman"/>
          <w:b/>
          <w:color w:val="9900CC"/>
          <w:lang w:eastAsia="it-IT"/>
        </w:rPr>
        <w:tab/>
      </w:r>
      <w:r w:rsidR="00C771A6" w:rsidRPr="00BF2386">
        <w:rPr>
          <w:rFonts w:ascii="Blackadder ITC" w:hAnsi="Blackadder ITC" w:cs="Arial"/>
          <w:b/>
          <w:noProof/>
          <w:color w:val="9900CC"/>
          <w:sz w:val="56"/>
          <w:szCs w:val="56"/>
        </w:rPr>
        <w:t xml:space="preserve">Il 14 febbraio inizia la Quaresima </w:t>
      </w:r>
    </w:p>
    <w:p w:rsidR="001006B9" w:rsidRPr="00BF2386" w:rsidRDefault="00C771A6" w:rsidP="00BF2386">
      <w:pPr>
        <w:spacing w:after="0" w:line="240" w:lineRule="atLeast"/>
        <w:jc w:val="center"/>
        <w:rPr>
          <w:rFonts w:ascii="Blackadder ITC" w:hAnsi="Blackadder ITC" w:cs="Arial"/>
          <w:b/>
          <w:noProof/>
          <w:color w:val="9900CC"/>
          <w:sz w:val="56"/>
          <w:szCs w:val="56"/>
        </w:rPr>
      </w:pPr>
      <w:r w:rsidRPr="00BF2386">
        <w:rPr>
          <w:rFonts w:ascii="Blackadder ITC" w:hAnsi="Blackadder ITC" w:cs="Arial"/>
          <w:b/>
          <w:noProof/>
          <w:color w:val="9900CC"/>
          <w:sz w:val="56"/>
          <w:szCs w:val="56"/>
        </w:rPr>
        <w:t>con l’imposizione delle Ceneri.</w:t>
      </w:r>
    </w:p>
    <w:p w:rsidR="00BF2386" w:rsidRDefault="00C771A6" w:rsidP="00BF2386">
      <w:pPr>
        <w:spacing w:after="0" w:line="240" w:lineRule="atLeast"/>
        <w:jc w:val="center"/>
        <w:rPr>
          <w:rFonts w:ascii="Blackadder ITC" w:hAnsi="Blackadder ITC" w:cs="Arial"/>
          <w:b/>
          <w:noProof/>
          <w:color w:val="9900CC"/>
          <w:sz w:val="56"/>
          <w:szCs w:val="56"/>
        </w:rPr>
      </w:pPr>
      <w:r w:rsidRPr="00BF2386">
        <w:rPr>
          <w:rFonts w:ascii="Blackadder ITC" w:hAnsi="Blackadder ITC" w:cs="Arial"/>
          <w:b/>
          <w:noProof/>
          <w:color w:val="9900CC"/>
          <w:sz w:val="56"/>
          <w:szCs w:val="56"/>
        </w:rPr>
        <w:t xml:space="preserve">Prepariamoci a vivere questo periodo forte </w:t>
      </w:r>
    </w:p>
    <w:p w:rsidR="00BF2386" w:rsidRDefault="00C771A6" w:rsidP="00BF2386">
      <w:pPr>
        <w:spacing w:after="0" w:line="240" w:lineRule="atLeast"/>
        <w:jc w:val="center"/>
        <w:rPr>
          <w:rFonts w:ascii="Blackadder ITC" w:hAnsi="Blackadder ITC" w:cs="Arial"/>
          <w:b/>
          <w:noProof/>
          <w:color w:val="9900CC"/>
          <w:sz w:val="56"/>
          <w:szCs w:val="56"/>
        </w:rPr>
      </w:pPr>
      <w:r w:rsidRPr="00BF2386">
        <w:rPr>
          <w:rFonts w:ascii="Blackadder ITC" w:hAnsi="Blackadder ITC" w:cs="Arial"/>
          <w:b/>
          <w:noProof/>
          <w:color w:val="9900CC"/>
          <w:sz w:val="56"/>
          <w:szCs w:val="56"/>
        </w:rPr>
        <w:t xml:space="preserve">della Chiesa con spirito di penitenza </w:t>
      </w:r>
    </w:p>
    <w:p w:rsidR="00BF2386" w:rsidRDefault="00C771A6" w:rsidP="00BF2386">
      <w:pPr>
        <w:spacing w:after="0" w:line="240" w:lineRule="atLeast"/>
        <w:jc w:val="center"/>
        <w:rPr>
          <w:rFonts w:ascii="Blackadder ITC" w:hAnsi="Blackadder ITC" w:cs="Arial"/>
          <w:b/>
          <w:noProof/>
          <w:color w:val="9900CC"/>
          <w:sz w:val="56"/>
          <w:szCs w:val="56"/>
        </w:rPr>
      </w:pPr>
      <w:r w:rsidRPr="00BF2386">
        <w:rPr>
          <w:rFonts w:ascii="Blackadder ITC" w:hAnsi="Blackadder ITC" w:cs="Arial"/>
          <w:b/>
          <w:noProof/>
          <w:color w:val="9900CC"/>
          <w:sz w:val="56"/>
          <w:szCs w:val="56"/>
        </w:rPr>
        <w:t xml:space="preserve">e di riparazione per i nostri peccati </w:t>
      </w:r>
    </w:p>
    <w:p w:rsidR="00C771A6" w:rsidRDefault="00C771A6" w:rsidP="00BF2386">
      <w:pPr>
        <w:spacing w:after="0" w:line="240" w:lineRule="atLeast"/>
        <w:jc w:val="center"/>
        <w:rPr>
          <w:rFonts w:ascii="Blackadder ITC" w:hAnsi="Blackadder ITC" w:cs="Arial"/>
          <w:b/>
          <w:noProof/>
          <w:color w:val="9900CC"/>
          <w:sz w:val="56"/>
          <w:szCs w:val="56"/>
        </w:rPr>
      </w:pPr>
      <w:r w:rsidRPr="00BF2386">
        <w:rPr>
          <w:rFonts w:ascii="Blackadder ITC" w:hAnsi="Blackadder ITC" w:cs="Arial"/>
          <w:b/>
          <w:noProof/>
          <w:color w:val="9900CC"/>
          <w:sz w:val="56"/>
          <w:szCs w:val="56"/>
        </w:rPr>
        <w:t>e per quelli dei nostri fratelli</w:t>
      </w:r>
      <w:r w:rsidR="00BF2386">
        <w:rPr>
          <w:rFonts w:ascii="Blackadder ITC" w:hAnsi="Blackadder ITC" w:cs="Arial"/>
          <w:b/>
          <w:noProof/>
          <w:color w:val="9900CC"/>
          <w:sz w:val="56"/>
          <w:szCs w:val="56"/>
        </w:rPr>
        <w:t>.</w:t>
      </w:r>
    </w:p>
    <w:p w:rsidR="00BF2386" w:rsidRPr="00BF2386" w:rsidRDefault="00BF2386" w:rsidP="00BF2386">
      <w:pPr>
        <w:spacing w:after="0" w:line="240" w:lineRule="atLeast"/>
        <w:jc w:val="center"/>
        <w:rPr>
          <w:rFonts w:ascii="Blackadder ITC" w:hAnsi="Blackadder ITC" w:cs="Arial"/>
          <w:b/>
          <w:noProof/>
          <w:color w:val="9900CC"/>
          <w:sz w:val="56"/>
          <w:szCs w:val="56"/>
        </w:rPr>
      </w:pPr>
      <w:r>
        <w:rPr>
          <w:rFonts w:ascii="Blackadder ITC" w:hAnsi="Blackadder ITC" w:cs="Arial"/>
          <w:b/>
          <w:noProof/>
          <w:color w:val="9900CC"/>
          <w:sz w:val="56"/>
          <w:szCs w:val="56"/>
        </w:rPr>
        <w:t>La Madonna ce lo chiede.</w:t>
      </w:r>
    </w:p>
    <w:p w:rsidR="001006B9" w:rsidRDefault="009B4DEC" w:rsidP="001006B9">
      <w:pPr>
        <w:spacing w:after="0" w:line="240" w:lineRule="atLeast"/>
        <w:jc w:val="both"/>
        <w:rPr>
          <w:rFonts w:ascii="Times New Roman" w:eastAsia="Times New Roman" w:hAnsi="Times New Roman" w:cs="Times New Roman"/>
          <w:color w:val="000000"/>
          <w:sz w:val="24"/>
          <w:szCs w:val="24"/>
          <w:lang w:eastAsia="it-IT"/>
        </w:rPr>
      </w:pPr>
      <w:r w:rsidRPr="009B4DEC">
        <w:rPr>
          <w:rFonts w:ascii="Times New Roman" w:eastAsia="Times New Roman" w:hAnsi="Times New Roman" w:cs="Times New Roman"/>
          <w:color w:val="000000"/>
          <w:sz w:val="24"/>
          <w:szCs w:val="24"/>
          <w:lang w:eastAsia="it-IT"/>
        </w:rPr>
        <w:lastRenderedPageBreak/>
        <w:pict>
          <v:shapetype id="_x0000_t138" coordsize="21600,21600" o:spt="138" adj="10800" path="m0@0l10800,,21600@0m,21600r10800,l21600,21600e">
            <v:formulas>
              <v:f eqn="val #0"/>
              <v:f eqn="prod #0 1 2"/>
              <v:f eqn="sum @1 10800 0"/>
              <v:f eqn="sum 21600 0 @1"/>
            </v:formulas>
            <v:path textpathok="t" o:connecttype="custom" o:connectlocs="10800,0;5400,@1;10800,21600;16200,@1" o:connectangles="270,180,90,0"/>
            <v:textpath on="t" fitshape="t"/>
            <v:handles>
              <v:h position="topLeft,#0" yrange="0,21600"/>
            </v:handles>
            <o:lock v:ext="edit" text="t" shapetype="t"/>
          </v:shapetype>
          <v:shape id="_x0000_i1025" type="#_x0000_t138" style="width:480.75pt;height:54.75pt" fillcolor="#ffc">
            <v:fill color2="#f99" focus="100%" type="gradient"/>
            <v:shadow color="#868686"/>
            <o:extrusion v:ext="view" backdepth="18pt" color="#06c" on="t" viewpoint="-34.72222mm" viewpointorigin="-.5" skewangle="-45" brightness="10000f" lightposition="0,-50000" lightlevel="44000f" lightposition2="0,50000" lightlevel2="24000f"/>
            <v:textpath style="font-family:&quot;Times New Roman&quot;;v-text-kern:t" trim="t" fitpath="t" string="Giovani in ricerca"/>
          </v:shape>
        </w:pict>
      </w:r>
    </w:p>
    <w:p w:rsidR="001006B9" w:rsidRDefault="001006B9" w:rsidP="001006B9">
      <w:pPr>
        <w:spacing w:after="0" w:line="240" w:lineRule="atLeast"/>
        <w:jc w:val="both"/>
        <w:rPr>
          <w:rFonts w:ascii="Times New Roman" w:eastAsia="Times New Roman" w:hAnsi="Times New Roman" w:cs="Times New Roman"/>
          <w:color w:val="000000"/>
          <w:sz w:val="24"/>
          <w:szCs w:val="24"/>
          <w:lang w:eastAsia="it-IT"/>
        </w:rPr>
      </w:pPr>
    </w:p>
    <w:p w:rsidR="001006B9" w:rsidRDefault="001006B9" w:rsidP="001006B9">
      <w:pPr>
        <w:spacing w:after="0" w:line="240" w:lineRule="atLeast"/>
        <w:jc w:val="right"/>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 xml:space="preserve">Rubrica a cura di Cristina </w:t>
      </w:r>
      <w:proofErr w:type="spellStart"/>
      <w:r>
        <w:rPr>
          <w:rFonts w:ascii="Times New Roman" w:eastAsia="Times New Roman" w:hAnsi="Times New Roman" w:cs="Times New Roman"/>
          <w:b/>
          <w:color w:val="000000"/>
          <w:sz w:val="24"/>
          <w:szCs w:val="24"/>
          <w:lang w:eastAsia="it-IT"/>
        </w:rPr>
        <w:t>Xausa</w:t>
      </w:r>
      <w:proofErr w:type="spellEnd"/>
    </w:p>
    <w:p w:rsidR="001006B9" w:rsidRPr="00884B5C" w:rsidRDefault="001006B9" w:rsidP="001006B9">
      <w:pPr>
        <w:spacing w:after="0" w:line="240" w:lineRule="atLeast"/>
        <w:jc w:val="both"/>
        <w:rPr>
          <w:rFonts w:ascii="Times New Roman" w:eastAsia="Times New Roman" w:hAnsi="Times New Roman" w:cs="Times New Roman"/>
          <w:b/>
          <w:color w:val="000000"/>
          <w:sz w:val="24"/>
          <w:szCs w:val="24"/>
          <w:lang w:eastAsia="it-IT"/>
        </w:rPr>
      </w:pPr>
      <w:r w:rsidRPr="00884B5C">
        <w:rPr>
          <w:rFonts w:ascii="Times New Roman" w:eastAsia="Times New Roman" w:hAnsi="Times New Roman" w:cs="Times New Roman"/>
          <w:b/>
          <w:color w:val="000000"/>
          <w:sz w:val="24"/>
          <w:szCs w:val="24"/>
          <w:lang w:eastAsia="it-IT"/>
        </w:rPr>
        <w:t xml:space="preserve">10-11-12-13.10.2016 VIAGGIO A MEDJUGORJE. </w:t>
      </w:r>
    </w:p>
    <w:p w:rsidR="001006B9" w:rsidRPr="00D73637" w:rsidRDefault="001006B9" w:rsidP="001006B9">
      <w:pPr>
        <w:spacing w:after="0" w:line="240" w:lineRule="atLeast"/>
        <w:ind w:firstLine="360"/>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i/>
          <w:iCs/>
          <w:color w:val="000000"/>
          <w:sz w:val="24"/>
          <w:szCs w:val="24"/>
          <w:lang w:eastAsia="it-IT"/>
        </w:rPr>
        <w:t xml:space="preserve">Questo secondo viaggio, a differenza del primo, è stato scosso da eventi malefici che mi hanno dapprima scosso ma poi rafforzato nella fede. La ragazza che gestiva l’albergo famiglia che ci ospitava approfittava dei pasti per parlarci di congetture massoniche che coinvolgevano il Santo Padre; un’ospite arrivata qualche tempo dopo di noi si aggirava per le stanze comuni distribuendo immagini tanto inquietanti quanto il suo aspetto (era sempre vestita di nero e aveva uno sguardo vuoto) e dicendo che non c’è solo la Madonna di </w:t>
      </w:r>
      <w:proofErr w:type="spellStart"/>
      <w:r w:rsidRPr="00D73637">
        <w:rPr>
          <w:rFonts w:ascii="Times New Roman" w:eastAsia="Times New Roman" w:hAnsi="Times New Roman" w:cs="Times New Roman"/>
          <w:i/>
          <w:iCs/>
          <w:color w:val="000000"/>
          <w:sz w:val="24"/>
          <w:szCs w:val="24"/>
          <w:lang w:eastAsia="it-IT"/>
        </w:rPr>
        <w:t>Medjugorje</w:t>
      </w:r>
      <w:proofErr w:type="spellEnd"/>
      <w:r w:rsidRPr="00D73637">
        <w:rPr>
          <w:rFonts w:ascii="Times New Roman" w:eastAsia="Times New Roman" w:hAnsi="Times New Roman" w:cs="Times New Roman"/>
          <w:i/>
          <w:iCs/>
          <w:color w:val="000000"/>
          <w:sz w:val="24"/>
          <w:szCs w:val="24"/>
          <w:lang w:eastAsia="it-IT"/>
        </w:rPr>
        <w:t xml:space="preserve"> da adorare. In questo contesto mi è nata nel cuore una parola che per me è stata una rivelazione: </w:t>
      </w:r>
      <w:r w:rsidRPr="00D73637">
        <w:rPr>
          <w:rFonts w:ascii="Times New Roman" w:eastAsia="Times New Roman" w:hAnsi="Times New Roman" w:cs="Times New Roman"/>
          <w:color w:val="000000"/>
          <w:sz w:val="24"/>
          <w:szCs w:val="24"/>
          <w:lang w:eastAsia="it-IT"/>
        </w:rPr>
        <w:t xml:space="preserve">DISCERNIMENTO . Una parola che mi si è poi conficcata nella mente e che mi sentivo in dovere di comunicare anche alle persone che incontravo una volta ritornata a casa e che mi chiedevano come fosse andato il viaggio. Insieme al  discernimento ho portato a casa da </w:t>
      </w:r>
      <w:proofErr w:type="spellStart"/>
      <w:r w:rsidRPr="00D73637">
        <w:rPr>
          <w:rFonts w:ascii="Times New Roman" w:eastAsia="Times New Roman" w:hAnsi="Times New Roman" w:cs="Times New Roman"/>
          <w:color w:val="000000"/>
          <w:sz w:val="24"/>
          <w:szCs w:val="24"/>
          <w:lang w:eastAsia="it-IT"/>
        </w:rPr>
        <w:t>Medjugorje</w:t>
      </w:r>
      <w:proofErr w:type="spellEnd"/>
      <w:r w:rsidRPr="00D73637">
        <w:rPr>
          <w:rFonts w:ascii="Times New Roman" w:eastAsia="Times New Roman" w:hAnsi="Times New Roman" w:cs="Times New Roman"/>
          <w:color w:val="000000"/>
          <w:sz w:val="24"/>
          <w:szCs w:val="24"/>
          <w:lang w:eastAsia="it-IT"/>
        </w:rPr>
        <w:t xml:space="preserve"> anche l’ AMORE NELLA LEGGE e una voglia di approfondire il VANGELO </w:t>
      </w:r>
      <w:proofErr w:type="spellStart"/>
      <w:r w:rsidRPr="00D73637">
        <w:rPr>
          <w:rFonts w:ascii="Times New Roman" w:eastAsia="Times New Roman" w:hAnsi="Times New Roman" w:cs="Times New Roman"/>
          <w:color w:val="000000"/>
          <w:sz w:val="24"/>
          <w:szCs w:val="24"/>
          <w:lang w:eastAsia="it-IT"/>
        </w:rPr>
        <w:t>DI</w:t>
      </w:r>
      <w:proofErr w:type="spellEnd"/>
      <w:r w:rsidRPr="00D73637">
        <w:rPr>
          <w:rFonts w:ascii="Times New Roman" w:eastAsia="Times New Roman" w:hAnsi="Times New Roman" w:cs="Times New Roman"/>
          <w:color w:val="000000"/>
          <w:sz w:val="24"/>
          <w:szCs w:val="24"/>
          <w:lang w:eastAsia="it-IT"/>
        </w:rPr>
        <w:t xml:space="preserve"> GIOVANNI. Li ho anche imparato quali sono i 5 SASSI </w:t>
      </w:r>
      <w:proofErr w:type="spellStart"/>
      <w:r w:rsidRPr="00D73637">
        <w:rPr>
          <w:rFonts w:ascii="Times New Roman" w:eastAsia="Times New Roman" w:hAnsi="Times New Roman" w:cs="Times New Roman"/>
          <w:color w:val="000000"/>
          <w:sz w:val="24"/>
          <w:szCs w:val="24"/>
          <w:lang w:eastAsia="it-IT"/>
        </w:rPr>
        <w:t>DI</w:t>
      </w:r>
      <w:proofErr w:type="spellEnd"/>
      <w:r w:rsidRPr="00D73637">
        <w:rPr>
          <w:rFonts w:ascii="Times New Roman" w:eastAsia="Times New Roman" w:hAnsi="Times New Roman" w:cs="Times New Roman"/>
          <w:color w:val="000000"/>
          <w:sz w:val="24"/>
          <w:szCs w:val="24"/>
          <w:lang w:eastAsia="it-IT"/>
        </w:rPr>
        <w:t xml:space="preserve"> GOLIA PER VINCERE IL MALE: </w:t>
      </w:r>
    </w:p>
    <w:p w:rsidR="001006B9" w:rsidRPr="00D73637" w:rsidRDefault="001006B9" w:rsidP="001006B9">
      <w:pPr>
        <w:numPr>
          <w:ilvl w:val="0"/>
          <w:numId w:val="14"/>
        </w:numPr>
        <w:spacing w:after="0" w:line="240" w:lineRule="atLeast"/>
        <w:jc w:val="both"/>
        <w:textAlignment w:val="baseline"/>
        <w:rPr>
          <w:rFonts w:ascii="Times New Roman" w:eastAsia="Times New Roman" w:hAnsi="Times New Roman" w:cs="Times New Roman"/>
          <w:color w:val="000000"/>
          <w:sz w:val="24"/>
          <w:szCs w:val="24"/>
          <w:lang w:eastAsia="it-IT"/>
        </w:rPr>
      </w:pPr>
      <w:r w:rsidRPr="00D73637">
        <w:rPr>
          <w:rFonts w:ascii="Times New Roman" w:eastAsia="Times New Roman" w:hAnsi="Times New Roman" w:cs="Times New Roman"/>
          <w:color w:val="000000"/>
          <w:sz w:val="24"/>
          <w:szCs w:val="24"/>
          <w:lang w:eastAsia="it-IT"/>
        </w:rPr>
        <w:t>PREGHIERA CON IL CUORE: IL ROSARIO</w:t>
      </w:r>
    </w:p>
    <w:p w:rsidR="001006B9" w:rsidRPr="00D73637" w:rsidRDefault="001006B9" w:rsidP="001006B9">
      <w:pPr>
        <w:numPr>
          <w:ilvl w:val="0"/>
          <w:numId w:val="14"/>
        </w:numPr>
        <w:spacing w:after="0" w:line="240" w:lineRule="atLeast"/>
        <w:jc w:val="both"/>
        <w:textAlignment w:val="baseline"/>
        <w:rPr>
          <w:rFonts w:ascii="Times New Roman" w:eastAsia="Times New Roman" w:hAnsi="Times New Roman" w:cs="Times New Roman"/>
          <w:color w:val="000000"/>
          <w:sz w:val="24"/>
          <w:szCs w:val="24"/>
          <w:lang w:eastAsia="it-IT"/>
        </w:rPr>
      </w:pPr>
      <w:r w:rsidRPr="00D73637">
        <w:rPr>
          <w:rFonts w:ascii="Times New Roman" w:eastAsia="Times New Roman" w:hAnsi="Times New Roman" w:cs="Times New Roman"/>
          <w:color w:val="000000"/>
          <w:sz w:val="24"/>
          <w:szCs w:val="24"/>
          <w:lang w:eastAsia="it-IT"/>
        </w:rPr>
        <w:t>L’EUCARESTIA</w:t>
      </w:r>
    </w:p>
    <w:p w:rsidR="001006B9" w:rsidRPr="00D73637" w:rsidRDefault="001006B9" w:rsidP="001006B9">
      <w:pPr>
        <w:numPr>
          <w:ilvl w:val="0"/>
          <w:numId w:val="14"/>
        </w:numPr>
        <w:spacing w:after="0" w:line="240" w:lineRule="atLeast"/>
        <w:jc w:val="both"/>
        <w:textAlignment w:val="baseline"/>
        <w:rPr>
          <w:rFonts w:ascii="Times New Roman" w:eastAsia="Times New Roman" w:hAnsi="Times New Roman" w:cs="Times New Roman"/>
          <w:color w:val="000000"/>
          <w:sz w:val="24"/>
          <w:szCs w:val="24"/>
          <w:lang w:eastAsia="it-IT"/>
        </w:rPr>
      </w:pPr>
      <w:r w:rsidRPr="00D73637">
        <w:rPr>
          <w:rFonts w:ascii="Times New Roman" w:eastAsia="Times New Roman" w:hAnsi="Times New Roman" w:cs="Times New Roman"/>
          <w:color w:val="000000"/>
          <w:sz w:val="24"/>
          <w:szCs w:val="24"/>
          <w:lang w:eastAsia="it-IT"/>
        </w:rPr>
        <w:t>LA BIBBIA</w:t>
      </w:r>
    </w:p>
    <w:p w:rsidR="001006B9" w:rsidRPr="00D73637" w:rsidRDefault="001006B9" w:rsidP="001006B9">
      <w:pPr>
        <w:numPr>
          <w:ilvl w:val="0"/>
          <w:numId w:val="14"/>
        </w:numPr>
        <w:spacing w:after="0" w:line="240" w:lineRule="atLeast"/>
        <w:jc w:val="both"/>
        <w:textAlignment w:val="baseline"/>
        <w:rPr>
          <w:rFonts w:ascii="Times New Roman" w:eastAsia="Times New Roman" w:hAnsi="Times New Roman" w:cs="Times New Roman"/>
          <w:color w:val="000000"/>
          <w:sz w:val="24"/>
          <w:szCs w:val="24"/>
          <w:lang w:eastAsia="it-IT"/>
        </w:rPr>
      </w:pPr>
      <w:r w:rsidRPr="00D73637">
        <w:rPr>
          <w:rFonts w:ascii="Times New Roman" w:eastAsia="Times New Roman" w:hAnsi="Times New Roman" w:cs="Times New Roman"/>
          <w:color w:val="000000"/>
          <w:sz w:val="24"/>
          <w:szCs w:val="24"/>
          <w:lang w:eastAsia="it-IT"/>
        </w:rPr>
        <w:t>IL DIGIUNO</w:t>
      </w:r>
    </w:p>
    <w:p w:rsidR="001006B9" w:rsidRPr="00D73637" w:rsidRDefault="001006B9" w:rsidP="001006B9">
      <w:pPr>
        <w:numPr>
          <w:ilvl w:val="0"/>
          <w:numId w:val="14"/>
        </w:numPr>
        <w:spacing w:after="0" w:line="240" w:lineRule="atLeast"/>
        <w:jc w:val="both"/>
        <w:textAlignment w:val="baseline"/>
        <w:rPr>
          <w:rFonts w:ascii="Times New Roman" w:eastAsia="Times New Roman" w:hAnsi="Times New Roman" w:cs="Times New Roman"/>
          <w:color w:val="000000"/>
          <w:sz w:val="24"/>
          <w:szCs w:val="24"/>
          <w:lang w:eastAsia="it-IT"/>
        </w:rPr>
      </w:pPr>
      <w:r w:rsidRPr="00D73637">
        <w:rPr>
          <w:rFonts w:ascii="Times New Roman" w:eastAsia="Times New Roman" w:hAnsi="Times New Roman" w:cs="Times New Roman"/>
          <w:color w:val="000000"/>
          <w:sz w:val="24"/>
          <w:szCs w:val="24"/>
          <w:lang w:eastAsia="it-IT"/>
        </w:rPr>
        <w:t>LA CONFESSIONE MENSILE</w:t>
      </w:r>
    </w:p>
    <w:p w:rsidR="001006B9" w:rsidRPr="00D73637" w:rsidRDefault="001006B9" w:rsidP="001006B9">
      <w:pPr>
        <w:spacing w:after="0" w:line="240" w:lineRule="atLeast"/>
        <w:jc w:val="both"/>
        <w:rPr>
          <w:rFonts w:ascii="Times New Roman" w:eastAsia="Times New Roman" w:hAnsi="Times New Roman" w:cs="Times New Roman"/>
          <w:sz w:val="24"/>
          <w:szCs w:val="24"/>
          <w:lang w:eastAsia="it-IT"/>
        </w:rPr>
      </w:pPr>
    </w:p>
    <w:p w:rsidR="001006B9" w:rsidRPr="00D73637" w:rsidRDefault="001006B9" w:rsidP="001006B9">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NOVEMBRE 2016 IL ROBOT GERMINOID. ???</w:t>
      </w:r>
    </w:p>
    <w:p w:rsidR="001006B9" w:rsidRPr="00D73637" w:rsidRDefault="001006B9" w:rsidP="001006B9">
      <w:pPr>
        <w:spacing w:after="0" w:line="240" w:lineRule="atLeast"/>
        <w:ind w:firstLine="708"/>
        <w:jc w:val="both"/>
        <w:rPr>
          <w:rFonts w:ascii="Times New Roman" w:eastAsia="Times New Roman" w:hAnsi="Times New Roman" w:cs="Times New Roman"/>
          <w:sz w:val="24"/>
          <w:szCs w:val="24"/>
          <w:lang w:eastAsia="it-IT"/>
        </w:rPr>
      </w:pPr>
      <w:proofErr w:type="spellStart"/>
      <w:r w:rsidRPr="00D73637">
        <w:rPr>
          <w:rFonts w:ascii="Times New Roman" w:eastAsia="Times New Roman" w:hAnsi="Times New Roman" w:cs="Times New Roman"/>
          <w:i/>
          <w:iCs/>
          <w:color w:val="000000"/>
          <w:sz w:val="24"/>
          <w:szCs w:val="24"/>
          <w:lang w:eastAsia="it-IT"/>
        </w:rPr>
        <w:t>Ishiguro</w:t>
      </w:r>
      <w:proofErr w:type="spellEnd"/>
      <w:r w:rsidRPr="00D73637">
        <w:rPr>
          <w:rFonts w:ascii="Times New Roman" w:eastAsia="Times New Roman" w:hAnsi="Times New Roman" w:cs="Times New Roman"/>
          <w:i/>
          <w:iCs/>
          <w:color w:val="000000"/>
          <w:sz w:val="24"/>
          <w:szCs w:val="24"/>
          <w:lang w:eastAsia="it-IT"/>
        </w:rPr>
        <w:t xml:space="preserve"> </w:t>
      </w:r>
      <w:proofErr w:type="spellStart"/>
      <w:r w:rsidRPr="00D73637">
        <w:rPr>
          <w:rFonts w:ascii="Times New Roman" w:eastAsia="Times New Roman" w:hAnsi="Times New Roman" w:cs="Times New Roman"/>
          <w:i/>
          <w:iCs/>
          <w:color w:val="000000"/>
          <w:sz w:val="24"/>
          <w:szCs w:val="24"/>
          <w:lang w:eastAsia="it-IT"/>
        </w:rPr>
        <w:t>Horoshi</w:t>
      </w:r>
      <w:proofErr w:type="spellEnd"/>
      <w:r w:rsidRPr="00D73637">
        <w:rPr>
          <w:rFonts w:ascii="Times New Roman" w:eastAsia="Times New Roman" w:hAnsi="Times New Roman" w:cs="Times New Roman"/>
          <w:i/>
          <w:iCs/>
          <w:color w:val="000000"/>
          <w:sz w:val="24"/>
          <w:szCs w:val="24"/>
          <w:lang w:eastAsia="it-IT"/>
        </w:rPr>
        <w:t xml:space="preserve"> è un insegnante giapponese dell’università di Osaka. Lavora nel dipartimento di intelligenza artificiale ed è diventato famoso per la creazione di un robot che rappresenta la copia speculare di se stesso </w:t>
      </w:r>
      <w:proofErr w:type="spellStart"/>
      <w:r w:rsidRPr="00D73637">
        <w:rPr>
          <w:rFonts w:ascii="Times New Roman" w:eastAsia="Times New Roman" w:hAnsi="Times New Roman" w:cs="Times New Roman"/>
          <w:i/>
          <w:iCs/>
          <w:color w:val="000000"/>
          <w:sz w:val="24"/>
          <w:szCs w:val="24"/>
          <w:lang w:eastAsia="it-IT"/>
        </w:rPr>
        <w:t>Germinoid</w:t>
      </w:r>
      <w:proofErr w:type="spellEnd"/>
      <w:r w:rsidRPr="00D73637">
        <w:rPr>
          <w:rFonts w:ascii="Times New Roman" w:eastAsia="Times New Roman" w:hAnsi="Times New Roman" w:cs="Times New Roman"/>
          <w:i/>
          <w:iCs/>
          <w:color w:val="000000"/>
          <w:sz w:val="24"/>
          <w:szCs w:val="24"/>
          <w:lang w:eastAsia="it-IT"/>
        </w:rPr>
        <w:t>.</w:t>
      </w:r>
    </w:p>
    <w:p w:rsidR="001006B9" w:rsidRPr="00D73637" w:rsidRDefault="001006B9" w:rsidP="001006B9">
      <w:pPr>
        <w:spacing w:after="0" w:line="240" w:lineRule="atLeast"/>
        <w:ind w:firstLine="708"/>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Ogni tanto ho come un’illuminazione e a volte mi “sveglio” e dico “ho capito!” Mi capita anche dopo aver dormito ma so che non ho fatto un sogno, è Lui che mi ha voluto rivelare un concetto che difficilmente avrei capito da sola. Noi siamo stati creati ad immagine e somiglianza di Dio (ma non siamo stati generati dalla sua stessa sostanza, solo Gesù lo è stato) e gli assomigliamo così tanto che anche noi abbiamo voluto creare qualcosa che ci assomigliasse, un robot uguale a noi. Siamo come dei bambini che cercano di imitare gli adulti con i giochi di ruolo. Questo mi ha fatto sorridere perché come dei bambini siamo inconsapevoli di quello che stiamo facendo, per noi è un gioco. Ho riflettuto poi sulla nostra natura. Noi siamo polvere e ci sentiamo a volte uguali a Lui. Presuntuosi che siamo! Umiliamoci e riconosciamo che senza di Lui non siamo nulla. Lui è il nostro creatore. Ci ha dato già tantissimo, compresa la vita, il bene più prezioso. Non ha potuto però darci la totale gestione della nostra vita perché siamo immaturi e come un bambino non si può gestire da solo, neppure noi possiamo farlo. Però Lui ci vuole far crescere per darci il Regno. E così ci ha dato Cristo, il suo unico figlio, l’unico così irreprensibile e consapevole e saggio e maturo da poter decidere. Attraverso Gesù, con il Padre Nostro, Dio ci ha permesso di chiamarlo Padre, nonostante la nostra natura umile. Non dimentichiamoci che siamo polvere! Solo riconoscendo la nostra condizione Lui capirà che siamo “cresciuti”. Crescere significa poter entrare a far parte del Suo Regno. Abbiamo un esempio da seguire che è Cristo Gesù. Il nostro modello. L’empietà non ci farà sopravvivere. Essere empi è non capire che non siamo niente senza di Lui. Il Regno di Dio è per gli umili. Gli arroganti, i presuntuosi, i saccenti non sono che polvere e non hanno nessuna prospettiva di evolversi perché non capiscono che è solo tramite l’agire del Creatore che potremo evolvere. </w:t>
      </w:r>
    </w:p>
    <w:p w:rsidR="00590B0B" w:rsidRPr="00BD1BD1" w:rsidRDefault="00193A09" w:rsidP="00193A09">
      <w:pPr>
        <w:keepNext/>
        <w:tabs>
          <w:tab w:val="left" w:pos="720"/>
          <w:tab w:val="center" w:pos="4819"/>
        </w:tabs>
        <w:spacing w:after="0" w:line="240" w:lineRule="atLeast"/>
        <w:rPr>
          <w:rFonts w:ascii="Blackadder ITC" w:hAnsi="Blackadder ITC" w:cs="Arial"/>
          <w:noProof/>
          <w:color w:val="FF99FF"/>
          <w:sz w:val="144"/>
          <w:szCs w:val="144"/>
        </w:rPr>
      </w:pPr>
      <w:r>
        <w:rPr>
          <w:rFonts w:ascii="Blackadder ITC" w:hAnsi="Blackadder ITC" w:cs="Arial"/>
          <w:noProof/>
          <w:color w:val="FF99FF"/>
          <w:sz w:val="144"/>
          <w:szCs w:val="144"/>
        </w:rPr>
        <w:lastRenderedPageBreak/>
        <w:tab/>
      </w:r>
      <w:r w:rsidR="00590B0B" w:rsidRPr="00BD1BD1">
        <w:rPr>
          <w:rFonts w:ascii="Blackadder ITC" w:hAnsi="Blackadder ITC" w:cs="Arial"/>
          <w:noProof/>
          <w:color w:val="FF99FF"/>
          <w:sz w:val="144"/>
          <w:szCs w:val="144"/>
        </w:rPr>
        <w:t>Anniversari lieti</w:t>
      </w:r>
    </w:p>
    <w:p w:rsidR="00590B0B" w:rsidRDefault="00590B0B" w:rsidP="00193A09">
      <w:pPr>
        <w:keepNext/>
        <w:spacing w:after="0" w:line="240" w:lineRule="atLeast"/>
        <w:jc w:val="center"/>
        <w:rPr>
          <w:rFonts w:ascii="Blackadder ITC" w:hAnsi="Blackadder ITC" w:cs="Arial"/>
          <w:noProof/>
          <w:sz w:val="144"/>
          <w:szCs w:val="144"/>
        </w:rPr>
      </w:pPr>
      <w:r>
        <w:rPr>
          <w:rFonts w:ascii="Blackadder ITC" w:hAnsi="Blackadder ITC" w:cs="Arial"/>
          <w:noProof/>
          <w:sz w:val="144"/>
          <w:szCs w:val="144"/>
          <w:lang w:eastAsia="it-IT"/>
        </w:rPr>
        <w:drawing>
          <wp:inline distT="0" distB="0" distL="0" distR="0">
            <wp:extent cx="3800475" cy="1704975"/>
            <wp:effectExtent l="0" t="0" r="0" b="0"/>
            <wp:docPr id="7" name="Immagine 64" descr="Risultato immagini per Il Cuore di Cristo abisso senza fon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64" descr="Risultato immagini per Il Cuore di Cristo abisso senza fondo"/>
                    <pic:cNvPicPr>
                      <a:picLocks noChangeAspect="1" noChangeArrowheads="1"/>
                    </pic:cNvPicPr>
                  </pic:nvPicPr>
                  <pic:blipFill>
                    <a:blip r:embed="rId18" cstate="print"/>
                    <a:srcRect/>
                    <a:stretch>
                      <a:fillRect/>
                    </a:stretch>
                  </pic:blipFill>
                  <pic:spPr bwMode="auto">
                    <a:xfrm>
                      <a:off x="0" y="0"/>
                      <a:ext cx="3800475" cy="1704975"/>
                    </a:xfrm>
                    <a:prstGeom prst="rect">
                      <a:avLst/>
                    </a:prstGeom>
                    <a:noFill/>
                    <a:ln w="9525">
                      <a:noFill/>
                      <a:miter lim="800000"/>
                      <a:headEnd/>
                      <a:tailEnd/>
                    </a:ln>
                  </pic:spPr>
                </pic:pic>
              </a:graphicData>
            </a:graphic>
          </wp:inline>
        </w:drawing>
      </w:r>
    </w:p>
    <w:p w:rsidR="009A32DB" w:rsidRDefault="009A32DB" w:rsidP="00B87275">
      <w:pPr>
        <w:tabs>
          <w:tab w:val="center" w:pos="4819"/>
        </w:tabs>
        <w:spacing w:after="0" w:line="240" w:lineRule="atLeast"/>
        <w:jc w:val="both"/>
        <w:rPr>
          <w:rFonts w:ascii="Times New Roman" w:hAnsi="Times New Roman" w:cs="Times New Roman"/>
          <w:b/>
          <w:sz w:val="24"/>
          <w:szCs w:val="24"/>
        </w:rPr>
        <w:sectPr w:rsidR="009A32DB" w:rsidSect="00590B0B">
          <w:headerReference w:type="default" r:id="rId19"/>
          <w:footerReference w:type="default" r:id="rId20"/>
          <w:pgSz w:w="11906" w:h="16838" w:code="9"/>
          <w:pgMar w:top="1134" w:right="1134" w:bottom="851" w:left="1134" w:header="709" w:footer="709" w:gutter="0"/>
          <w:cols w:space="282"/>
          <w:docGrid w:linePitch="360"/>
        </w:sectPr>
      </w:pPr>
    </w:p>
    <w:p w:rsidR="00B87275" w:rsidRPr="00193A09" w:rsidRDefault="00B87275" w:rsidP="00B87275">
      <w:pPr>
        <w:tabs>
          <w:tab w:val="center" w:pos="4819"/>
        </w:tabs>
        <w:spacing w:after="0" w:line="240" w:lineRule="atLeast"/>
        <w:jc w:val="both"/>
        <w:rPr>
          <w:rFonts w:ascii="Times New Roman" w:hAnsi="Times New Roman" w:cs="Times New Roman"/>
          <w:b/>
          <w:sz w:val="24"/>
          <w:szCs w:val="24"/>
        </w:rPr>
      </w:pPr>
      <w:r w:rsidRPr="00193A09">
        <w:rPr>
          <w:rFonts w:ascii="Times New Roman" w:hAnsi="Times New Roman" w:cs="Times New Roman"/>
          <w:b/>
          <w:sz w:val="24"/>
          <w:szCs w:val="24"/>
        </w:rPr>
        <w:lastRenderedPageBreak/>
        <w:t>Marzo</w:t>
      </w:r>
      <w:r>
        <w:rPr>
          <w:rFonts w:ascii="Times New Roman" w:hAnsi="Times New Roman" w:cs="Times New Roman"/>
          <w:b/>
          <w:sz w:val="24"/>
          <w:szCs w:val="24"/>
        </w:rPr>
        <w:tab/>
      </w:r>
    </w:p>
    <w:p w:rsidR="00B87275" w:rsidRDefault="00B87275" w:rsidP="00B87275">
      <w:pPr>
        <w:tabs>
          <w:tab w:val="left" w:pos="708"/>
          <w:tab w:val="left" w:pos="1416"/>
          <w:tab w:val="left" w:pos="2124"/>
          <w:tab w:val="left" w:pos="2832"/>
          <w:tab w:val="left" w:pos="3540"/>
          <w:tab w:val="left" w:pos="3885"/>
          <w:tab w:val="center" w:pos="4819"/>
        </w:tabs>
        <w:spacing w:after="0" w:line="240" w:lineRule="atLeast"/>
        <w:jc w:val="both"/>
        <w:rPr>
          <w:rFonts w:ascii="Times New Roman" w:hAnsi="Times New Roman" w:cs="Times New Roman"/>
          <w:sz w:val="24"/>
          <w:szCs w:val="24"/>
        </w:rPr>
      </w:pPr>
      <w:r w:rsidRPr="00193A09">
        <w:rPr>
          <w:rFonts w:ascii="Times New Roman" w:hAnsi="Times New Roman" w:cs="Times New Roman"/>
          <w:sz w:val="24"/>
          <w:szCs w:val="24"/>
        </w:rPr>
        <w:t>Vecchione</w:t>
      </w:r>
      <w:r w:rsidRPr="00193A09">
        <w:rPr>
          <w:rFonts w:ascii="Times New Roman" w:hAnsi="Times New Roman" w:cs="Times New Roman"/>
          <w:sz w:val="24"/>
          <w:szCs w:val="24"/>
        </w:rPr>
        <w:tab/>
      </w:r>
      <w:r w:rsidRPr="00193A09">
        <w:rPr>
          <w:rFonts w:ascii="Times New Roman" w:hAnsi="Times New Roman" w:cs="Times New Roman"/>
          <w:sz w:val="24"/>
          <w:szCs w:val="24"/>
        </w:rPr>
        <w:tab/>
        <w:t>27 - 3 - 49</w:t>
      </w:r>
      <w:r w:rsidRPr="00193A09">
        <w:rPr>
          <w:rFonts w:ascii="Times New Roman" w:hAnsi="Times New Roman" w:cs="Times New Roman"/>
          <w:sz w:val="24"/>
          <w:szCs w:val="24"/>
        </w:rPr>
        <w:tab/>
      </w:r>
      <w:r>
        <w:rPr>
          <w:rFonts w:ascii="Times New Roman" w:hAnsi="Times New Roman" w:cs="Times New Roman"/>
          <w:sz w:val="24"/>
          <w:szCs w:val="24"/>
        </w:rPr>
        <w:tab/>
      </w:r>
      <w:r w:rsidR="00831DE4">
        <w:rPr>
          <w:rFonts w:ascii="Times New Roman" w:hAnsi="Times New Roman" w:cs="Times New Roman"/>
          <w:sz w:val="24"/>
          <w:szCs w:val="24"/>
        </w:rPr>
        <w:tab/>
      </w:r>
    </w:p>
    <w:p w:rsidR="00B87275" w:rsidRPr="00193A09" w:rsidRDefault="00B87275" w:rsidP="00B87275">
      <w:pPr>
        <w:tabs>
          <w:tab w:val="left" w:pos="708"/>
          <w:tab w:val="left" w:pos="1416"/>
          <w:tab w:val="left" w:pos="2124"/>
          <w:tab w:val="left" w:pos="2832"/>
          <w:tab w:val="left" w:pos="3540"/>
          <w:tab w:val="center" w:pos="4819"/>
        </w:tabs>
        <w:spacing w:after="0" w:line="240" w:lineRule="atLeast"/>
        <w:jc w:val="both"/>
        <w:rPr>
          <w:rFonts w:ascii="Times New Roman" w:hAnsi="Times New Roman" w:cs="Times New Roman"/>
          <w:sz w:val="24"/>
          <w:szCs w:val="24"/>
        </w:rPr>
      </w:pPr>
      <w:r w:rsidRPr="00193A09">
        <w:rPr>
          <w:rFonts w:ascii="Times New Roman" w:hAnsi="Times New Roman" w:cs="Times New Roman"/>
          <w:sz w:val="24"/>
          <w:szCs w:val="24"/>
        </w:rPr>
        <w:t>Santini</w:t>
      </w:r>
      <w:r w:rsidRPr="00193A09">
        <w:rPr>
          <w:rFonts w:ascii="Times New Roman" w:hAnsi="Times New Roman" w:cs="Times New Roman"/>
          <w:sz w:val="24"/>
          <w:szCs w:val="24"/>
        </w:rPr>
        <w:tab/>
      </w:r>
      <w:r w:rsidRPr="00193A09">
        <w:rPr>
          <w:rFonts w:ascii="Times New Roman" w:hAnsi="Times New Roman" w:cs="Times New Roman"/>
          <w:sz w:val="24"/>
          <w:szCs w:val="24"/>
        </w:rPr>
        <w:tab/>
      </w:r>
      <w:r w:rsidRPr="00193A09">
        <w:rPr>
          <w:rFonts w:ascii="Times New Roman" w:hAnsi="Times New Roman" w:cs="Times New Roman"/>
          <w:sz w:val="24"/>
          <w:szCs w:val="24"/>
        </w:rPr>
        <w:tab/>
        <w:t>05 - 3 - 55</w:t>
      </w:r>
      <w:r w:rsidRPr="00193A09">
        <w:rPr>
          <w:rFonts w:ascii="Times New Roman" w:hAnsi="Times New Roman" w:cs="Times New Roman"/>
          <w:sz w:val="24"/>
          <w:szCs w:val="24"/>
        </w:rPr>
        <w:tab/>
      </w:r>
    </w:p>
    <w:p w:rsidR="00B87275" w:rsidRPr="00193A09" w:rsidRDefault="00B87275" w:rsidP="00B87275">
      <w:pPr>
        <w:spacing w:after="0" w:line="240" w:lineRule="atLeast"/>
        <w:jc w:val="both"/>
        <w:rPr>
          <w:rFonts w:ascii="Times New Roman" w:hAnsi="Times New Roman" w:cs="Times New Roman"/>
          <w:sz w:val="24"/>
          <w:szCs w:val="24"/>
        </w:rPr>
      </w:pPr>
      <w:r w:rsidRPr="00193A09">
        <w:rPr>
          <w:rFonts w:ascii="Times New Roman" w:hAnsi="Times New Roman" w:cs="Times New Roman"/>
          <w:sz w:val="24"/>
          <w:szCs w:val="24"/>
        </w:rPr>
        <w:t>Fortezza</w:t>
      </w:r>
      <w:r w:rsidRPr="00193A09">
        <w:rPr>
          <w:rFonts w:ascii="Times New Roman" w:hAnsi="Times New Roman" w:cs="Times New Roman"/>
          <w:sz w:val="24"/>
          <w:szCs w:val="24"/>
        </w:rPr>
        <w:tab/>
      </w:r>
      <w:r w:rsidRPr="00193A09">
        <w:rPr>
          <w:rFonts w:ascii="Times New Roman" w:hAnsi="Times New Roman" w:cs="Times New Roman"/>
          <w:sz w:val="24"/>
          <w:szCs w:val="24"/>
        </w:rPr>
        <w:tab/>
        <w:t>30 - 3 - 67</w:t>
      </w:r>
      <w:r w:rsidRPr="00193A09">
        <w:rPr>
          <w:rFonts w:ascii="Times New Roman" w:hAnsi="Times New Roman" w:cs="Times New Roman"/>
          <w:sz w:val="24"/>
          <w:szCs w:val="24"/>
        </w:rPr>
        <w:tab/>
      </w:r>
    </w:p>
    <w:p w:rsidR="00B87275" w:rsidRPr="00193A09" w:rsidRDefault="00B87275" w:rsidP="00B87275">
      <w:pPr>
        <w:spacing w:after="0" w:line="240" w:lineRule="atLeast"/>
        <w:jc w:val="both"/>
        <w:rPr>
          <w:rFonts w:ascii="Times New Roman" w:hAnsi="Times New Roman" w:cs="Times New Roman"/>
          <w:sz w:val="24"/>
          <w:szCs w:val="24"/>
        </w:rPr>
      </w:pPr>
      <w:proofErr w:type="spellStart"/>
      <w:r w:rsidRPr="00193A09">
        <w:rPr>
          <w:rFonts w:ascii="Times New Roman" w:hAnsi="Times New Roman" w:cs="Times New Roman"/>
          <w:sz w:val="24"/>
          <w:szCs w:val="24"/>
        </w:rPr>
        <w:t>Sorbillo</w:t>
      </w:r>
      <w:proofErr w:type="spellEnd"/>
      <w:r w:rsidRPr="00193A09">
        <w:rPr>
          <w:rFonts w:ascii="Times New Roman" w:hAnsi="Times New Roman" w:cs="Times New Roman"/>
          <w:sz w:val="24"/>
          <w:szCs w:val="24"/>
        </w:rPr>
        <w:tab/>
      </w:r>
      <w:r w:rsidRPr="00193A09">
        <w:rPr>
          <w:rFonts w:ascii="Times New Roman" w:hAnsi="Times New Roman" w:cs="Times New Roman"/>
          <w:sz w:val="24"/>
          <w:szCs w:val="24"/>
        </w:rPr>
        <w:tab/>
        <w:t>30 - 3 - 69</w:t>
      </w:r>
      <w:r w:rsidRPr="00193A09">
        <w:rPr>
          <w:rFonts w:ascii="Times New Roman" w:hAnsi="Times New Roman" w:cs="Times New Roman"/>
          <w:sz w:val="24"/>
          <w:szCs w:val="24"/>
        </w:rPr>
        <w:tab/>
      </w:r>
    </w:p>
    <w:p w:rsidR="00B87275" w:rsidRPr="00193A09" w:rsidRDefault="00B87275" w:rsidP="00B87275">
      <w:pPr>
        <w:spacing w:after="0" w:line="240" w:lineRule="atLeast"/>
        <w:jc w:val="both"/>
        <w:rPr>
          <w:rFonts w:ascii="Times New Roman" w:hAnsi="Times New Roman" w:cs="Times New Roman"/>
          <w:sz w:val="24"/>
          <w:szCs w:val="24"/>
        </w:rPr>
      </w:pPr>
      <w:proofErr w:type="spellStart"/>
      <w:r w:rsidRPr="00193A09">
        <w:rPr>
          <w:rFonts w:ascii="Times New Roman" w:hAnsi="Times New Roman" w:cs="Times New Roman"/>
          <w:sz w:val="24"/>
          <w:szCs w:val="24"/>
        </w:rPr>
        <w:t>Sozio</w:t>
      </w:r>
      <w:proofErr w:type="spellEnd"/>
      <w:r w:rsidRPr="00193A09">
        <w:rPr>
          <w:rFonts w:ascii="Times New Roman" w:hAnsi="Times New Roman" w:cs="Times New Roman"/>
          <w:sz w:val="24"/>
          <w:szCs w:val="24"/>
        </w:rPr>
        <w:tab/>
      </w:r>
      <w:r w:rsidRPr="00193A09">
        <w:rPr>
          <w:rFonts w:ascii="Times New Roman" w:hAnsi="Times New Roman" w:cs="Times New Roman"/>
          <w:sz w:val="24"/>
          <w:szCs w:val="24"/>
        </w:rPr>
        <w:tab/>
      </w:r>
      <w:r w:rsidRPr="00193A09">
        <w:rPr>
          <w:rFonts w:ascii="Times New Roman" w:hAnsi="Times New Roman" w:cs="Times New Roman"/>
          <w:sz w:val="24"/>
          <w:szCs w:val="24"/>
        </w:rPr>
        <w:tab/>
        <w:t>30 - 3 - 70</w:t>
      </w:r>
      <w:r w:rsidRPr="00193A09">
        <w:rPr>
          <w:rFonts w:ascii="Times New Roman" w:hAnsi="Times New Roman" w:cs="Times New Roman"/>
          <w:sz w:val="24"/>
          <w:szCs w:val="24"/>
        </w:rPr>
        <w:tab/>
      </w:r>
    </w:p>
    <w:p w:rsidR="00B87275" w:rsidRPr="00193A09" w:rsidRDefault="00B87275" w:rsidP="00B87275">
      <w:pPr>
        <w:spacing w:after="0" w:line="240" w:lineRule="atLeast"/>
        <w:jc w:val="both"/>
        <w:rPr>
          <w:rFonts w:ascii="Times New Roman" w:hAnsi="Times New Roman" w:cs="Times New Roman"/>
          <w:sz w:val="24"/>
          <w:szCs w:val="24"/>
        </w:rPr>
      </w:pPr>
      <w:r w:rsidRPr="00193A09">
        <w:rPr>
          <w:rFonts w:ascii="Times New Roman" w:hAnsi="Times New Roman" w:cs="Times New Roman"/>
          <w:sz w:val="24"/>
          <w:szCs w:val="24"/>
        </w:rPr>
        <w:t>Testa</w:t>
      </w:r>
      <w:r w:rsidRPr="00193A09">
        <w:rPr>
          <w:rFonts w:ascii="Times New Roman" w:hAnsi="Times New Roman" w:cs="Times New Roman"/>
          <w:sz w:val="24"/>
          <w:szCs w:val="24"/>
        </w:rPr>
        <w:tab/>
      </w:r>
      <w:r w:rsidRPr="00193A09">
        <w:rPr>
          <w:rFonts w:ascii="Times New Roman" w:hAnsi="Times New Roman" w:cs="Times New Roman"/>
          <w:sz w:val="24"/>
          <w:szCs w:val="24"/>
        </w:rPr>
        <w:tab/>
      </w:r>
      <w:r w:rsidRPr="00193A09">
        <w:rPr>
          <w:rFonts w:ascii="Times New Roman" w:hAnsi="Times New Roman" w:cs="Times New Roman"/>
          <w:sz w:val="24"/>
          <w:szCs w:val="24"/>
        </w:rPr>
        <w:tab/>
        <w:t>19 - 3 - 71</w:t>
      </w:r>
      <w:r w:rsidRPr="00193A09">
        <w:rPr>
          <w:rFonts w:ascii="Times New Roman" w:hAnsi="Times New Roman" w:cs="Times New Roman"/>
          <w:sz w:val="24"/>
          <w:szCs w:val="24"/>
        </w:rPr>
        <w:tab/>
      </w:r>
    </w:p>
    <w:p w:rsidR="00B87275" w:rsidRPr="00193A09" w:rsidRDefault="00B87275" w:rsidP="00B87275">
      <w:pPr>
        <w:spacing w:after="0" w:line="240" w:lineRule="atLeast"/>
        <w:jc w:val="both"/>
        <w:rPr>
          <w:rFonts w:ascii="Times New Roman" w:hAnsi="Times New Roman" w:cs="Times New Roman"/>
          <w:sz w:val="24"/>
          <w:szCs w:val="24"/>
        </w:rPr>
      </w:pPr>
      <w:r w:rsidRPr="00193A09">
        <w:rPr>
          <w:rFonts w:ascii="Times New Roman" w:hAnsi="Times New Roman" w:cs="Times New Roman"/>
          <w:sz w:val="24"/>
          <w:szCs w:val="24"/>
        </w:rPr>
        <w:t>Compagnone</w:t>
      </w:r>
      <w:r w:rsidRPr="00193A09">
        <w:rPr>
          <w:rFonts w:ascii="Times New Roman" w:hAnsi="Times New Roman" w:cs="Times New Roman"/>
          <w:sz w:val="24"/>
          <w:szCs w:val="24"/>
        </w:rPr>
        <w:tab/>
      </w:r>
      <w:r w:rsidRPr="00193A09">
        <w:rPr>
          <w:rFonts w:ascii="Times New Roman" w:hAnsi="Times New Roman" w:cs="Times New Roman"/>
          <w:sz w:val="24"/>
          <w:szCs w:val="24"/>
        </w:rPr>
        <w:tab/>
        <w:t>20 - 3 - 72</w:t>
      </w:r>
      <w:r w:rsidRPr="00193A09">
        <w:rPr>
          <w:rFonts w:ascii="Times New Roman" w:hAnsi="Times New Roman" w:cs="Times New Roman"/>
          <w:sz w:val="24"/>
          <w:szCs w:val="24"/>
        </w:rPr>
        <w:tab/>
      </w:r>
    </w:p>
    <w:p w:rsidR="00B87275" w:rsidRPr="00193A09" w:rsidRDefault="00B87275" w:rsidP="00B87275">
      <w:pPr>
        <w:spacing w:after="0" w:line="240" w:lineRule="atLeast"/>
        <w:jc w:val="both"/>
        <w:rPr>
          <w:rFonts w:ascii="Times New Roman" w:hAnsi="Times New Roman" w:cs="Times New Roman"/>
          <w:sz w:val="24"/>
          <w:szCs w:val="24"/>
        </w:rPr>
      </w:pPr>
      <w:proofErr w:type="spellStart"/>
      <w:r w:rsidRPr="00193A09">
        <w:rPr>
          <w:rFonts w:ascii="Times New Roman" w:hAnsi="Times New Roman" w:cs="Times New Roman"/>
          <w:sz w:val="24"/>
          <w:szCs w:val="24"/>
        </w:rPr>
        <w:t>Ficini</w:t>
      </w:r>
      <w:proofErr w:type="spellEnd"/>
      <w:r w:rsidRPr="00193A09">
        <w:rPr>
          <w:rFonts w:ascii="Times New Roman" w:hAnsi="Times New Roman" w:cs="Times New Roman"/>
          <w:sz w:val="24"/>
          <w:szCs w:val="24"/>
        </w:rPr>
        <w:tab/>
      </w:r>
      <w:r w:rsidRPr="00193A09">
        <w:rPr>
          <w:rFonts w:ascii="Times New Roman" w:hAnsi="Times New Roman" w:cs="Times New Roman"/>
          <w:sz w:val="24"/>
          <w:szCs w:val="24"/>
        </w:rPr>
        <w:tab/>
      </w:r>
      <w:r w:rsidRPr="00193A09">
        <w:rPr>
          <w:rFonts w:ascii="Times New Roman" w:hAnsi="Times New Roman" w:cs="Times New Roman"/>
          <w:sz w:val="24"/>
          <w:szCs w:val="24"/>
        </w:rPr>
        <w:tab/>
        <w:t>04 - 3 - 73</w:t>
      </w:r>
      <w:r w:rsidRPr="00193A09">
        <w:rPr>
          <w:rFonts w:ascii="Times New Roman" w:hAnsi="Times New Roman" w:cs="Times New Roman"/>
          <w:sz w:val="24"/>
          <w:szCs w:val="24"/>
        </w:rPr>
        <w:tab/>
      </w:r>
    </w:p>
    <w:p w:rsidR="00B87275" w:rsidRPr="00193A09" w:rsidRDefault="00B87275" w:rsidP="00B87275">
      <w:pPr>
        <w:spacing w:after="0" w:line="240" w:lineRule="atLeast"/>
        <w:jc w:val="both"/>
        <w:rPr>
          <w:rFonts w:ascii="Times New Roman" w:hAnsi="Times New Roman" w:cs="Times New Roman"/>
          <w:sz w:val="24"/>
          <w:szCs w:val="24"/>
        </w:rPr>
      </w:pPr>
      <w:r w:rsidRPr="00193A09">
        <w:rPr>
          <w:rFonts w:ascii="Times New Roman" w:hAnsi="Times New Roman" w:cs="Times New Roman"/>
          <w:sz w:val="24"/>
          <w:szCs w:val="24"/>
        </w:rPr>
        <w:t>Di Letto</w:t>
      </w:r>
      <w:r w:rsidRPr="00193A09">
        <w:rPr>
          <w:rFonts w:ascii="Times New Roman" w:hAnsi="Times New Roman" w:cs="Times New Roman"/>
          <w:sz w:val="24"/>
          <w:szCs w:val="24"/>
        </w:rPr>
        <w:tab/>
      </w:r>
      <w:r w:rsidRPr="00193A09">
        <w:rPr>
          <w:rFonts w:ascii="Times New Roman" w:hAnsi="Times New Roman" w:cs="Times New Roman"/>
          <w:sz w:val="24"/>
          <w:szCs w:val="24"/>
        </w:rPr>
        <w:tab/>
        <w:t>31 - 3 - 73</w:t>
      </w:r>
      <w:r w:rsidRPr="00193A09">
        <w:rPr>
          <w:rFonts w:ascii="Times New Roman" w:hAnsi="Times New Roman" w:cs="Times New Roman"/>
          <w:sz w:val="24"/>
          <w:szCs w:val="24"/>
        </w:rPr>
        <w:tab/>
      </w:r>
    </w:p>
    <w:p w:rsidR="00B87275" w:rsidRPr="00193A09" w:rsidRDefault="00B87275" w:rsidP="00B87275">
      <w:pPr>
        <w:spacing w:after="0" w:line="240" w:lineRule="atLeast"/>
        <w:jc w:val="both"/>
        <w:rPr>
          <w:rFonts w:ascii="Times New Roman" w:hAnsi="Times New Roman" w:cs="Times New Roman"/>
          <w:sz w:val="24"/>
          <w:szCs w:val="24"/>
        </w:rPr>
      </w:pPr>
      <w:proofErr w:type="spellStart"/>
      <w:r w:rsidRPr="00193A09">
        <w:rPr>
          <w:rFonts w:ascii="Times New Roman" w:hAnsi="Times New Roman" w:cs="Times New Roman"/>
          <w:sz w:val="24"/>
          <w:szCs w:val="24"/>
        </w:rPr>
        <w:t>Anfuso</w:t>
      </w:r>
      <w:proofErr w:type="spellEnd"/>
      <w:r w:rsidRPr="00193A09">
        <w:rPr>
          <w:rFonts w:ascii="Times New Roman" w:hAnsi="Times New Roman" w:cs="Times New Roman"/>
          <w:sz w:val="24"/>
          <w:szCs w:val="24"/>
        </w:rPr>
        <w:tab/>
      </w:r>
      <w:r w:rsidRPr="00193A09">
        <w:rPr>
          <w:rFonts w:ascii="Times New Roman" w:hAnsi="Times New Roman" w:cs="Times New Roman"/>
          <w:sz w:val="24"/>
          <w:szCs w:val="24"/>
        </w:rPr>
        <w:tab/>
      </w:r>
      <w:r w:rsidRPr="00193A09">
        <w:rPr>
          <w:rFonts w:ascii="Times New Roman" w:hAnsi="Times New Roman" w:cs="Times New Roman"/>
          <w:sz w:val="24"/>
          <w:szCs w:val="24"/>
        </w:rPr>
        <w:tab/>
        <w:t>28 - 3 - 74</w:t>
      </w:r>
      <w:r w:rsidRPr="00193A09">
        <w:rPr>
          <w:rFonts w:ascii="Times New Roman" w:hAnsi="Times New Roman" w:cs="Times New Roman"/>
          <w:sz w:val="24"/>
          <w:szCs w:val="24"/>
        </w:rPr>
        <w:tab/>
      </w:r>
    </w:p>
    <w:p w:rsidR="00B87275" w:rsidRPr="00193A09" w:rsidRDefault="00B87275" w:rsidP="00B87275">
      <w:pPr>
        <w:spacing w:after="0" w:line="240" w:lineRule="atLeast"/>
        <w:jc w:val="both"/>
        <w:rPr>
          <w:rFonts w:ascii="Times New Roman" w:hAnsi="Times New Roman" w:cs="Times New Roman"/>
          <w:sz w:val="24"/>
          <w:szCs w:val="24"/>
        </w:rPr>
      </w:pPr>
      <w:proofErr w:type="spellStart"/>
      <w:r w:rsidRPr="00193A09">
        <w:rPr>
          <w:rFonts w:ascii="Times New Roman" w:hAnsi="Times New Roman" w:cs="Times New Roman"/>
          <w:sz w:val="24"/>
          <w:szCs w:val="24"/>
        </w:rPr>
        <w:t>Antonini</w:t>
      </w:r>
      <w:proofErr w:type="spellEnd"/>
      <w:r w:rsidRPr="00193A09">
        <w:rPr>
          <w:rFonts w:ascii="Times New Roman" w:hAnsi="Times New Roman" w:cs="Times New Roman"/>
          <w:sz w:val="24"/>
          <w:szCs w:val="24"/>
        </w:rPr>
        <w:tab/>
      </w:r>
      <w:r w:rsidRPr="00193A09">
        <w:rPr>
          <w:rFonts w:ascii="Times New Roman" w:hAnsi="Times New Roman" w:cs="Times New Roman"/>
          <w:sz w:val="24"/>
          <w:szCs w:val="24"/>
        </w:rPr>
        <w:tab/>
        <w:t>16 - 3 - 75</w:t>
      </w:r>
      <w:r w:rsidRPr="00193A09">
        <w:rPr>
          <w:rFonts w:ascii="Times New Roman" w:hAnsi="Times New Roman" w:cs="Times New Roman"/>
          <w:sz w:val="24"/>
          <w:szCs w:val="24"/>
        </w:rPr>
        <w:tab/>
      </w:r>
    </w:p>
    <w:p w:rsidR="00B87275" w:rsidRPr="00193A09" w:rsidRDefault="00B87275" w:rsidP="00B87275">
      <w:pPr>
        <w:spacing w:after="0" w:line="240" w:lineRule="atLeast"/>
        <w:jc w:val="both"/>
        <w:rPr>
          <w:rFonts w:ascii="Times New Roman" w:hAnsi="Times New Roman" w:cs="Times New Roman"/>
          <w:sz w:val="24"/>
          <w:szCs w:val="24"/>
        </w:rPr>
      </w:pPr>
      <w:r w:rsidRPr="00193A09">
        <w:rPr>
          <w:rFonts w:ascii="Times New Roman" w:hAnsi="Times New Roman" w:cs="Times New Roman"/>
          <w:sz w:val="24"/>
          <w:szCs w:val="24"/>
        </w:rPr>
        <w:t>Capoccia</w:t>
      </w:r>
      <w:r w:rsidRPr="00193A09">
        <w:rPr>
          <w:rFonts w:ascii="Times New Roman" w:hAnsi="Times New Roman" w:cs="Times New Roman"/>
          <w:sz w:val="24"/>
          <w:szCs w:val="24"/>
        </w:rPr>
        <w:tab/>
      </w:r>
      <w:r w:rsidRPr="00193A09">
        <w:rPr>
          <w:rFonts w:ascii="Times New Roman" w:hAnsi="Times New Roman" w:cs="Times New Roman"/>
          <w:sz w:val="24"/>
          <w:szCs w:val="24"/>
        </w:rPr>
        <w:tab/>
        <w:t>31 - 3 - 75</w:t>
      </w:r>
      <w:r w:rsidRPr="00193A09">
        <w:rPr>
          <w:rFonts w:ascii="Times New Roman" w:hAnsi="Times New Roman" w:cs="Times New Roman"/>
          <w:sz w:val="24"/>
          <w:szCs w:val="24"/>
        </w:rPr>
        <w:tab/>
      </w:r>
    </w:p>
    <w:p w:rsidR="00B87275" w:rsidRPr="00193A09" w:rsidRDefault="00B87275" w:rsidP="00B87275">
      <w:pPr>
        <w:spacing w:after="0" w:line="240" w:lineRule="atLeast"/>
        <w:jc w:val="both"/>
        <w:rPr>
          <w:rFonts w:ascii="Times New Roman" w:hAnsi="Times New Roman" w:cs="Times New Roman"/>
          <w:sz w:val="24"/>
          <w:szCs w:val="24"/>
        </w:rPr>
      </w:pPr>
      <w:r w:rsidRPr="00193A09">
        <w:rPr>
          <w:rFonts w:ascii="Times New Roman" w:hAnsi="Times New Roman" w:cs="Times New Roman"/>
          <w:sz w:val="24"/>
          <w:szCs w:val="24"/>
        </w:rPr>
        <w:t>Fiori</w:t>
      </w:r>
      <w:r w:rsidRPr="00193A09">
        <w:rPr>
          <w:rFonts w:ascii="Times New Roman" w:hAnsi="Times New Roman" w:cs="Times New Roman"/>
          <w:sz w:val="24"/>
          <w:szCs w:val="24"/>
        </w:rPr>
        <w:tab/>
      </w:r>
      <w:r w:rsidRPr="00193A09">
        <w:rPr>
          <w:rFonts w:ascii="Times New Roman" w:hAnsi="Times New Roman" w:cs="Times New Roman"/>
          <w:sz w:val="24"/>
          <w:szCs w:val="24"/>
        </w:rPr>
        <w:tab/>
      </w:r>
      <w:r w:rsidRPr="00193A09">
        <w:rPr>
          <w:rFonts w:ascii="Times New Roman" w:hAnsi="Times New Roman" w:cs="Times New Roman"/>
          <w:sz w:val="24"/>
          <w:szCs w:val="24"/>
        </w:rPr>
        <w:tab/>
        <w:t>06 - 3 - 77</w:t>
      </w:r>
      <w:r w:rsidRPr="00193A09">
        <w:rPr>
          <w:rFonts w:ascii="Times New Roman" w:hAnsi="Times New Roman" w:cs="Times New Roman"/>
          <w:sz w:val="24"/>
          <w:szCs w:val="24"/>
        </w:rPr>
        <w:tab/>
      </w:r>
    </w:p>
    <w:p w:rsidR="00B87275" w:rsidRPr="00193A09" w:rsidRDefault="00B87275" w:rsidP="00B87275">
      <w:pPr>
        <w:spacing w:after="0" w:line="240" w:lineRule="atLeast"/>
        <w:jc w:val="both"/>
        <w:rPr>
          <w:rFonts w:ascii="Times New Roman" w:hAnsi="Times New Roman" w:cs="Times New Roman"/>
          <w:sz w:val="24"/>
          <w:szCs w:val="24"/>
        </w:rPr>
      </w:pPr>
      <w:r w:rsidRPr="00193A09">
        <w:rPr>
          <w:rFonts w:ascii="Times New Roman" w:hAnsi="Times New Roman" w:cs="Times New Roman"/>
          <w:sz w:val="24"/>
          <w:szCs w:val="24"/>
        </w:rPr>
        <w:t>Schiavetti</w:t>
      </w:r>
      <w:r w:rsidRPr="00193A09">
        <w:rPr>
          <w:rFonts w:ascii="Times New Roman" w:hAnsi="Times New Roman" w:cs="Times New Roman"/>
          <w:sz w:val="24"/>
          <w:szCs w:val="24"/>
        </w:rPr>
        <w:tab/>
      </w:r>
      <w:r w:rsidRPr="00193A09">
        <w:rPr>
          <w:rFonts w:ascii="Times New Roman" w:hAnsi="Times New Roman" w:cs="Times New Roman"/>
          <w:sz w:val="24"/>
          <w:szCs w:val="24"/>
        </w:rPr>
        <w:tab/>
        <w:t>27 - 3 - 78</w:t>
      </w:r>
      <w:r w:rsidRPr="00193A09">
        <w:rPr>
          <w:rFonts w:ascii="Times New Roman" w:hAnsi="Times New Roman" w:cs="Times New Roman"/>
          <w:sz w:val="24"/>
          <w:szCs w:val="24"/>
        </w:rPr>
        <w:tab/>
      </w:r>
    </w:p>
    <w:p w:rsidR="00B87275" w:rsidRPr="00193A09" w:rsidRDefault="00B87275" w:rsidP="00B87275">
      <w:pPr>
        <w:spacing w:after="0" w:line="240" w:lineRule="atLeast"/>
        <w:jc w:val="both"/>
        <w:rPr>
          <w:rFonts w:ascii="Times New Roman" w:hAnsi="Times New Roman" w:cs="Times New Roman"/>
          <w:sz w:val="24"/>
          <w:szCs w:val="24"/>
        </w:rPr>
      </w:pPr>
      <w:r w:rsidRPr="00193A09">
        <w:rPr>
          <w:rFonts w:ascii="Times New Roman" w:hAnsi="Times New Roman" w:cs="Times New Roman"/>
          <w:sz w:val="24"/>
          <w:szCs w:val="24"/>
        </w:rPr>
        <w:t>Fiori</w:t>
      </w:r>
      <w:r w:rsidRPr="00193A09">
        <w:rPr>
          <w:rFonts w:ascii="Times New Roman" w:hAnsi="Times New Roman" w:cs="Times New Roman"/>
          <w:sz w:val="24"/>
          <w:szCs w:val="24"/>
        </w:rPr>
        <w:tab/>
      </w:r>
      <w:r w:rsidRPr="00193A09">
        <w:rPr>
          <w:rFonts w:ascii="Times New Roman" w:hAnsi="Times New Roman" w:cs="Times New Roman"/>
          <w:sz w:val="24"/>
          <w:szCs w:val="24"/>
        </w:rPr>
        <w:tab/>
      </w:r>
      <w:r w:rsidRPr="00193A09">
        <w:rPr>
          <w:rFonts w:ascii="Times New Roman" w:hAnsi="Times New Roman" w:cs="Times New Roman"/>
          <w:sz w:val="24"/>
          <w:szCs w:val="24"/>
        </w:rPr>
        <w:tab/>
        <w:t>27 - 3 - 82</w:t>
      </w:r>
      <w:r w:rsidRPr="00193A09">
        <w:rPr>
          <w:rFonts w:ascii="Times New Roman" w:hAnsi="Times New Roman" w:cs="Times New Roman"/>
          <w:sz w:val="24"/>
          <w:szCs w:val="24"/>
        </w:rPr>
        <w:tab/>
      </w:r>
    </w:p>
    <w:p w:rsidR="00B87275" w:rsidRPr="00193A09" w:rsidRDefault="00B87275" w:rsidP="00B87275">
      <w:pPr>
        <w:spacing w:after="0" w:line="240" w:lineRule="atLeast"/>
        <w:jc w:val="both"/>
        <w:rPr>
          <w:rFonts w:ascii="Times New Roman" w:hAnsi="Times New Roman" w:cs="Times New Roman"/>
          <w:sz w:val="24"/>
          <w:szCs w:val="24"/>
        </w:rPr>
      </w:pPr>
      <w:r w:rsidRPr="00193A09">
        <w:rPr>
          <w:rFonts w:ascii="Times New Roman" w:hAnsi="Times New Roman" w:cs="Times New Roman"/>
          <w:sz w:val="24"/>
          <w:szCs w:val="24"/>
        </w:rPr>
        <w:t>D’</w:t>
      </w:r>
      <w:proofErr w:type="spellStart"/>
      <w:r w:rsidRPr="00193A09">
        <w:rPr>
          <w:rFonts w:ascii="Times New Roman" w:hAnsi="Times New Roman" w:cs="Times New Roman"/>
          <w:sz w:val="24"/>
          <w:szCs w:val="24"/>
        </w:rPr>
        <w:t>Eramo</w:t>
      </w:r>
      <w:proofErr w:type="spellEnd"/>
      <w:r w:rsidRPr="00193A09">
        <w:rPr>
          <w:rFonts w:ascii="Times New Roman" w:hAnsi="Times New Roman" w:cs="Times New Roman"/>
          <w:sz w:val="24"/>
          <w:szCs w:val="24"/>
        </w:rPr>
        <w:tab/>
      </w:r>
      <w:r w:rsidRPr="00193A09">
        <w:rPr>
          <w:rFonts w:ascii="Times New Roman" w:hAnsi="Times New Roman" w:cs="Times New Roman"/>
          <w:sz w:val="24"/>
          <w:szCs w:val="24"/>
        </w:rPr>
        <w:tab/>
        <w:t>28 - 3 - 82</w:t>
      </w:r>
      <w:r w:rsidRPr="00193A09">
        <w:rPr>
          <w:rFonts w:ascii="Times New Roman" w:hAnsi="Times New Roman" w:cs="Times New Roman"/>
          <w:sz w:val="24"/>
          <w:szCs w:val="24"/>
        </w:rPr>
        <w:tab/>
      </w:r>
    </w:p>
    <w:p w:rsidR="00B87275" w:rsidRPr="00193A09" w:rsidRDefault="00B87275" w:rsidP="00B87275">
      <w:pPr>
        <w:spacing w:after="0" w:line="240" w:lineRule="atLeast"/>
        <w:jc w:val="both"/>
        <w:rPr>
          <w:rFonts w:ascii="Times New Roman" w:hAnsi="Times New Roman" w:cs="Times New Roman"/>
          <w:sz w:val="24"/>
          <w:szCs w:val="24"/>
        </w:rPr>
      </w:pPr>
      <w:proofErr w:type="spellStart"/>
      <w:r w:rsidRPr="00193A09">
        <w:rPr>
          <w:rFonts w:ascii="Times New Roman" w:hAnsi="Times New Roman" w:cs="Times New Roman"/>
          <w:sz w:val="24"/>
          <w:szCs w:val="24"/>
        </w:rPr>
        <w:t>Belardo</w:t>
      </w:r>
      <w:proofErr w:type="spellEnd"/>
      <w:r w:rsidRPr="00193A09">
        <w:rPr>
          <w:rFonts w:ascii="Times New Roman" w:hAnsi="Times New Roman" w:cs="Times New Roman"/>
          <w:sz w:val="24"/>
          <w:szCs w:val="24"/>
        </w:rPr>
        <w:tab/>
      </w:r>
      <w:r w:rsidRPr="00193A09">
        <w:rPr>
          <w:rFonts w:ascii="Times New Roman" w:hAnsi="Times New Roman" w:cs="Times New Roman"/>
          <w:sz w:val="24"/>
          <w:szCs w:val="24"/>
        </w:rPr>
        <w:tab/>
        <w:t>19 - 3 - 83</w:t>
      </w:r>
      <w:r w:rsidRPr="00193A09">
        <w:rPr>
          <w:rFonts w:ascii="Times New Roman" w:hAnsi="Times New Roman" w:cs="Times New Roman"/>
          <w:sz w:val="24"/>
          <w:szCs w:val="24"/>
        </w:rPr>
        <w:tab/>
      </w:r>
    </w:p>
    <w:p w:rsidR="00B87275" w:rsidRPr="00193A09" w:rsidRDefault="00B87275" w:rsidP="00B87275">
      <w:pPr>
        <w:spacing w:after="0" w:line="240" w:lineRule="atLeast"/>
        <w:jc w:val="both"/>
        <w:rPr>
          <w:rFonts w:ascii="Times New Roman" w:hAnsi="Times New Roman" w:cs="Times New Roman"/>
          <w:sz w:val="24"/>
          <w:szCs w:val="24"/>
        </w:rPr>
      </w:pPr>
      <w:proofErr w:type="spellStart"/>
      <w:r w:rsidRPr="00193A09">
        <w:rPr>
          <w:rFonts w:ascii="Times New Roman" w:hAnsi="Times New Roman" w:cs="Times New Roman"/>
          <w:sz w:val="24"/>
          <w:szCs w:val="24"/>
        </w:rPr>
        <w:t>Causapruna</w:t>
      </w:r>
      <w:proofErr w:type="spellEnd"/>
      <w:r w:rsidRPr="00193A09">
        <w:rPr>
          <w:rFonts w:ascii="Times New Roman" w:hAnsi="Times New Roman" w:cs="Times New Roman"/>
          <w:sz w:val="24"/>
          <w:szCs w:val="24"/>
        </w:rPr>
        <w:tab/>
      </w:r>
      <w:r w:rsidRPr="00193A09">
        <w:rPr>
          <w:rFonts w:ascii="Times New Roman" w:hAnsi="Times New Roman" w:cs="Times New Roman"/>
          <w:sz w:val="24"/>
          <w:szCs w:val="24"/>
        </w:rPr>
        <w:tab/>
        <w:t>21 - 3 - 83</w:t>
      </w:r>
      <w:r w:rsidRPr="00193A09">
        <w:rPr>
          <w:rFonts w:ascii="Times New Roman" w:hAnsi="Times New Roman" w:cs="Times New Roman"/>
          <w:sz w:val="24"/>
          <w:szCs w:val="24"/>
        </w:rPr>
        <w:tab/>
      </w:r>
    </w:p>
    <w:p w:rsidR="00B87275" w:rsidRPr="00193A09" w:rsidRDefault="00B87275" w:rsidP="00B87275">
      <w:pPr>
        <w:spacing w:after="0" w:line="240" w:lineRule="atLeast"/>
        <w:jc w:val="both"/>
        <w:rPr>
          <w:rFonts w:ascii="Times New Roman" w:hAnsi="Times New Roman" w:cs="Times New Roman"/>
          <w:sz w:val="24"/>
          <w:szCs w:val="24"/>
        </w:rPr>
      </w:pPr>
      <w:proofErr w:type="spellStart"/>
      <w:r w:rsidRPr="00193A09">
        <w:rPr>
          <w:rFonts w:ascii="Times New Roman" w:hAnsi="Times New Roman" w:cs="Times New Roman"/>
          <w:sz w:val="24"/>
          <w:szCs w:val="24"/>
        </w:rPr>
        <w:t>Ilardo</w:t>
      </w:r>
      <w:proofErr w:type="spellEnd"/>
      <w:r w:rsidRPr="00193A09">
        <w:rPr>
          <w:rFonts w:ascii="Times New Roman" w:hAnsi="Times New Roman" w:cs="Times New Roman"/>
          <w:sz w:val="24"/>
          <w:szCs w:val="24"/>
        </w:rPr>
        <w:tab/>
      </w:r>
      <w:r w:rsidRPr="00193A09">
        <w:rPr>
          <w:rFonts w:ascii="Times New Roman" w:hAnsi="Times New Roman" w:cs="Times New Roman"/>
          <w:sz w:val="24"/>
          <w:szCs w:val="24"/>
        </w:rPr>
        <w:tab/>
      </w:r>
      <w:r w:rsidRPr="00193A09">
        <w:rPr>
          <w:rFonts w:ascii="Times New Roman" w:hAnsi="Times New Roman" w:cs="Times New Roman"/>
          <w:sz w:val="24"/>
          <w:szCs w:val="24"/>
        </w:rPr>
        <w:tab/>
        <w:t>02 - 3 - 85</w:t>
      </w:r>
      <w:r w:rsidRPr="00193A09">
        <w:rPr>
          <w:rFonts w:ascii="Times New Roman" w:hAnsi="Times New Roman" w:cs="Times New Roman"/>
          <w:sz w:val="24"/>
          <w:szCs w:val="24"/>
        </w:rPr>
        <w:tab/>
      </w:r>
    </w:p>
    <w:p w:rsidR="00B87275" w:rsidRPr="00193A09" w:rsidRDefault="00B87275" w:rsidP="00B87275">
      <w:pPr>
        <w:spacing w:after="0" w:line="240" w:lineRule="atLeast"/>
        <w:jc w:val="both"/>
        <w:rPr>
          <w:rFonts w:ascii="Times New Roman" w:hAnsi="Times New Roman" w:cs="Times New Roman"/>
          <w:sz w:val="24"/>
          <w:szCs w:val="24"/>
        </w:rPr>
      </w:pPr>
      <w:r w:rsidRPr="00193A09">
        <w:rPr>
          <w:rFonts w:ascii="Times New Roman" w:hAnsi="Times New Roman" w:cs="Times New Roman"/>
          <w:sz w:val="24"/>
          <w:szCs w:val="24"/>
        </w:rPr>
        <w:t>Di Giulio</w:t>
      </w:r>
      <w:r w:rsidRPr="00193A09">
        <w:rPr>
          <w:rFonts w:ascii="Times New Roman" w:hAnsi="Times New Roman" w:cs="Times New Roman"/>
          <w:sz w:val="24"/>
          <w:szCs w:val="24"/>
        </w:rPr>
        <w:tab/>
      </w:r>
      <w:r w:rsidRPr="00193A09">
        <w:rPr>
          <w:rFonts w:ascii="Times New Roman" w:hAnsi="Times New Roman" w:cs="Times New Roman"/>
          <w:sz w:val="24"/>
          <w:szCs w:val="24"/>
        </w:rPr>
        <w:tab/>
        <w:t>15 - 3 - 93</w:t>
      </w:r>
      <w:r w:rsidRPr="00193A09">
        <w:rPr>
          <w:rFonts w:ascii="Times New Roman" w:hAnsi="Times New Roman" w:cs="Times New Roman"/>
          <w:sz w:val="24"/>
          <w:szCs w:val="24"/>
        </w:rPr>
        <w:tab/>
      </w:r>
    </w:p>
    <w:p w:rsidR="00B87275" w:rsidRPr="00193A09" w:rsidRDefault="00B87275" w:rsidP="00B87275">
      <w:pPr>
        <w:spacing w:after="0" w:line="240" w:lineRule="atLeast"/>
        <w:jc w:val="both"/>
        <w:rPr>
          <w:rFonts w:ascii="Times New Roman" w:hAnsi="Times New Roman" w:cs="Times New Roman"/>
          <w:sz w:val="24"/>
          <w:szCs w:val="24"/>
        </w:rPr>
      </w:pPr>
      <w:r w:rsidRPr="00193A09">
        <w:rPr>
          <w:rFonts w:ascii="Times New Roman" w:hAnsi="Times New Roman" w:cs="Times New Roman"/>
          <w:sz w:val="24"/>
          <w:szCs w:val="24"/>
        </w:rPr>
        <w:t>Marangoni</w:t>
      </w:r>
      <w:r w:rsidRPr="00193A09">
        <w:rPr>
          <w:rFonts w:ascii="Times New Roman" w:hAnsi="Times New Roman" w:cs="Times New Roman"/>
          <w:sz w:val="24"/>
          <w:szCs w:val="24"/>
        </w:rPr>
        <w:tab/>
      </w:r>
      <w:r w:rsidRPr="00193A09">
        <w:rPr>
          <w:rFonts w:ascii="Times New Roman" w:hAnsi="Times New Roman" w:cs="Times New Roman"/>
          <w:sz w:val="24"/>
          <w:szCs w:val="24"/>
        </w:rPr>
        <w:tab/>
        <w:t>15 - 3 - 94</w:t>
      </w:r>
      <w:r w:rsidRPr="00193A09">
        <w:rPr>
          <w:rFonts w:ascii="Times New Roman" w:hAnsi="Times New Roman" w:cs="Times New Roman"/>
          <w:sz w:val="24"/>
          <w:szCs w:val="24"/>
        </w:rPr>
        <w:tab/>
      </w:r>
    </w:p>
    <w:p w:rsidR="00B87275" w:rsidRPr="00193A09" w:rsidRDefault="00B87275" w:rsidP="00B87275">
      <w:pPr>
        <w:spacing w:after="0" w:line="240" w:lineRule="atLeast"/>
        <w:jc w:val="both"/>
        <w:rPr>
          <w:rFonts w:ascii="Times New Roman" w:hAnsi="Times New Roman" w:cs="Times New Roman"/>
          <w:sz w:val="24"/>
          <w:szCs w:val="24"/>
        </w:rPr>
      </w:pPr>
      <w:proofErr w:type="spellStart"/>
      <w:r w:rsidRPr="00193A09">
        <w:rPr>
          <w:rFonts w:ascii="Times New Roman" w:hAnsi="Times New Roman" w:cs="Times New Roman"/>
          <w:sz w:val="24"/>
          <w:szCs w:val="24"/>
        </w:rPr>
        <w:t>Piraccini</w:t>
      </w:r>
      <w:proofErr w:type="spellEnd"/>
      <w:r w:rsidRPr="00193A09">
        <w:rPr>
          <w:rFonts w:ascii="Times New Roman" w:hAnsi="Times New Roman" w:cs="Times New Roman"/>
          <w:sz w:val="24"/>
          <w:szCs w:val="24"/>
        </w:rPr>
        <w:tab/>
      </w:r>
      <w:r w:rsidRPr="00193A09">
        <w:rPr>
          <w:rFonts w:ascii="Times New Roman" w:hAnsi="Times New Roman" w:cs="Times New Roman"/>
          <w:sz w:val="24"/>
          <w:szCs w:val="24"/>
        </w:rPr>
        <w:tab/>
        <w:t>30 - 3 - 64</w:t>
      </w:r>
      <w:r w:rsidRPr="00193A09">
        <w:rPr>
          <w:rFonts w:ascii="Times New Roman" w:hAnsi="Times New Roman" w:cs="Times New Roman"/>
          <w:sz w:val="24"/>
          <w:szCs w:val="24"/>
        </w:rPr>
        <w:tab/>
      </w:r>
    </w:p>
    <w:p w:rsidR="00B87275" w:rsidRPr="00193A09" w:rsidRDefault="00B87275" w:rsidP="00B87275">
      <w:pPr>
        <w:spacing w:after="0" w:line="240" w:lineRule="atLeast"/>
        <w:jc w:val="both"/>
        <w:rPr>
          <w:rFonts w:ascii="Times New Roman" w:hAnsi="Times New Roman" w:cs="Times New Roman"/>
          <w:sz w:val="24"/>
          <w:szCs w:val="24"/>
        </w:rPr>
      </w:pPr>
      <w:r w:rsidRPr="00193A09">
        <w:rPr>
          <w:rFonts w:ascii="Times New Roman" w:hAnsi="Times New Roman" w:cs="Times New Roman"/>
          <w:sz w:val="24"/>
          <w:szCs w:val="24"/>
        </w:rPr>
        <w:t>De Luca</w:t>
      </w:r>
      <w:r w:rsidRPr="00193A09">
        <w:rPr>
          <w:rFonts w:ascii="Times New Roman" w:hAnsi="Times New Roman" w:cs="Times New Roman"/>
          <w:sz w:val="24"/>
          <w:szCs w:val="24"/>
        </w:rPr>
        <w:tab/>
      </w:r>
      <w:r w:rsidRPr="00193A09">
        <w:rPr>
          <w:rFonts w:ascii="Times New Roman" w:hAnsi="Times New Roman" w:cs="Times New Roman"/>
          <w:sz w:val="24"/>
          <w:szCs w:val="24"/>
        </w:rPr>
        <w:tab/>
        <w:t>04 - 3 - 79</w:t>
      </w:r>
      <w:r w:rsidRPr="00193A09">
        <w:rPr>
          <w:rFonts w:ascii="Times New Roman" w:hAnsi="Times New Roman" w:cs="Times New Roman"/>
          <w:sz w:val="24"/>
          <w:szCs w:val="24"/>
        </w:rPr>
        <w:tab/>
      </w:r>
    </w:p>
    <w:p w:rsidR="00B87275" w:rsidRPr="00193A09" w:rsidRDefault="00B87275" w:rsidP="00B87275">
      <w:pPr>
        <w:spacing w:after="0" w:line="240" w:lineRule="atLeast"/>
        <w:jc w:val="both"/>
        <w:rPr>
          <w:rFonts w:ascii="Times New Roman" w:hAnsi="Times New Roman" w:cs="Times New Roman"/>
          <w:sz w:val="24"/>
          <w:szCs w:val="24"/>
        </w:rPr>
      </w:pPr>
      <w:r w:rsidRPr="00193A09">
        <w:rPr>
          <w:rFonts w:ascii="Times New Roman" w:hAnsi="Times New Roman" w:cs="Times New Roman"/>
          <w:sz w:val="24"/>
          <w:szCs w:val="24"/>
        </w:rPr>
        <w:t>Costanzo</w:t>
      </w:r>
      <w:r w:rsidRPr="00193A09">
        <w:rPr>
          <w:rFonts w:ascii="Times New Roman" w:hAnsi="Times New Roman" w:cs="Times New Roman"/>
          <w:sz w:val="24"/>
          <w:szCs w:val="24"/>
        </w:rPr>
        <w:tab/>
      </w:r>
      <w:r w:rsidRPr="00193A09">
        <w:rPr>
          <w:rFonts w:ascii="Times New Roman" w:hAnsi="Times New Roman" w:cs="Times New Roman"/>
          <w:sz w:val="24"/>
          <w:szCs w:val="24"/>
        </w:rPr>
        <w:tab/>
        <w:t>06 - 3 - 82</w:t>
      </w:r>
      <w:r w:rsidRPr="00193A09">
        <w:rPr>
          <w:rFonts w:ascii="Times New Roman" w:hAnsi="Times New Roman" w:cs="Times New Roman"/>
          <w:sz w:val="24"/>
          <w:szCs w:val="24"/>
        </w:rPr>
        <w:tab/>
      </w:r>
    </w:p>
    <w:p w:rsidR="00B87275" w:rsidRPr="00193A09" w:rsidRDefault="00B87275" w:rsidP="00B87275">
      <w:pPr>
        <w:spacing w:after="0" w:line="240" w:lineRule="atLeast"/>
        <w:jc w:val="both"/>
        <w:rPr>
          <w:rFonts w:ascii="Times New Roman" w:hAnsi="Times New Roman" w:cs="Times New Roman"/>
          <w:sz w:val="24"/>
          <w:szCs w:val="24"/>
        </w:rPr>
      </w:pPr>
      <w:r w:rsidRPr="00193A09">
        <w:rPr>
          <w:rFonts w:ascii="Times New Roman" w:hAnsi="Times New Roman" w:cs="Times New Roman"/>
          <w:sz w:val="24"/>
          <w:szCs w:val="24"/>
        </w:rPr>
        <w:t>Del Prete</w:t>
      </w:r>
      <w:r w:rsidRPr="00193A09">
        <w:rPr>
          <w:rFonts w:ascii="Times New Roman" w:hAnsi="Times New Roman" w:cs="Times New Roman"/>
          <w:sz w:val="24"/>
          <w:szCs w:val="24"/>
        </w:rPr>
        <w:tab/>
      </w:r>
      <w:r w:rsidRPr="00193A09">
        <w:rPr>
          <w:rFonts w:ascii="Times New Roman" w:hAnsi="Times New Roman" w:cs="Times New Roman"/>
          <w:sz w:val="24"/>
          <w:szCs w:val="24"/>
        </w:rPr>
        <w:tab/>
        <w:t>20 - 3 - 75</w:t>
      </w:r>
      <w:r w:rsidRPr="00193A09">
        <w:rPr>
          <w:rFonts w:ascii="Times New Roman" w:hAnsi="Times New Roman" w:cs="Times New Roman"/>
          <w:sz w:val="24"/>
          <w:szCs w:val="24"/>
        </w:rPr>
        <w:tab/>
      </w:r>
    </w:p>
    <w:p w:rsidR="00B87275" w:rsidRPr="00193A09" w:rsidRDefault="00B87275" w:rsidP="00B87275">
      <w:pPr>
        <w:spacing w:after="0" w:line="240" w:lineRule="atLeast"/>
        <w:jc w:val="both"/>
        <w:rPr>
          <w:rFonts w:ascii="Times New Roman" w:hAnsi="Times New Roman" w:cs="Times New Roman"/>
          <w:sz w:val="24"/>
          <w:szCs w:val="24"/>
        </w:rPr>
      </w:pPr>
      <w:r w:rsidRPr="00193A09">
        <w:rPr>
          <w:rFonts w:ascii="Times New Roman" w:hAnsi="Times New Roman" w:cs="Times New Roman"/>
          <w:sz w:val="24"/>
          <w:szCs w:val="24"/>
        </w:rPr>
        <w:t>Maddalena</w:t>
      </w:r>
      <w:r w:rsidRPr="00193A09">
        <w:rPr>
          <w:rFonts w:ascii="Times New Roman" w:hAnsi="Times New Roman" w:cs="Times New Roman"/>
          <w:sz w:val="24"/>
          <w:szCs w:val="24"/>
        </w:rPr>
        <w:tab/>
      </w:r>
      <w:r w:rsidRPr="00193A09">
        <w:rPr>
          <w:rFonts w:ascii="Times New Roman" w:hAnsi="Times New Roman" w:cs="Times New Roman"/>
          <w:sz w:val="24"/>
          <w:szCs w:val="24"/>
        </w:rPr>
        <w:tab/>
        <w:t>12 - 3 – 72</w:t>
      </w:r>
    </w:p>
    <w:p w:rsidR="001006B9" w:rsidRDefault="00B87275" w:rsidP="00B87275">
      <w:pPr>
        <w:spacing w:after="0" w:line="240" w:lineRule="atLeast"/>
        <w:jc w:val="both"/>
        <w:rPr>
          <w:rFonts w:ascii="Times New Roman" w:hAnsi="Times New Roman" w:cs="Times New Roman"/>
          <w:sz w:val="24"/>
          <w:szCs w:val="24"/>
        </w:rPr>
      </w:pPr>
      <w:proofErr w:type="spellStart"/>
      <w:r w:rsidRPr="00193A09">
        <w:rPr>
          <w:rFonts w:ascii="Times New Roman" w:hAnsi="Times New Roman" w:cs="Times New Roman"/>
          <w:sz w:val="24"/>
          <w:szCs w:val="24"/>
        </w:rPr>
        <w:t>Giovannone</w:t>
      </w:r>
      <w:proofErr w:type="spellEnd"/>
      <w:r w:rsidRPr="00193A09">
        <w:rPr>
          <w:rFonts w:ascii="Times New Roman" w:hAnsi="Times New Roman" w:cs="Times New Roman"/>
          <w:sz w:val="24"/>
          <w:szCs w:val="24"/>
        </w:rPr>
        <w:tab/>
      </w:r>
      <w:r w:rsidRPr="00193A09">
        <w:rPr>
          <w:rFonts w:ascii="Times New Roman" w:hAnsi="Times New Roman" w:cs="Times New Roman"/>
          <w:sz w:val="24"/>
          <w:szCs w:val="24"/>
        </w:rPr>
        <w:tab/>
        <w:t>09 - 3 – 85</w:t>
      </w:r>
    </w:p>
    <w:p w:rsidR="001006B9" w:rsidRDefault="001006B9" w:rsidP="00B87275">
      <w:pPr>
        <w:spacing w:after="0" w:line="240" w:lineRule="atLeast"/>
        <w:jc w:val="both"/>
        <w:rPr>
          <w:rFonts w:ascii="Times New Roman" w:hAnsi="Times New Roman" w:cs="Times New Roman"/>
          <w:sz w:val="24"/>
          <w:szCs w:val="24"/>
        </w:rPr>
      </w:pPr>
    </w:p>
    <w:p w:rsidR="001006B9" w:rsidRDefault="001006B9" w:rsidP="00B87275">
      <w:pPr>
        <w:spacing w:after="0" w:line="240" w:lineRule="atLeast"/>
        <w:jc w:val="both"/>
        <w:rPr>
          <w:rFonts w:ascii="Times New Roman" w:hAnsi="Times New Roman" w:cs="Times New Roman"/>
          <w:sz w:val="24"/>
          <w:szCs w:val="24"/>
        </w:rPr>
      </w:pPr>
    </w:p>
    <w:p w:rsidR="001006B9" w:rsidRDefault="001006B9" w:rsidP="00B87275">
      <w:pPr>
        <w:spacing w:after="0" w:line="240" w:lineRule="atLeast"/>
        <w:jc w:val="both"/>
        <w:rPr>
          <w:rFonts w:ascii="Times New Roman" w:hAnsi="Times New Roman" w:cs="Times New Roman"/>
          <w:sz w:val="24"/>
          <w:szCs w:val="24"/>
        </w:rPr>
      </w:pPr>
    </w:p>
    <w:p w:rsidR="001006B9" w:rsidRDefault="001006B9" w:rsidP="00B87275">
      <w:pPr>
        <w:spacing w:after="0" w:line="240" w:lineRule="atLeast"/>
        <w:jc w:val="both"/>
        <w:rPr>
          <w:rFonts w:ascii="Times New Roman" w:hAnsi="Times New Roman" w:cs="Times New Roman"/>
          <w:sz w:val="24"/>
          <w:szCs w:val="24"/>
        </w:rPr>
      </w:pPr>
    </w:p>
    <w:p w:rsidR="001006B9" w:rsidRDefault="001006B9" w:rsidP="00B87275">
      <w:pPr>
        <w:spacing w:after="0" w:line="240" w:lineRule="atLeast"/>
        <w:jc w:val="both"/>
        <w:rPr>
          <w:rFonts w:ascii="Times New Roman" w:hAnsi="Times New Roman" w:cs="Times New Roman"/>
          <w:sz w:val="24"/>
          <w:szCs w:val="24"/>
        </w:rPr>
      </w:pPr>
    </w:p>
    <w:p w:rsidR="00B87275" w:rsidRPr="00193A09" w:rsidRDefault="00B87275" w:rsidP="00B87275">
      <w:pPr>
        <w:spacing w:after="0" w:line="240" w:lineRule="atLeast"/>
        <w:jc w:val="both"/>
        <w:rPr>
          <w:rFonts w:ascii="Times New Roman" w:hAnsi="Times New Roman" w:cs="Times New Roman"/>
          <w:sz w:val="24"/>
          <w:szCs w:val="24"/>
        </w:rPr>
      </w:pPr>
      <w:r w:rsidRPr="00193A09">
        <w:rPr>
          <w:rFonts w:ascii="Times New Roman" w:hAnsi="Times New Roman" w:cs="Times New Roman"/>
          <w:sz w:val="24"/>
          <w:szCs w:val="24"/>
        </w:rPr>
        <w:tab/>
      </w:r>
    </w:p>
    <w:p w:rsidR="00831DE4" w:rsidRDefault="00831DE4" w:rsidP="00B87275">
      <w:pPr>
        <w:spacing w:after="0" w:line="240" w:lineRule="atLeast"/>
        <w:jc w:val="both"/>
        <w:rPr>
          <w:rFonts w:ascii="Times New Roman" w:hAnsi="Times New Roman" w:cs="Times New Roman"/>
          <w:sz w:val="24"/>
          <w:szCs w:val="24"/>
        </w:rPr>
      </w:pPr>
    </w:p>
    <w:p w:rsidR="009A32DB" w:rsidRDefault="009A32DB" w:rsidP="00B87275">
      <w:pPr>
        <w:spacing w:after="0" w:line="240" w:lineRule="atLeast"/>
        <w:jc w:val="both"/>
        <w:rPr>
          <w:rFonts w:ascii="Times New Roman" w:hAnsi="Times New Roman" w:cs="Times New Roman"/>
          <w:b/>
          <w:sz w:val="24"/>
          <w:szCs w:val="24"/>
        </w:rPr>
      </w:pPr>
      <w:r w:rsidRPr="009A32DB">
        <w:rPr>
          <w:rFonts w:ascii="Times New Roman" w:hAnsi="Times New Roman" w:cs="Times New Roman"/>
          <w:b/>
          <w:noProof/>
          <w:sz w:val="24"/>
          <w:szCs w:val="24"/>
          <w:lang w:eastAsia="it-IT"/>
        </w:rPr>
        <w:lastRenderedPageBreak/>
        <w:drawing>
          <wp:inline distT="0" distB="0" distL="0" distR="0">
            <wp:extent cx="1743075" cy="190500"/>
            <wp:effectExtent l="19050" t="0" r="9525" b="0"/>
            <wp:docPr id="24" name="Immagine 4"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http://www.preghiereperlafamiglia.it/images/g10.gif"/>
                    <pic:cNvPicPr>
                      <a:picLocks noChangeAspect="1" noChangeArrowheads="1"/>
                    </pic:cNvPicPr>
                  </pic:nvPicPr>
                  <pic:blipFill>
                    <a:blip r:embed="rId21" cstate="print"/>
                    <a:srcRect/>
                    <a:stretch>
                      <a:fillRect/>
                    </a:stretch>
                  </pic:blipFill>
                  <pic:spPr bwMode="auto">
                    <a:xfrm>
                      <a:off x="0" y="0"/>
                      <a:ext cx="1743075" cy="190500"/>
                    </a:xfrm>
                    <a:prstGeom prst="rect">
                      <a:avLst/>
                    </a:prstGeom>
                    <a:noFill/>
                    <a:ln w="9525">
                      <a:noFill/>
                      <a:miter lim="800000"/>
                      <a:headEnd/>
                      <a:tailEnd/>
                    </a:ln>
                  </pic:spPr>
                </pic:pic>
              </a:graphicData>
            </a:graphic>
          </wp:inline>
        </w:drawing>
      </w:r>
    </w:p>
    <w:p w:rsidR="009A32DB" w:rsidRDefault="009A32DB" w:rsidP="00B87275">
      <w:pPr>
        <w:spacing w:after="0" w:line="240" w:lineRule="atLeast"/>
        <w:jc w:val="both"/>
        <w:rPr>
          <w:rFonts w:ascii="Times New Roman" w:hAnsi="Times New Roman" w:cs="Times New Roman"/>
          <w:b/>
          <w:sz w:val="24"/>
          <w:szCs w:val="24"/>
        </w:rPr>
      </w:pPr>
    </w:p>
    <w:p w:rsidR="00B87275" w:rsidRPr="00831DE4" w:rsidRDefault="00831DE4" w:rsidP="00B87275">
      <w:pPr>
        <w:spacing w:after="0" w:line="240" w:lineRule="atLeast"/>
        <w:jc w:val="both"/>
        <w:rPr>
          <w:rFonts w:ascii="Times New Roman" w:hAnsi="Times New Roman" w:cs="Times New Roman"/>
          <w:b/>
          <w:sz w:val="24"/>
          <w:szCs w:val="24"/>
        </w:rPr>
      </w:pPr>
      <w:r w:rsidRPr="00831DE4">
        <w:rPr>
          <w:rFonts w:ascii="Times New Roman" w:hAnsi="Times New Roman" w:cs="Times New Roman"/>
          <w:b/>
          <w:sz w:val="24"/>
          <w:szCs w:val="24"/>
        </w:rPr>
        <w:t>Il modo tuo d’amare</w:t>
      </w:r>
      <w:r w:rsidR="00B87275" w:rsidRPr="00831DE4">
        <w:rPr>
          <w:rFonts w:ascii="Times New Roman" w:hAnsi="Times New Roman" w:cs="Times New Roman"/>
          <w:b/>
          <w:sz w:val="24"/>
          <w:szCs w:val="24"/>
        </w:rPr>
        <w:tab/>
      </w:r>
    </w:p>
    <w:p w:rsidR="00831DE4" w:rsidRDefault="00831DE4" w:rsidP="00831DE4">
      <w:pPr>
        <w:spacing w:after="0" w:line="240" w:lineRule="atLeast"/>
        <w:rPr>
          <w:b/>
        </w:rPr>
      </w:pPr>
      <w:r>
        <w:rPr>
          <w:b/>
        </w:rPr>
        <w:tab/>
        <w:t xml:space="preserve">Pedro </w:t>
      </w:r>
      <w:proofErr w:type="spellStart"/>
      <w:r>
        <w:rPr>
          <w:b/>
        </w:rPr>
        <w:t>Salinas</w:t>
      </w:r>
      <w:proofErr w:type="spellEnd"/>
    </w:p>
    <w:p w:rsidR="00831DE4" w:rsidRPr="009A32DB" w:rsidRDefault="00831DE4" w:rsidP="00831DE4">
      <w:pPr>
        <w:spacing w:after="0" w:line="240" w:lineRule="atLeast"/>
        <w:rPr>
          <w:rFonts w:ascii="AR BERKLEY" w:hAnsi="AR BERKLEY"/>
          <w:sz w:val="28"/>
          <w:szCs w:val="28"/>
        </w:rPr>
      </w:pPr>
      <w:r w:rsidRPr="009A32DB">
        <w:rPr>
          <w:rFonts w:ascii="AR BERKLEY" w:hAnsi="AR BERKLEY"/>
          <w:sz w:val="28"/>
          <w:szCs w:val="28"/>
        </w:rPr>
        <w:t>Il modo tuo d’amare</w:t>
      </w:r>
    </w:p>
    <w:p w:rsidR="00831DE4" w:rsidRPr="009A32DB" w:rsidRDefault="009A32DB" w:rsidP="00831DE4">
      <w:pPr>
        <w:spacing w:after="0" w:line="240" w:lineRule="atLeast"/>
        <w:rPr>
          <w:rFonts w:ascii="AR BERKLEY" w:hAnsi="AR BERKLEY"/>
          <w:sz w:val="28"/>
          <w:szCs w:val="28"/>
        </w:rPr>
      </w:pPr>
      <w:r w:rsidRPr="009A32DB">
        <w:rPr>
          <w:rFonts w:ascii="AR BERKLEY" w:hAnsi="AR BERKLEY"/>
          <w:sz w:val="28"/>
          <w:szCs w:val="28"/>
        </w:rPr>
        <w:t xml:space="preserve">è </w:t>
      </w:r>
      <w:r w:rsidR="00831DE4" w:rsidRPr="009A32DB">
        <w:rPr>
          <w:rFonts w:ascii="AR BERKLEY" w:hAnsi="AR BERKLEY"/>
          <w:sz w:val="28"/>
          <w:szCs w:val="28"/>
        </w:rPr>
        <w:t>lasciar che io ti ami</w:t>
      </w:r>
    </w:p>
    <w:p w:rsidR="00831DE4" w:rsidRPr="009A32DB" w:rsidRDefault="00831DE4" w:rsidP="00831DE4">
      <w:pPr>
        <w:spacing w:after="0" w:line="240" w:lineRule="atLeast"/>
        <w:rPr>
          <w:rFonts w:ascii="AR BERKLEY" w:hAnsi="AR BERKLEY"/>
          <w:sz w:val="28"/>
          <w:szCs w:val="28"/>
        </w:rPr>
      </w:pPr>
      <w:r w:rsidRPr="009A32DB">
        <w:rPr>
          <w:rFonts w:ascii="AR BERKLEY" w:hAnsi="AR BERKLEY"/>
          <w:sz w:val="28"/>
          <w:szCs w:val="28"/>
        </w:rPr>
        <w:t>Il sì con cui t’abbandoni</w:t>
      </w:r>
    </w:p>
    <w:p w:rsidR="00831DE4" w:rsidRPr="009A32DB" w:rsidRDefault="009A32DB" w:rsidP="00831DE4">
      <w:pPr>
        <w:spacing w:after="0" w:line="240" w:lineRule="atLeast"/>
        <w:rPr>
          <w:rFonts w:ascii="AR BERKLEY" w:hAnsi="AR BERKLEY" w:cs="Times New Roman"/>
          <w:sz w:val="28"/>
          <w:szCs w:val="28"/>
        </w:rPr>
      </w:pPr>
      <w:proofErr w:type="spellStart"/>
      <w:r w:rsidRPr="009A32DB">
        <w:rPr>
          <w:rFonts w:ascii="AR BERKLEY" w:hAnsi="AR BERKLEY" w:cs="Times New Roman"/>
          <w:sz w:val="28"/>
          <w:szCs w:val="28"/>
        </w:rPr>
        <w:t>è</w:t>
      </w:r>
      <w:r w:rsidR="00831DE4" w:rsidRPr="009A32DB">
        <w:rPr>
          <w:rFonts w:ascii="AR BERKLEY" w:hAnsi="AR BERKLEY" w:cs="Times New Roman"/>
          <w:sz w:val="28"/>
          <w:szCs w:val="28"/>
        </w:rPr>
        <w:t>il</w:t>
      </w:r>
      <w:proofErr w:type="spellEnd"/>
      <w:r w:rsidR="00831DE4" w:rsidRPr="009A32DB">
        <w:rPr>
          <w:rFonts w:ascii="AR BERKLEY" w:hAnsi="AR BERKLEY" w:cs="Times New Roman"/>
          <w:sz w:val="28"/>
          <w:szCs w:val="28"/>
        </w:rPr>
        <w:t xml:space="preserve"> silenzio.</w:t>
      </w:r>
    </w:p>
    <w:p w:rsidR="00831DE4" w:rsidRPr="009A32DB" w:rsidRDefault="00831DE4" w:rsidP="00831DE4">
      <w:pPr>
        <w:spacing w:after="0" w:line="240" w:lineRule="atLeast"/>
        <w:rPr>
          <w:rFonts w:ascii="AR BERKLEY" w:hAnsi="AR BERKLEY" w:cs="Times New Roman"/>
          <w:sz w:val="28"/>
          <w:szCs w:val="28"/>
        </w:rPr>
      </w:pPr>
      <w:r w:rsidRPr="009A32DB">
        <w:rPr>
          <w:rFonts w:ascii="AR BERKLEY" w:hAnsi="AR BERKLEY" w:cs="Times New Roman"/>
          <w:sz w:val="28"/>
          <w:szCs w:val="28"/>
        </w:rPr>
        <w:t>I tuoi baci sono offrirmi le labbra</w:t>
      </w:r>
    </w:p>
    <w:p w:rsidR="00831DE4" w:rsidRPr="009A32DB" w:rsidRDefault="00831DE4" w:rsidP="00831DE4">
      <w:pPr>
        <w:spacing w:after="0" w:line="240" w:lineRule="atLeast"/>
        <w:rPr>
          <w:rFonts w:ascii="AR BERKLEY" w:hAnsi="AR BERKLEY" w:cs="Times New Roman"/>
          <w:sz w:val="28"/>
          <w:szCs w:val="28"/>
        </w:rPr>
      </w:pPr>
      <w:r w:rsidRPr="009A32DB">
        <w:rPr>
          <w:rFonts w:ascii="AR BERKLEY" w:hAnsi="AR BERKLEY" w:cs="Times New Roman"/>
          <w:sz w:val="28"/>
          <w:szCs w:val="28"/>
        </w:rPr>
        <w:t>perché io le baci.</w:t>
      </w:r>
    </w:p>
    <w:p w:rsidR="00831DE4" w:rsidRPr="009A32DB" w:rsidRDefault="00831DE4" w:rsidP="00831DE4">
      <w:pPr>
        <w:spacing w:after="0" w:line="240" w:lineRule="atLeast"/>
        <w:rPr>
          <w:rFonts w:ascii="AR BERKLEY" w:hAnsi="AR BERKLEY" w:cs="Times New Roman"/>
          <w:sz w:val="28"/>
          <w:szCs w:val="28"/>
        </w:rPr>
      </w:pPr>
      <w:r w:rsidRPr="009A32DB">
        <w:rPr>
          <w:rFonts w:ascii="AR BERKLEY" w:hAnsi="AR BERKLEY" w:cs="Times New Roman"/>
          <w:sz w:val="28"/>
          <w:szCs w:val="28"/>
        </w:rPr>
        <w:t>Mai parole o abbracci</w:t>
      </w:r>
    </w:p>
    <w:p w:rsidR="00831DE4" w:rsidRPr="009A32DB" w:rsidRDefault="009A32DB" w:rsidP="00831DE4">
      <w:pPr>
        <w:spacing w:after="0" w:line="240" w:lineRule="atLeast"/>
        <w:rPr>
          <w:rFonts w:ascii="AR BERKLEY" w:hAnsi="AR BERKLEY" w:cs="Times New Roman"/>
          <w:sz w:val="28"/>
          <w:szCs w:val="28"/>
        </w:rPr>
      </w:pPr>
      <w:r w:rsidRPr="009A32DB">
        <w:rPr>
          <w:rFonts w:ascii="AR BERKLEY" w:hAnsi="AR BERKLEY" w:cs="Times New Roman"/>
          <w:sz w:val="28"/>
          <w:szCs w:val="28"/>
        </w:rPr>
        <w:t>mi</w:t>
      </w:r>
      <w:r w:rsidR="00831DE4" w:rsidRPr="009A32DB">
        <w:rPr>
          <w:rFonts w:ascii="AR BERKLEY" w:hAnsi="AR BERKLEY" w:cs="Times New Roman"/>
          <w:sz w:val="28"/>
          <w:szCs w:val="28"/>
        </w:rPr>
        <w:t xml:space="preserve"> diranno che tu esistevi.</w:t>
      </w:r>
    </w:p>
    <w:p w:rsidR="00831DE4" w:rsidRPr="009A32DB" w:rsidRDefault="00831DE4" w:rsidP="00831DE4">
      <w:pPr>
        <w:spacing w:after="0" w:line="240" w:lineRule="atLeast"/>
        <w:rPr>
          <w:rFonts w:ascii="AR BERKLEY" w:hAnsi="AR BERKLEY" w:cs="Times New Roman"/>
          <w:sz w:val="28"/>
          <w:szCs w:val="28"/>
        </w:rPr>
      </w:pPr>
      <w:r w:rsidRPr="009A32DB">
        <w:rPr>
          <w:rFonts w:ascii="AR BERKLEY" w:hAnsi="AR BERKLEY" w:cs="Times New Roman"/>
          <w:sz w:val="28"/>
          <w:szCs w:val="28"/>
        </w:rPr>
        <w:t>E mi hai amato. Mai.</w:t>
      </w:r>
    </w:p>
    <w:p w:rsidR="00831DE4" w:rsidRPr="009A32DB" w:rsidRDefault="00831DE4" w:rsidP="00831DE4">
      <w:pPr>
        <w:spacing w:after="0" w:line="240" w:lineRule="atLeast"/>
        <w:rPr>
          <w:rFonts w:ascii="AR BERKLEY" w:hAnsi="AR BERKLEY" w:cs="Times New Roman"/>
          <w:sz w:val="28"/>
          <w:szCs w:val="28"/>
        </w:rPr>
      </w:pPr>
      <w:r w:rsidRPr="009A32DB">
        <w:rPr>
          <w:rFonts w:ascii="AR BERKLEY" w:hAnsi="AR BERKLEY" w:cs="Times New Roman"/>
          <w:sz w:val="28"/>
          <w:szCs w:val="28"/>
        </w:rPr>
        <w:t>Me lo dicono fogli bianchi</w:t>
      </w:r>
      <w:r w:rsidR="009A32DB" w:rsidRPr="009A32DB">
        <w:rPr>
          <w:rFonts w:ascii="AR BERKLEY" w:hAnsi="AR BERKLEY" w:cs="Times New Roman"/>
          <w:sz w:val="28"/>
          <w:szCs w:val="28"/>
        </w:rPr>
        <w:t xml:space="preserve">  </w:t>
      </w:r>
    </w:p>
    <w:p w:rsidR="009A32DB" w:rsidRPr="009A32DB" w:rsidRDefault="009A32DB" w:rsidP="00831DE4">
      <w:pPr>
        <w:spacing w:after="0" w:line="240" w:lineRule="atLeast"/>
        <w:rPr>
          <w:rFonts w:ascii="AR BERKLEY" w:hAnsi="AR BERKLEY" w:cs="Times New Roman"/>
          <w:sz w:val="28"/>
          <w:szCs w:val="28"/>
        </w:rPr>
      </w:pPr>
      <w:r w:rsidRPr="009A32DB">
        <w:rPr>
          <w:rFonts w:ascii="AR BERKLEY" w:hAnsi="AR BERKLEY" w:cs="Times New Roman"/>
          <w:sz w:val="28"/>
          <w:szCs w:val="28"/>
        </w:rPr>
        <w:t>mappe, telefoni, presagi, tu, no.</w:t>
      </w:r>
    </w:p>
    <w:p w:rsidR="009A32DB" w:rsidRPr="009A32DB" w:rsidRDefault="009A32DB" w:rsidP="00831DE4">
      <w:pPr>
        <w:spacing w:after="0" w:line="240" w:lineRule="atLeast"/>
        <w:rPr>
          <w:rFonts w:ascii="AR BERKLEY" w:hAnsi="AR BERKLEY" w:cs="Times New Roman"/>
          <w:sz w:val="28"/>
          <w:szCs w:val="28"/>
        </w:rPr>
      </w:pPr>
      <w:r w:rsidRPr="009A32DB">
        <w:rPr>
          <w:rFonts w:ascii="AR BERKLEY" w:hAnsi="AR BERKLEY" w:cs="Times New Roman"/>
          <w:sz w:val="28"/>
          <w:szCs w:val="28"/>
        </w:rPr>
        <w:t>E sto abbracciato a te</w:t>
      </w:r>
    </w:p>
    <w:p w:rsidR="009A32DB" w:rsidRPr="009A32DB" w:rsidRDefault="009A32DB" w:rsidP="00831DE4">
      <w:pPr>
        <w:spacing w:after="0" w:line="240" w:lineRule="atLeast"/>
        <w:rPr>
          <w:rFonts w:ascii="AR BERKLEY" w:hAnsi="AR BERKLEY" w:cs="Times New Roman"/>
          <w:sz w:val="28"/>
          <w:szCs w:val="28"/>
        </w:rPr>
      </w:pPr>
      <w:r w:rsidRPr="009A32DB">
        <w:rPr>
          <w:rFonts w:ascii="AR BERKLEY" w:hAnsi="AR BERKLEY" w:cs="Times New Roman"/>
          <w:sz w:val="28"/>
          <w:szCs w:val="28"/>
        </w:rPr>
        <w:t>Senza chiederti nulla,</w:t>
      </w:r>
    </w:p>
    <w:p w:rsidR="009A32DB" w:rsidRPr="009A32DB" w:rsidRDefault="009A32DB" w:rsidP="00831DE4">
      <w:pPr>
        <w:spacing w:after="0" w:line="240" w:lineRule="atLeast"/>
        <w:rPr>
          <w:rFonts w:ascii="AR BERKLEY" w:hAnsi="AR BERKLEY" w:cs="Times New Roman"/>
          <w:sz w:val="28"/>
          <w:szCs w:val="28"/>
        </w:rPr>
      </w:pPr>
      <w:r w:rsidRPr="009A32DB">
        <w:rPr>
          <w:rFonts w:ascii="AR BERKLEY" w:hAnsi="AR BERKLEY" w:cs="Times New Roman"/>
          <w:sz w:val="28"/>
          <w:szCs w:val="28"/>
        </w:rPr>
        <w:t>per timore che non sia vero</w:t>
      </w:r>
    </w:p>
    <w:p w:rsidR="009A32DB" w:rsidRPr="009A32DB" w:rsidRDefault="009A32DB" w:rsidP="00831DE4">
      <w:pPr>
        <w:spacing w:after="0" w:line="240" w:lineRule="atLeast"/>
        <w:rPr>
          <w:rFonts w:ascii="AR BERKLEY" w:hAnsi="AR BERKLEY" w:cs="Times New Roman"/>
          <w:sz w:val="28"/>
          <w:szCs w:val="28"/>
        </w:rPr>
      </w:pPr>
      <w:r w:rsidRPr="009A32DB">
        <w:rPr>
          <w:rFonts w:ascii="AR BERKLEY" w:hAnsi="AR BERKLEY" w:cs="Times New Roman"/>
          <w:sz w:val="28"/>
          <w:szCs w:val="28"/>
        </w:rPr>
        <w:t>che tu vivi e, mi ami.</w:t>
      </w:r>
    </w:p>
    <w:p w:rsidR="009A32DB" w:rsidRPr="009A32DB" w:rsidRDefault="009A32DB" w:rsidP="00831DE4">
      <w:pPr>
        <w:spacing w:after="0" w:line="240" w:lineRule="atLeast"/>
        <w:rPr>
          <w:rFonts w:ascii="AR BERKLEY" w:hAnsi="AR BERKLEY" w:cs="Times New Roman"/>
          <w:sz w:val="28"/>
          <w:szCs w:val="28"/>
        </w:rPr>
      </w:pPr>
      <w:r w:rsidRPr="009A32DB">
        <w:rPr>
          <w:rFonts w:ascii="AR BERKLEY" w:hAnsi="AR BERKLEY" w:cs="Times New Roman"/>
          <w:sz w:val="28"/>
          <w:szCs w:val="28"/>
        </w:rPr>
        <w:t>E sto abbracciato a te</w:t>
      </w:r>
    </w:p>
    <w:p w:rsidR="009A32DB" w:rsidRPr="009A32DB" w:rsidRDefault="009A32DB" w:rsidP="00831DE4">
      <w:pPr>
        <w:spacing w:after="0" w:line="240" w:lineRule="atLeast"/>
        <w:rPr>
          <w:rFonts w:ascii="AR BERKLEY" w:hAnsi="AR BERKLEY" w:cs="Times New Roman"/>
          <w:sz w:val="28"/>
          <w:szCs w:val="28"/>
        </w:rPr>
      </w:pPr>
      <w:r w:rsidRPr="009A32DB">
        <w:rPr>
          <w:rFonts w:ascii="AR BERKLEY" w:hAnsi="AR BERKLEY" w:cs="Times New Roman"/>
          <w:sz w:val="28"/>
          <w:szCs w:val="28"/>
        </w:rPr>
        <w:t>senza guardarti e senza toccarti.</w:t>
      </w:r>
    </w:p>
    <w:p w:rsidR="009A32DB" w:rsidRPr="009A32DB" w:rsidRDefault="009A32DB" w:rsidP="00831DE4">
      <w:pPr>
        <w:spacing w:after="0" w:line="240" w:lineRule="atLeast"/>
        <w:rPr>
          <w:rFonts w:ascii="AR BERKLEY" w:hAnsi="AR BERKLEY" w:cs="Times New Roman"/>
          <w:sz w:val="28"/>
          <w:szCs w:val="28"/>
        </w:rPr>
      </w:pPr>
      <w:r w:rsidRPr="009A32DB">
        <w:rPr>
          <w:rFonts w:ascii="AR BERKLEY" w:hAnsi="AR BERKLEY" w:cs="Times New Roman"/>
          <w:sz w:val="28"/>
          <w:szCs w:val="28"/>
        </w:rPr>
        <w:t>Non debba mai scoprire</w:t>
      </w:r>
    </w:p>
    <w:p w:rsidR="009A32DB" w:rsidRPr="009A32DB" w:rsidRDefault="009A32DB" w:rsidP="009A32DB">
      <w:pPr>
        <w:spacing w:after="0" w:line="240" w:lineRule="atLeast"/>
        <w:rPr>
          <w:rFonts w:ascii="AR BERKLEY" w:hAnsi="AR BERKLEY" w:cs="Times New Roman"/>
          <w:sz w:val="28"/>
          <w:szCs w:val="28"/>
        </w:rPr>
      </w:pPr>
      <w:r w:rsidRPr="009A32DB">
        <w:rPr>
          <w:rFonts w:ascii="AR BERKLEY" w:hAnsi="AR BERKLEY" w:cs="Times New Roman"/>
          <w:sz w:val="28"/>
          <w:szCs w:val="28"/>
        </w:rPr>
        <w:t>con domande, con carezze</w:t>
      </w:r>
    </w:p>
    <w:p w:rsidR="009A32DB" w:rsidRPr="009A32DB" w:rsidRDefault="009A32DB" w:rsidP="009A32DB">
      <w:pPr>
        <w:spacing w:after="0" w:line="240" w:lineRule="atLeast"/>
        <w:rPr>
          <w:rFonts w:ascii="AR BERKLEY" w:hAnsi="AR BERKLEY" w:cs="Times New Roman"/>
          <w:sz w:val="28"/>
          <w:szCs w:val="28"/>
        </w:rPr>
      </w:pPr>
      <w:r w:rsidRPr="009A32DB">
        <w:rPr>
          <w:rFonts w:ascii="AR BERKLEY" w:hAnsi="AR BERKLEY" w:cs="Times New Roman"/>
          <w:sz w:val="28"/>
          <w:szCs w:val="28"/>
        </w:rPr>
        <w:t xml:space="preserve">quella solitudine immensa </w:t>
      </w:r>
    </w:p>
    <w:p w:rsidR="009A32DB" w:rsidRPr="009A32DB" w:rsidRDefault="009A32DB" w:rsidP="009A32DB">
      <w:pPr>
        <w:spacing w:after="0" w:line="240" w:lineRule="atLeast"/>
        <w:rPr>
          <w:rFonts w:ascii="AR BERKLEY" w:hAnsi="AR BERKLEY" w:cs="Times New Roman"/>
          <w:sz w:val="28"/>
          <w:szCs w:val="28"/>
        </w:rPr>
      </w:pPr>
      <w:r w:rsidRPr="009A32DB">
        <w:rPr>
          <w:rFonts w:ascii="AR BERKLEY" w:hAnsi="AR BERKLEY" w:cs="Times New Roman"/>
          <w:sz w:val="28"/>
          <w:szCs w:val="28"/>
        </w:rPr>
        <w:t>di amarti solo io.</w:t>
      </w:r>
    </w:p>
    <w:p w:rsidR="009A32DB" w:rsidRPr="00831DE4" w:rsidRDefault="009A32DB" w:rsidP="00831DE4">
      <w:pPr>
        <w:spacing w:after="0" w:line="240" w:lineRule="atLeast"/>
        <w:rPr>
          <w:rFonts w:ascii="Times New Roman" w:hAnsi="Times New Roman" w:cs="Times New Roman"/>
          <w:sz w:val="24"/>
          <w:szCs w:val="24"/>
        </w:rPr>
      </w:pPr>
      <w:r w:rsidRPr="009A32DB">
        <w:rPr>
          <w:rFonts w:ascii="Times New Roman" w:hAnsi="Times New Roman" w:cs="Times New Roman"/>
          <w:noProof/>
          <w:sz w:val="24"/>
          <w:szCs w:val="24"/>
          <w:lang w:eastAsia="it-IT"/>
        </w:rPr>
        <w:drawing>
          <wp:inline distT="0" distB="0" distL="0" distR="0">
            <wp:extent cx="1743075" cy="190500"/>
            <wp:effectExtent l="19050" t="0" r="9525" b="0"/>
            <wp:docPr id="26" name="Immagine 4"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http://www.preghiereperlafamiglia.it/images/g10.gif"/>
                    <pic:cNvPicPr>
                      <a:picLocks noChangeAspect="1" noChangeArrowheads="1"/>
                    </pic:cNvPicPr>
                  </pic:nvPicPr>
                  <pic:blipFill>
                    <a:blip r:embed="rId21" cstate="print"/>
                    <a:srcRect/>
                    <a:stretch>
                      <a:fillRect/>
                    </a:stretch>
                  </pic:blipFill>
                  <pic:spPr bwMode="auto">
                    <a:xfrm>
                      <a:off x="0" y="0"/>
                      <a:ext cx="1743075" cy="190500"/>
                    </a:xfrm>
                    <a:prstGeom prst="rect">
                      <a:avLst/>
                    </a:prstGeom>
                    <a:noFill/>
                    <a:ln w="9525">
                      <a:noFill/>
                      <a:miter lim="800000"/>
                      <a:headEnd/>
                      <a:tailEnd/>
                    </a:ln>
                  </pic:spPr>
                </pic:pic>
              </a:graphicData>
            </a:graphic>
          </wp:inline>
        </w:drawing>
      </w:r>
    </w:p>
    <w:p w:rsidR="00590B0B" w:rsidRPr="00831DE4" w:rsidRDefault="00590B0B" w:rsidP="00831DE4">
      <w:pPr>
        <w:sectPr w:rsidR="00590B0B" w:rsidRPr="00831DE4" w:rsidSect="009A32DB">
          <w:type w:val="continuous"/>
          <w:pgSz w:w="11906" w:h="16838" w:code="9"/>
          <w:pgMar w:top="1134" w:right="1134" w:bottom="851" w:left="1134" w:header="709" w:footer="709" w:gutter="0"/>
          <w:cols w:num="2" w:space="282"/>
          <w:docGrid w:linePitch="360"/>
        </w:sectPr>
      </w:pPr>
    </w:p>
    <w:p w:rsidR="001E1929" w:rsidRDefault="001E1929" w:rsidP="001E1929">
      <w:pPr>
        <w:jc w:val="center"/>
        <w:rPr>
          <w:rFonts w:ascii="Times New Roman" w:hAnsi="Times New Roman" w:cs="Times New Roman"/>
          <w:b/>
          <w:sz w:val="24"/>
          <w:szCs w:val="24"/>
        </w:rPr>
      </w:pPr>
      <w:r w:rsidRPr="0094164C">
        <w:rPr>
          <w:rFonts w:ascii="Times New Roman" w:hAnsi="Times New Roman" w:cs="Times New Roman"/>
          <w:noProof/>
          <w:sz w:val="24"/>
          <w:szCs w:val="24"/>
          <w:lang w:eastAsia="it-IT"/>
        </w:rPr>
        <w:lastRenderedPageBreak/>
        <w:drawing>
          <wp:anchor distT="0" distB="0" distL="114300" distR="114300" simplePos="0" relativeHeight="251674624" behindDoc="0" locked="0" layoutInCell="1" allowOverlap="1">
            <wp:simplePos x="0" y="0"/>
            <wp:positionH relativeFrom="column">
              <wp:posOffset>213360</wp:posOffset>
            </wp:positionH>
            <wp:positionV relativeFrom="paragraph">
              <wp:posOffset>52705</wp:posOffset>
            </wp:positionV>
            <wp:extent cx="4531360" cy="1249045"/>
            <wp:effectExtent l="57150" t="171450" r="40640" b="160655"/>
            <wp:wrapTopAndBottom/>
            <wp:docPr id="14" name="Immagine 1" descr="C:\Users\suor rifugio\Desktop\TITOLI\Perfetti nell'amo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Perfetti nell'amore.PNG"/>
                    <pic:cNvPicPr>
                      <a:picLocks noChangeAspect="1" noChangeArrowheads="1"/>
                    </pic:cNvPicPr>
                  </pic:nvPicPr>
                  <pic:blipFill>
                    <a:blip r:embed="rId22" cstate="print"/>
                    <a:srcRect t="5915" r="1059" b="11400"/>
                    <a:stretch>
                      <a:fillRect/>
                    </a:stretch>
                  </pic:blipFill>
                  <pic:spPr bwMode="auto">
                    <a:xfrm rot="264211">
                      <a:off x="0" y="0"/>
                      <a:ext cx="4531360" cy="1249045"/>
                    </a:xfrm>
                    <a:prstGeom prst="rect">
                      <a:avLst/>
                    </a:prstGeom>
                    <a:noFill/>
                    <a:ln w="9525">
                      <a:noFill/>
                      <a:miter lim="800000"/>
                      <a:headEnd/>
                      <a:tailEnd/>
                    </a:ln>
                  </pic:spPr>
                </pic:pic>
              </a:graphicData>
            </a:graphic>
          </wp:anchor>
        </w:drawing>
      </w:r>
      <w:r>
        <w:rPr>
          <w:rFonts w:ascii="Times New Roman" w:hAnsi="Times New Roman" w:cs="Times New Roman"/>
          <w:b/>
          <w:sz w:val="24"/>
          <w:szCs w:val="24"/>
        </w:rPr>
        <w:t>CORRESPONSABILI NELLA MISSIONE</w:t>
      </w:r>
    </w:p>
    <w:p w:rsidR="001E1929" w:rsidRDefault="001E1929" w:rsidP="001E192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Se dovessimo, come i primi cristiani andare per le strade ad evangelizzare fino ai confini della terra, dovremmo essere una Chiesa in uscita e non una Chiesa che attende. Ma prima ci dovremmo domandare: “Ma siamo veri cristiani? Riusciamo a dimostrarlo tutti i giorni a quelli che incontriamo? Siamo cristiani di fede ardente?” Io penso che prima dobbiamo formarci come cristiani e non scandalizzarci delle povertà altrui e puntare il dito contro tutti.</w:t>
      </w:r>
    </w:p>
    <w:p w:rsidR="001E1929" w:rsidRDefault="001E1929" w:rsidP="001E192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Da parte mia c’è tutto l’impegno per dimostrare a tutti quelli che mi conoscono che prima di tutto devo essere un cristiano credibile per le azioni che compio.</w:t>
      </w:r>
    </w:p>
    <w:p w:rsidR="001E1929" w:rsidRDefault="001E1929" w:rsidP="001E192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La Parola di Dio di questa lezione riguarda Gesù che, apparso agli undici apostoli in Galilea, diede loro l’ordine di andare nel mondo allora conosciuto ad evangelizzare e a battezzare tutti nel nome del Padre, del Figlio e dello Spirito Santo. Noi non dobbiamo fare questo ma con il nostro esempio e con la nostra formazione di Laici in cammino di santità, dobbiamo parlare a tutti di Gesù che è sempre con noi e con il suo esempio ci indica la strada maestra della santità.</w:t>
      </w:r>
    </w:p>
    <w:p w:rsidR="001E1929" w:rsidRDefault="001E1929" w:rsidP="001E192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Papa Francesco ci raccomanda: “Portate tutti a Gesù, dite a tutti come Lui ha dato la propria vita per tutti noi, perché vuole portarci in paradiso. Siamo Chiesa e perciò dovremmo fare innamorare tutti di Gesù, perché tanti nostri fratelli e sorelle non lo conoscono e qualcuno addirittura gli fa guerra, lo bestemmia, sembra che tutto il male che c’è sulla terra sia voluto da Lui. Poveri noi!!!</w:t>
      </w:r>
    </w:p>
    <w:p w:rsidR="001E1929" w:rsidRDefault="001E1929" w:rsidP="001E192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Ma non dobbiamo perdere la speranza, dobbiamo solo perseverare perché Gesù ci dice: “Non abbiate paura, io sono con voi tutti i giorni, fino alla fine del mondo”. Lui ci dice sempre”Voi stessi date loro da mangiare la Parola di Dio”.</w:t>
      </w:r>
    </w:p>
    <w:p w:rsidR="001E1929" w:rsidRDefault="001E1929" w:rsidP="001E192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La nostra beata Madre Speranza, che ci ha chiamati in questo bel cammino di santità, ci dà i suoi consigli pratici: quello, ad esempio, di esercitare la carità che è l’essenza della cristianità. Ci dice che dobbiamo far sapere a tutti che Dio è un Padre buono e una tenera madre e che ama tutti i suoi figli senza distinzione, ama anche quelli che lo bestemmiano, che lo tradiscono, che non gli credono e nel suo amore, intriso di misericordia, invita tutti a tornare a Lui con tutto il cuore.</w:t>
      </w:r>
    </w:p>
    <w:p w:rsidR="001E1929" w:rsidRDefault="001E1929" w:rsidP="001E192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San Paolo dichiara: “Guai a me se non evangelizzo!”</w:t>
      </w:r>
    </w:p>
    <w:p w:rsidR="001E1929" w:rsidRDefault="001E1929" w:rsidP="001E192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Ed io accolgo questa sua esigenza e lo imito?</w:t>
      </w:r>
    </w:p>
    <w:p w:rsidR="001E1929" w:rsidRDefault="001E1929" w:rsidP="001E192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L’esperienza personale dell’amore di Gesù, provoca in me il desiderio di comunicarlo a tutti, nessuno escluso, cominciando dalla mia famiglia, cercando di far trasparire dal mio cuore e dal mio sorriso tutto il mio amore per Dio.</w:t>
      </w:r>
    </w:p>
    <w:p w:rsidR="001E1929" w:rsidRDefault="001E1929" w:rsidP="001E192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Buon cammino di santità. Amici. Amen.</w:t>
      </w:r>
    </w:p>
    <w:p w:rsidR="001E1929" w:rsidRPr="00B65261" w:rsidRDefault="001E1929" w:rsidP="001E1929">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Felice </w:t>
      </w:r>
      <w:proofErr w:type="spellStart"/>
      <w:r>
        <w:rPr>
          <w:rFonts w:ascii="Times New Roman" w:hAnsi="Times New Roman" w:cs="Times New Roman"/>
          <w:sz w:val="24"/>
          <w:szCs w:val="24"/>
        </w:rPr>
        <w:t>Pezzella</w:t>
      </w:r>
      <w:proofErr w:type="spellEnd"/>
      <w:r>
        <w:rPr>
          <w:rFonts w:ascii="Times New Roman" w:hAnsi="Times New Roman" w:cs="Times New Roman"/>
          <w:sz w:val="24"/>
          <w:szCs w:val="24"/>
        </w:rPr>
        <w:t xml:space="preserve"> (Comunità di </w:t>
      </w:r>
      <w:proofErr w:type="spellStart"/>
      <w:r>
        <w:rPr>
          <w:rFonts w:ascii="Times New Roman" w:hAnsi="Times New Roman" w:cs="Times New Roman"/>
          <w:sz w:val="24"/>
          <w:szCs w:val="24"/>
        </w:rPr>
        <w:t>Succivo</w:t>
      </w:r>
      <w:proofErr w:type="spellEnd"/>
      <w:r>
        <w:rPr>
          <w:rFonts w:ascii="Times New Roman" w:hAnsi="Times New Roman" w:cs="Times New Roman"/>
          <w:sz w:val="24"/>
          <w:szCs w:val="24"/>
        </w:rPr>
        <w:t>)</w:t>
      </w:r>
    </w:p>
    <w:p w:rsidR="001E1929" w:rsidRPr="00B65261" w:rsidRDefault="001E1929" w:rsidP="001E1929">
      <w:pPr>
        <w:jc w:val="center"/>
        <w:rPr>
          <w:rFonts w:ascii="Times New Roman" w:hAnsi="Times New Roman" w:cs="Times New Roman"/>
          <w:sz w:val="24"/>
          <w:szCs w:val="24"/>
        </w:rPr>
      </w:pPr>
    </w:p>
    <w:p w:rsidR="001E1929" w:rsidRPr="00B65261" w:rsidRDefault="001E1929" w:rsidP="001E1929">
      <w:pPr>
        <w:jc w:val="center"/>
        <w:rPr>
          <w:rFonts w:ascii="Times New Roman" w:hAnsi="Times New Roman" w:cs="Times New Roman"/>
          <w:sz w:val="24"/>
          <w:szCs w:val="24"/>
        </w:rPr>
      </w:pPr>
    </w:p>
    <w:p w:rsidR="001E1929" w:rsidRDefault="001E1929" w:rsidP="001E1929">
      <w:pPr>
        <w:jc w:val="center"/>
      </w:pPr>
    </w:p>
    <w:p w:rsidR="001E1929" w:rsidRDefault="001E1929" w:rsidP="001E1929">
      <w:pPr>
        <w:jc w:val="both"/>
      </w:pPr>
    </w:p>
    <w:p w:rsidR="00D119B4" w:rsidRDefault="00D119B4" w:rsidP="00D119B4">
      <w:pPr>
        <w:pStyle w:val="Titolo1"/>
        <w:spacing w:before="0" w:line="240" w:lineRule="atLeast"/>
        <w:jc w:val="center"/>
        <w:rPr>
          <w:rFonts w:ascii="Brush Script MT" w:hAnsi="Brush Script MT"/>
          <w:b w:val="0"/>
          <w:bCs w:val="0"/>
          <w:i/>
          <w:iCs/>
          <w:color w:val="E36C0A" w:themeColor="accent6" w:themeShade="BF"/>
          <w:sz w:val="96"/>
          <w:szCs w:val="96"/>
        </w:rPr>
      </w:pPr>
      <w:r w:rsidRPr="00705FB1">
        <w:rPr>
          <w:rFonts w:ascii="Brush Script MT" w:hAnsi="Brush Script MT"/>
          <w:b w:val="0"/>
          <w:bCs w:val="0"/>
          <w:i/>
          <w:iCs/>
          <w:color w:val="E36C0A" w:themeColor="accent6" w:themeShade="BF"/>
          <w:sz w:val="96"/>
          <w:szCs w:val="96"/>
        </w:rPr>
        <w:lastRenderedPageBreak/>
        <w:t>Bambini santi</w:t>
      </w:r>
    </w:p>
    <w:p w:rsidR="00C41605" w:rsidRPr="006F4047" w:rsidRDefault="00C41605" w:rsidP="00C41605">
      <w:pPr>
        <w:spacing w:after="0" w:line="240" w:lineRule="atLeast"/>
        <w:ind w:firstLine="708"/>
        <w:rPr>
          <w:rFonts w:ascii="Times New Roman" w:eastAsia="Times New Roman" w:hAnsi="Times New Roman" w:cs="Times New Roman"/>
          <w:b/>
          <w:sz w:val="24"/>
          <w:szCs w:val="24"/>
          <w:lang w:eastAsia="it-IT"/>
        </w:rPr>
      </w:pPr>
      <w:r>
        <w:rPr>
          <w:rFonts w:ascii="Times New Roman" w:eastAsia="Times New Roman" w:hAnsi="Times New Roman" w:cs="Times New Roman"/>
          <w:b/>
          <w:i/>
          <w:iCs/>
          <w:color w:val="000000"/>
          <w:sz w:val="24"/>
          <w:szCs w:val="24"/>
          <w:lang w:eastAsia="it-IT"/>
        </w:rPr>
        <w:t xml:space="preserve">Il </w:t>
      </w:r>
      <w:r w:rsidRPr="006F4047">
        <w:rPr>
          <w:rFonts w:ascii="Times New Roman" w:eastAsia="Times New Roman" w:hAnsi="Times New Roman" w:cs="Times New Roman"/>
          <w:b/>
          <w:i/>
          <w:iCs/>
          <w:color w:val="000000"/>
          <w:sz w:val="24"/>
          <w:szCs w:val="24"/>
          <w:lang w:eastAsia="it-IT"/>
        </w:rPr>
        <w:t xml:space="preserve">giovane Carlo </w:t>
      </w:r>
      <w:proofErr w:type="spellStart"/>
      <w:r w:rsidRPr="006F4047">
        <w:rPr>
          <w:rFonts w:ascii="Times New Roman" w:eastAsia="Times New Roman" w:hAnsi="Times New Roman" w:cs="Times New Roman"/>
          <w:b/>
          <w:i/>
          <w:iCs/>
          <w:color w:val="000000"/>
          <w:sz w:val="24"/>
          <w:szCs w:val="24"/>
          <w:lang w:eastAsia="it-IT"/>
        </w:rPr>
        <w:t>Acutis</w:t>
      </w:r>
      <w:proofErr w:type="spellEnd"/>
      <w:r w:rsidRPr="006F4047">
        <w:rPr>
          <w:rFonts w:ascii="Times New Roman" w:eastAsia="Times New Roman" w:hAnsi="Times New Roman" w:cs="Times New Roman"/>
          <w:b/>
          <w:i/>
          <w:iCs/>
          <w:color w:val="000000"/>
          <w:sz w:val="24"/>
          <w:szCs w:val="24"/>
          <w:lang w:eastAsia="it-IT"/>
        </w:rPr>
        <w:t xml:space="preserve"> visto “da vicino” nelle parole della mamma</w:t>
      </w:r>
    </w:p>
    <w:p w:rsidR="00C41605" w:rsidRDefault="00C41605" w:rsidP="00C41605">
      <w:pPr>
        <w:spacing w:after="0" w:line="240" w:lineRule="atLeast"/>
        <w:rPr>
          <w:rFonts w:ascii="Times New Roman" w:eastAsia="Times New Roman" w:hAnsi="Times New Roman" w:cs="Times New Roman"/>
          <w:color w:val="000000"/>
          <w:sz w:val="24"/>
          <w:szCs w:val="24"/>
          <w:lang w:eastAsia="it-IT"/>
        </w:rPr>
      </w:pPr>
    </w:p>
    <w:p w:rsidR="00C41605" w:rsidRDefault="00C41605" w:rsidP="00C41605">
      <w:pPr>
        <w:spacing w:after="0" w:line="240" w:lineRule="atLeast"/>
        <w:ind w:firstLine="708"/>
        <w:jc w:val="both"/>
        <w:rPr>
          <w:rFonts w:ascii="Times New Roman" w:eastAsia="Times New Roman" w:hAnsi="Times New Roman" w:cs="Times New Roman"/>
          <w:color w:val="000000"/>
          <w:sz w:val="24"/>
          <w:szCs w:val="24"/>
          <w:lang w:eastAsia="it-IT"/>
        </w:rPr>
      </w:pPr>
      <w:r w:rsidRPr="006F4047">
        <w:rPr>
          <w:rFonts w:ascii="Times New Roman" w:eastAsia="Times New Roman" w:hAnsi="Times New Roman" w:cs="Times New Roman"/>
          <w:color w:val="000000"/>
          <w:sz w:val="24"/>
          <w:szCs w:val="24"/>
          <w:lang w:eastAsia="it-IT"/>
        </w:rPr>
        <w:t>Com’era </w:t>
      </w:r>
      <w:hyperlink r:id="rId23" w:tgtFrame="_self" w:history="1">
        <w:r w:rsidRPr="006F4047">
          <w:rPr>
            <w:rFonts w:ascii="Times New Roman" w:eastAsia="Times New Roman" w:hAnsi="Times New Roman" w:cs="Times New Roman"/>
            <w:color w:val="0000FF"/>
            <w:sz w:val="24"/>
            <w:szCs w:val="24"/>
            <w:u w:val="single"/>
            <w:lang w:eastAsia="it-IT"/>
          </w:rPr>
          <w:t xml:space="preserve">Carlo </w:t>
        </w:r>
        <w:proofErr w:type="spellStart"/>
        <w:r w:rsidRPr="006F4047">
          <w:rPr>
            <w:rFonts w:ascii="Times New Roman" w:eastAsia="Times New Roman" w:hAnsi="Times New Roman" w:cs="Times New Roman"/>
            <w:color w:val="0000FF"/>
            <w:sz w:val="24"/>
            <w:szCs w:val="24"/>
            <w:u w:val="single"/>
            <w:lang w:eastAsia="it-IT"/>
          </w:rPr>
          <w:t>Acutis</w:t>
        </w:r>
        <w:proofErr w:type="spellEnd"/>
        <w:r w:rsidRPr="006F4047">
          <w:rPr>
            <w:rFonts w:ascii="Times New Roman" w:eastAsia="Times New Roman" w:hAnsi="Times New Roman" w:cs="Times New Roman"/>
            <w:color w:val="0000FF"/>
            <w:sz w:val="24"/>
            <w:szCs w:val="24"/>
            <w:u w:val="single"/>
            <w:lang w:eastAsia="it-IT"/>
          </w:rPr>
          <w:t> </w:t>
        </w:r>
      </w:hyperlink>
      <w:r w:rsidRPr="006F4047">
        <w:rPr>
          <w:rFonts w:ascii="Times New Roman" w:eastAsia="Times New Roman" w:hAnsi="Times New Roman" w:cs="Times New Roman"/>
          <w:color w:val="000000"/>
          <w:sz w:val="24"/>
          <w:szCs w:val="24"/>
          <w:lang w:eastAsia="it-IT"/>
        </w:rPr>
        <w:t>da vicino? Com’era vivere accanto a lui? Lo racconta la mamma, </w:t>
      </w:r>
      <w:r w:rsidRPr="006F4047">
        <w:rPr>
          <w:rFonts w:ascii="Times New Roman" w:eastAsia="Times New Roman" w:hAnsi="Times New Roman" w:cs="Times New Roman"/>
          <w:b/>
          <w:bCs/>
          <w:color w:val="000000"/>
          <w:sz w:val="24"/>
          <w:szCs w:val="24"/>
          <w:lang w:eastAsia="it-IT"/>
        </w:rPr>
        <w:t xml:space="preserve">Antonia </w:t>
      </w:r>
      <w:proofErr w:type="spellStart"/>
      <w:r w:rsidRPr="006F4047">
        <w:rPr>
          <w:rFonts w:ascii="Times New Roman" w:eastAsia="Times New Roman" w:hAnsi="Times New Roman" w:cs="Times New Roman"/>
          <w:b/>
          <w:bCs/>
          <w:color w:val="000000"/>
          <w:sz w:val="24"/>
          <w:szCs w:val="24"/>
          <w:lang w:eastAsia="it-IT"/>
        </w:rPr>
        <w:t>Salzano</w:t>
      </w:r>
      <w:proofErr w:type="spellEnd"/>
      <w:r w:rsidRPr="006F4047">
        <w:rPr>
          <w:rFonts w:ascii="Times New Roman" w:eastAsia="Times New Roman" w:hAnsi="Times New Roman" w:cs="Times New Roman"/>
          <w:color w:val="000000"/>
          <w:sz w:val="24"/>
          <w:szCs w:val="24"/>
          <w:lang w:eastAsia="it-IT"/>
        </w:rPr>
        <w:t>, in una intervista ad </w:t>
      </w:r>
      <w:proofErr w:type="spellStart"/>
      <w:r w:rsidRPr="006F4047">
        <w:rPr>
          <w:rFonts w:ascii="Times New Roman" w:eastAsia="Times New Roman" w:hAnsi="Times New Roman" w:cs="Times New Roman"/>
          <w:i/>
          <w:iCs/>
          <w:color w:val="000000"/>
          <w:sz w:val="24"/>
          <w:szCs w:val="24"/>
          <w:lang w:eastAsia="it-IT"/>
        </w:rPr>
        <w:t>Aleteia</w:t>
      </w:r>
      <w:proofErr w:type="spellEnd"/>
      <w:r w:rsidRPr="006F4047">
        <w:rPr>
          <w:rFonts w:ascii="Times New Roman" w:eastAsia="Times New Roman" w:hAnsi="Times New Roman" w:cs="Times New Roman"/>
          <w:color w:val="000000"/>
          <w:sz w:val="24"/>
          <w:szCs w:val="24"/>
          <w:lang w:eastAsia="it-IT"/>
        </w:rPr>
        <w:t>. “Si sentiva la presenza di Cristo vicino a Carlo” dice. Che fosse un po’ speciale lei e il marito lo avevano capito presto. “</w:t>
      </w:r>
      <w:r w:rsidRPr="006F4047">
        <w:rPr>
          <w:rFonts w:ascii="Times New Roman" w:eastAsia="Times New Roman" w:hAnsi="Times New Roman" w:cs="Times New Roman"/>
          <w:b/>
          <w:bCs/>
          <w:color w:val="000000"/>
          <w:sz w:val="24"/>
          <w:szCs w:val="24"/>
          <w:lang w:eastAsia="it-IT"/>
        </w:rPr>
        <w:t xml:space="preserve">Quando era piccolino, lo chiamavo ‘il piccolo </w:t>
      </w:r>
      <w:proofErr w:type="spellStart"/>
      <w:r w:rsidRPr="006F4047">
        <w:rPr>
          <w:rFonts w:ascii="Times New Roman" w:eastAsia="Times New Roman" w:hAnsi="Times New Roman" w:cs="Times New Roman"/>
          <w:b/>
          <w:bCs/>
          <w:color w:val="000000"/>
          <w:sz w:val="24"/>
          <w:szCs w:val="24"/>
          <w:lang w:eastAsia="it-IT"/>
        </w:rPr>
        <w:t>buddhino</w:t>
      </w:r>
      <w:proofErr w:type="spellEnd"/>
      <w:r w:rsidRPr="006F4047">
        <w:rPr>
          <w:rFonts w:ascii="Times New Roman" w:eastAsia="Times New Roman" w:hAnsi="Times New Roman" w:cs="Times New Roman"/>
          <w:b/>
          <w:bCs/>
          <w:color w:val="000000"/>
          <w:sz w:val="24"/>
          <w:szCs w:val="24"/>
          <w:lang w:eastAsia="it-IT"/>
        </w:rPr>
        <w:t xml:space="preserve">’ perché dicevo che era </w:t>
      </w:r>
      <w:proofErr w:type="spellStart"/>
      <w:r w:rsidRPr="006F4047">
        <w:rPr>
          <w:rFonts w:ascii="Times New Roman" w:eastAsia="Times New Roman" w:hAnsi="Times New Roman" w:cs="Times New Roman"/>
          <w:b/>
          <w:bCs/>
          <w:color w:val="000000"/>
          <w:sz w:val="24"/>
          <w:szCs w:val="24"/>
          <w:lang w:eastAsia="it-IT"/>
        </w:rPr>
        <w:t>illuminato</w:t>
      </w:r>
      <w:r w:rsidRPr="006F4047">
        <w:rPr>
          <w:rFonts w:ascii="Times New Roman" w:eastAsia="Times New Roman" w:hAnsi="Times New Roman" w:cs="Times New Roman"/>
          <w:color w:val="000000"/>
          <w:sz w:val="24"/>
          <w:szCs w:val="24"/>
          <w:lang w:eastAsia="it-IT"/>
        </w:rPr>
        <w:t>…</w:t>
      </w:r>
      <w:proofErr w:type="spellEnd"/>
      <w:r w:rsidRPr="006F4047">
        <w:rPr>
          <w:rFonts w:ascii="Times New Roman" w:eastAsia="Times New Roman" w:hAnsi="Times New Roman" w:cs="Times New Roman"/>
          <w:color w:val="000000"/>
          <w:sz w:val="24"/>
          <w:szCs w:val="24"/>
          <w:lang w:eastAsia="it-IT"/>
        </w:rPr>
        <w:t xml:space="preserve"> era sempre così generoso, così buono, così altruista, educato, </w:t>
      </w:r>
      <w:proofErr w:type="spellStart"/>
      <w:r w:rsidRPr="006F4047">
        <w:rPr>
          <w:rFonts w:ascii="Times New Roman" w:eastAsia="Times New Roman" w:hAnsi="Times New Roman" w:cs="Times New Roman"/>
          <w:color w:val="000000"/>
          <w:sz w:val="24"/>
          <w:szCs w:val="24"/>
          <w:lang w:eastAsia="it-IT"/>
        </w:rPr>
        <w:t>ubbidiente…</w:t>
      </w:r>
      <w:proofErr w:type="spellEnd"/>
      <w:r w:rsidRPr="006F4047">
        <w:rPr>
          <w:rFonts w:ascii="Times New Roman" w:eastAsia="Times New Roman" w:hAnsi="Times New Roman" w:cs="Times New Roman"/>
          <w:color w:val="000000"/>
          <w:sz w:val="24"/>
          <w:szCs w:val="24"/>
          <w:lang w:eastAsia="it-IT"/>
        </w:rPr>
        <w:t xml:space="preserve">”. E poi c’era quella fede così profonda e inusuale per loro, che non frequentavano la chiesa da anni. </w:t>
      </w:r>
    </w:p>
    <w:p w:rsidR="00C41605" w:rsidRPr="006F4047" w:rsidRDefault="00C41605" w:rsidP="00C41605">
      <w:pPr>
        <w:spacing w:after="0" w:line="240" w:lineRule="atLeast"/>
        <w:ind w:firstLine="708"/>
        <w:jc w:val="both"/>
        <w:rPr>
          <w:rFonts w:ascii="Times New Roman" w:eastAsia="Times New Roman" w:hAnsi="Times New Roman" w:cs="Times New Roman"/>
          <w:color w:val="000000"/>
          <w:sz w:val="24"/>
          <w:szCs w:val="24"/>
          <w:lang w:eastAsia="it-IT"/>
        </w:rPr>
      </w:pPr>
      <w:r w:rsidRPr="006F4047">
        <w:rPr>
          <w:rFonts w:ascii="Times New Roman" w:eastAsia="Times New Roman" w:hAnsi="Times New Roman" w:cs="Times New Roman"/>
          <w:color w:val="000000"/>
          <w:sz w:val="24"/>
          <w:szCs w:val="24"/>
          <w:lang w:eastAsia="it-IT"/>
        </w:rPr>
        <w:t>Carlo andava a Messa tutti i giorni, faceva l’adorazione eucaristica, la recita quotidiana del Rosario. Oltre, ovviamente, ad andare a scuola, fare i compiti e giocare a calcio – “ma pessimamente” – come tutti i ragazzi della sua età. “</w:t>
      </w:r>
      <w:r w:rsidRPr="006F4047">
        <w:rPr>
          <w:rFonts w:ascii="Times New Roman" w:eastAsia="Times New Roman" w:hAnsi="Times New Roman" w:cs="Times New Roman"/>
          <w:b/>
          <w:bCs/>
          <w:color w:val="000000"/>
          <w:sz w:val="24"/>
          <w:szCs w:val="24"/>
          <w:lang w:eastAsia="it-IT"/>
        </w:rPr>
        <w:t>Però questa vita ordinaria è diventata straordinaria perché tutto quello che faceva lo faceva in Gesù</w:t>
      </w:r>
      <w:r w:rsidRPr="006F4047">
        <w:rPr>
          <w:rFonts w:ascii="Times New Roman" w:eastAsia="Times New Roman" w:hAnsi="Times New Roman" w:cs="Times New Roman"/>
          <w:color w:val="000000"/>
          <w:sz w:val="24"/>
          <w:szCs w:val="24"/>
          <w:lang w:eastAsia="it-IT"/>
        </w:rPr>
        <w:t>, per Gesù e con Gesù. In tutto ciò che faceva si chiedeva: piacerà a Gesù? Questo posso farlo per Gesù?”.</w:t>
      </w:r>
    </w:p>
    <w:p w:rsidR="00C41605" w:rsidRDefault="00C41605" w:rsidP="00C41605">
      <w:pPr>
        <w:spacing w:after="0" w:line="240" w:lineRule="atLeast"/>
        <w:ind w:firstLine="708"/>
        <w:jc w:val="both"/>
        <w:rPr>
          <w:rFonts w:ascii="Times New Roman" w:eastAsia="Times New Roman" w:hAnsi="Times New Roman" w:cs="Times New Roman"/>
          <w:color w:val="000000"/>
          <w:sz w:val="24"/>
          <w:szCs w:val="24"/>
          <w:lang w:eastAsia="it-IT"/>
        </w:rPr>
      </w:pPr>
      <w:r w:rsidRPr="006F4047">
        <w:rPr>
          <w:rFonts w:ascii="Times New Roman" w:eastAsia="Times New Roman" w:hAnsi="Times New Roman" w:cs="Times New Roman"/>
          <w:color w:val="000000"/>
          <w:sz w:val="24"/>
          <w:szCs w:val="24"/>
          <w:lang w:eastAsia="it-IT"/>
        </w:rPr>
        <w:t xml:space="preserve">Carlo “era consapevole che Dio è sempre accanto a noi” e “chi stava vicino a Carlo sentiva Gesù”. Anche Antonia è tornata alla fede alla scuola del figlio, grazie a lui e alle sue domande </w:t>
      </w:r>
      <w:proofErr w:type="spellStart"/>
      <w:r w:rsidRPr="006F4047">
        <w:rPr>
          <w:rFonts w:ascii="Times New Roman" w:eastAsia="Times New Roman" w:hAnsi="Times New Roman" w:cs="Times New Roman"/>
          <w:color w:val="000000"/>
          <w:sz w:val="24"/>
          <w:szCs w:val="24"/>
          <w:lang w:eastAsia="it-IT"/>
        </w:rPr>
        <w:t>imbarazzanti…</w:t>
      </w:r>
      <w:proofErr w:type="spellEnd"/>
      <w:r w:rsidRPr="006F4047">
        <w:rPr>
          <w:rFonts w:ascii="Times New Roman" w:eastAsia="Times New Roman" w:hAnsi="Times New Roman" w:cs="Times New Roman"/>
          <w:color w:val="000000"/>
          <w:sz w:val="24"/>
          <w:szCs w:val="24"/>
          <w:lang w:eastAsia="it-IT"/>
        </w:rPr>
        <w:t xml:space="preserve"> “</w:t>
      </w:r>
      <w:r w:rsidRPr="006F4047">
        <w:rPr>
          <w:rFonts w:ascii="Times New Roman" w:eastAsia="Times New Roman" w:hAnsi="Times New Roman" w:cs="Times New Roman"/>
          <w:b/>
          <w:bCs/>
          <w:color w:val="000000"/>
          <w:sz w:val="24"/>
          <w:szCs w:val="24"/>
          <w:lang w:eastAsia="it-IT"/>
        </w:rPr>
        <w:t xml:space="preserve">Fin da piccolino mi faceva domande su Gesù, sulla Madonna, sugli angeli custodi, la vita dei santi, e io ero di un’ignoranza </w:t>
      </w:r>
      <w:proofErr w:type="spellStart"/>
      <w:r w:rsidRPr="006F4047">
        <w:rPr>
          <w:rFonts w:ascii="Times New Roman" w:eastAsia="Times New Roman" w:hAnsi="Times New Roman" w:cs="Times New Roman"/>
          <w:b/>
          <w:bCs/>
          <w:color w:val="000000"/>
          <w:sz w:val="24"/>
          <w:szCs w:val="24"/>
          <w:lang w:eastAsia="it-IT"/>
        </w:rPr>
        <w:t>mostruosa</w:t>
      </w:r>
      <w:r w:rsidRPr="006F4047">
        <w:rPr>
          <w:rFonts w:ascii="Times New Roman" w:eastAsia="Times New Roman" w:hAnsi="Times New Roman" w:cs="Times New Roman"/>
          <w:color w:val="000000"/>
          <w:sz w:val="24"/>
          <w:szCs w:val="24"/>
          <w:lang w:eastAsia="it-IT"/>
        </w:rPr>
        <w:t>…</w:t>
      </w:r>
      <w:proofErr w:type="spellEnd"/>
      <w:r w:rsidRPr="006F4047">
        <w:rPr>
          <w:rFonts w:ascii="Times New Roman" w:eastAsia="Times New Roman" w:hAnsi="Times New Roman" w:cs="Times New Roman"/>
          <w:color w:val="000000"/>
          <w:sz w:val="24"/>
          <w:szCs w:val="24"/>
          <w:lang w:eastAsia="it-IT"/>
        </w:rPr>
        <w:t xml:space="preserve">”. </w:t>
      </w:r>
    </w:p>
    <w:p w:rsidR="00C41605" w:rsidRDefault="00C41605" w:rsidP="00C41605">
      <w:pPr>
        <w:spacing w:after="0" w:line="240" w:lineRule="atLeast"/>
        <w:ind w:firstLine="708"/>
        <w:jc w:val="both"/>
        <w:rPr>
          <w:rFonts w:ascii="Times New Roman" w:eastAsia="Times New Roman" w:hAnsi="Times New Roman" w:cs="Times New Roman"/>
          <w:color w:val="000000"/>
          <w:sz w:val="24"/>
          <w:szCs w:val="24"/>
          <w:lang w:eastAsia="it-IT"/>
        </w:rPr>
      </w:pPr>
      <w:r w:rsidRPr="006F4047">
        <w:rPr>
          <w:rFonts w:ascii="Times New Roman" w:eastAsia="Times New Roman" w:hAnsi="Times New Roman" w:cs="Times New Roman"/>
          <w:color w:val="000000"/>
          <w:sz w:val="24"/>
          <w:szCs w:val="24"/>
          <w:lang w:eastAsia="it-IT"/>
        </w:rPr>
        <w:t xml:space="preserve">Carlo </w:t>
      </w:r>
      <w:proofErr w:type="spellStart"/>
      <w:r w:rsidRPr="006F4047">
        <w:rPr>
          <w:rFonts w:ascii="Times New Roman" w:eastAsia="Times New Roman" w:hAnsi="Times New Roman" w:cs="Times New Roman"/>
          <w:color w:val="000000"/>
          <w:sz w:val="24"/>
          <w:szCs w:val="24"/>
          <w:lang w:eastAsia="it-IT"/>
        </w:rPr>
        <w:t>Acutis</w:t>
      </w:r>
      <w:proofErr w:type="spellEnd"/>
      <w:r w:rsidRPr="006F4047">
        <w:rPr>
          <w:rFonts w:ascii="Times New Roman" w:eastAsia="Times New Roman" w:hAnsi="Times New Roman" w:cs="Times New Roman"/>
          <w:color w:val="000000"/>
          <w:sz w:val="24"/>
          <w:szCs w:val="24"/>
          <w:lang w:eastAsia="it-IT"/>
        </w:rPr>
        <w:t xml:space="preserve"> aveva molte doti e le ha sempre messe a servizio degli altri, in particolare dei più deboli e poveri, sia dal punto di vista materiale – </w:t>
      </w:r>
      <w:r w:rsidRPr="006F4047">
        <w:rPr>
          <w:rFonts w:ascii="Times New Roman" w:eastAsia="Times New Roman" w:hAnsi="Times New Roman" w:cs="Times New Roman"/>
          <w:b/>
          <w:bCs/>
          <w:color w:val="000000"/>
          <w:sz w:val="24"/>
          <w:szCs w:val="24"/>
          <w:lang w:eastAsia="it-IT"/>
        </w:rPr>
        <w:t>aiutava i compagni nello studio, portava coperte e cibo ai clochard</w:t>
      </w:r>
      <w:r w:rsidRPr="006F4047">
        <w:rPr>
          <w:rFonts w:ascii="Times New Roman" w:eastAsia="Times New Roman" w:hAnsi="Times New Roman" w:cs="Times New Roman"/>
          <w:color w:val="000000"/>
          <w:sz w:val="24"/>
          <w:szCs w:val="24"/>
          <w:lang w:eastAsia="it-IT"/>
        </w:rPr>
        <w:t xml:space="preserve">, anche privandosi di alcuni “extra” e rimproverando la mamma “spendacciona” – </w:t>
      </w:r>
    </w:p>
    <w:p w:rsidR="00C41605" w:rsidRPr="006F4047" w:rsidRDefault="00C41605" w:rsidP="00C41605">
      <w:pPr>
        <w:spacing w:after="0" w:line="240" w:lineRule="atLeast"/>
        <w:ind w:firstLine="708"/>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D</w:t>
      </w:r>
      <w:r w:rsidRPr="006F4047">
        <w:rPr>
          <w:rFonts w:ascii="Times New Roman" w:eastAsia="Times New Roman" w:hAnsi="Times New Roman" w:cs="Times New Roman"/>
          <w:color w:val="000000"/>
          <w:sz w:val="24"/>
          <w:szCs w:val="24"/>
          <w:lang w:eastAsia="it-IT"/>
        </w:rPr>
        <w:t>al punto di vista spirituale: ha fatto il catechista, ha realizzato alcune mostre su internet, come quella sui miracoli eucaristici, che ha girato il mondo e lo ha reso famoso. “Ciò che lo animava era questo amore per Gesù, lui voleva contagiare gli altri, voleva aiutare gli altri!”.</w:t>
      </w:r>
    </w:p>
    <w:p w:rsidR="00C41605" w:rsidRPr="006F4047" w:rsidRDefault="00C41605" w:rsidP="00C41605">
      <w:pPr>
        <w:spacing w:after="0" w:line="240" w:lineRule="atLeast"/>
        <w:ind w:firstLine="708"/>
        <w:jc w:val="both"/>
        <w:rPr>
          <w:rFonts w:ascii="Times New Roman" w:eastAsia="Times New Roman" w:hAnsi="Times New Roman" w:cs="Times New Roman"/>
          <w:color w:val="000000"/>
          <w:sz w:val="24"/>
          <w:szCs w:val="24"/>
          <w:lang w:eastAsia="it-IT"/>
        </w:rPr>
      </w:pPr>
      <w:r w:rsidRPr="006F4047">
        <w:rPr>
          <w:rFonts w:ascii="Times New Roman" w:eastAsia="Times New Roman" w:hAnsi="Times New Roman" w:cs="Times New Roman"/>
          <w:color w:val="000000"/>
          <w:sz w:val="24"/>
          <w:szCs w:val="24"/>
          <w:lang w:eastAsia="it-IT"/>
        </w:rPr>
        <w:t xml:space="preserve">La sua morte, a soli 15 anni, ha rivelato a tutti chi era veramente Carlo </w:t>
      </w:r>
      <w:proofErr w:type="spellStart"/>
      <w:r w:rsidRPr="006F4047">
        <w:rPr>
          <w:rFonts w:ascii="Times New Roman" w:eastAsia="Times New Roman" w:hAnsi="Times New Roman" w:cs="Times New Roman"/>
          <w:color w:val="000000"/>
          <w:sz w:val="24"/>
          <w:szCs w:val="24"/>
          <w:lang w:eastAsia="it-IT"/>
        </w:rPr>
        <w:t>Acutis</w:t>
      </w:r>
      <w:proofErr w:type="spellEnd"/>
      <w:r w:rsidRPr="006F4047">
        <w:rPr>
          <w:rFonts w:ascii="Times New Roman" w:eastAsia="Times New Roman" w:hAnsi="Times New Roman" w:cs="Times New Roman"/>
          <w:color w:val="000000"/>
          <w:sz w:val="24"/>
          <w:szCs w:val="24"/>
          <w:lang w:eastAsia="it-IT"/>
        </w:rPr>
        <w:t>, e come una fede semplice possa davvero cambiare il mondo. Racconta ancora la mamma: “</w:t>
      </w:r>
      <w:r w:rsidRPr="006F4047">
        <w:rPr>
          <w:rFonts w:ascii="Times New Roman" w:eastAsia="Times New Roman" w:hAnsi="Times New Roman" w:cs="Times New Roman"/>
          <w:b/>
          <w:bCs/>
          <w:color w:val="000000"/>
          <w:sz w:val="24"/>
          <w:szCs w:val="24"/>
          <w:lang w:eastAsia="it-IT"/>
        </w:rPr>
        <w:t>Assistendo alla morte di mio figlio ho pensato dentro di me: ‘questo è un santo’</w:t>
      </w:r>
      <w:r w:rsidRPr="006F4047">
        <w:rPr>
          <w:rFonts w:ascii="Times New Roman" w:eastAsia="Times New Roman" w:hAnsi="Times New Roman" w:cs="Times New Roman"/>
          <w:color w:val="000000"/>
          <w:sz w:val="24"/>
          <w:szCs w:val="24"/>
          <w:lang w:eastAsia="it-IT"/>
        </w:rPr>
        <w:t xml:space="preserve">. Mai un lamento, sempre col </w:t>
      </w:r>
      <w:proofErr w:type="spellStart"/>
      <w:r w:rsidRPr="006F4047">
        <w:rPr>
          <w:rFonts w:ascii="Times New Roman" w:eastAsia="Times New Roman" w:hAnsi="Times New Roman" w:cs="Times New Roman"/>
          <w:color w:val="000000"/>
          <w:sz w:val="24"/>
          <w:szCs w:val="24"/>
          <w:lang w:eastAsia="it-IT"/>
        </w:rPr>
        <w:t>sorriso…</w:t>
      </w:r>
      <w:proofErr w:type="spellEnd"/>
      <w:r w:rsidRPr="006F4047">
        <w:rPr>
          <w:rFonts w:ascii="Times New Roman" w:eastAsia="Times New Roman" w:hAnsi="Times New Roman" w:cs="Times New Roman"/>
          <w:color w:val="000000"/>
          <w:sz w:val="24"/>
          <w:szCs w:val="24"/>
          <w:lang w:eastAsia="it-IT"/>
        </w:rPr>
        <w:t xml:space="preserve"> Carlo veramente ha vissuto la morte come l’incontro con l’Amato”.</w:t>
      </w:r>
    </w:p>
    <w:p w:rsidR="00C41605" w:rsidRDefault="00C41605" w:rsidP="00C41605">
      <w:pPr>
        <w:spacing w:after="0" w:line="240" w:lineRule="atLeast"/>
        <w:ind w:firstLine="708"/>
        <w:jc w:val="both"/>
        <w:rPr>
          <w:rFonts w:ascii="Times New Roman" w:eastAsia="Times New Roman" w:hAnsi="Times New Roman" w:cs="Times New Roman"/>
          <w:b/>
          <w:bCs/>
          <w:color w:val="000000"/>
          <w:sz w:val="24"/>
          <w:szCs w:val="24"/>
          <w:lang w:eastAsia="it-IT"/>
        </w:rPr>
      </w:pPr>
      <w:r w:rsidRPr="006F4047">
        <w:rPr>
          <w:rFonts w:ascii="Times New Roman" w:eastAsia="Times New Roman" w:hAnsi="Times New Roman" w:cs="Times New Roman"/>
          <w:color w:val="000000"/>
          <w:sz w:val="24"/>
          <w:szCs w:val="24"/>
          <w:lang w:eastAsia="it-IT"/>
        </w:rPr>
        <w:t xml:space="preserve">A distanza di 15 anni, Carlo </w:t>
      </w:r>
      <w:proofErr w:type="spellStart"/>
      <w:r w:rsidRPr="006F4047">
        <w:rPr>
          <w:rFonts w:ascii="Times New Roman" w:eastAsia="Times New Roman" w:hAnsi="Times New Roman" w:cs="Times New Roman"/>
          <w:color w:val="000000"/>
          <w:sz w:val="24"/>
          <w:szCs w:val="24"/>
          <w:lang w:eastAsia="it-IT"/>
        </w:rPr>
        <w:t>Acutis</w:t>
      </w:r>
      <w:proofErr w:type="spellEnd"/>
      <w:r w:rsidRPr="006F4047">
        <w:rPr>
          <w:rFonts w:ascii="Times New Roman" w:eastAsia="Times New Roman" w:hAnsi="Times New Roman" w:cs="Times New Roman"/>
          <w:color w:val="000000"/>
          <w:sz w:val="24"/>
          <w:szCs w:val="24"/>
          <w:lang w:eastAsia="it-IT"/>
        </w:rPr>
        <w:t xml:space="preserve"> è beato, e il suo corpo è stato trovato incorrotto, in particolare il suo cuore. “Il cuore è il simbolo dell’amore” e “il segreto di Carlo è Cristo, l’Amore”. </w:t>
      </w:r>
      <w:r w:rsidRPr="006F4047">
        <w:rPr>
          <w:rFonts w:ascii="Times New Roman" w:eastAsia="Times New Roman" w:hAnsi="Times New Roman" w:cs="Times New Roman"/>
          <w:b/>
          <w:bCs/>
          <w:color w:val="000000"/>
          <w:sz w:val="24"/>
          <w:szCs w:val="24"/>
          <w:lang w:eastAsia="it-IT"/>
        </w:rPr>
        <w:t xml:space="preserve">L’Amore che lo ha spinto ad aprirsi a chi incontrava, anche con un semplice “ciao”. </w:t>
      </w:r>
    </w:p>
    <w:p w:rsidR="00C41605" w:rsidRPr="006F4047" w:rsidRDefault="00C41605" w:rsidP="00C41605">
      <w:pPr>
        <w:spacing w:after="0" w:line="240" w:lineRule="atLeast"/>
        <w:ind w:firstLine="708"/>
        <w:jc w:val="both"/>
        <w:rPr>
          <w:rFonts w:ascii="Times New Roman" w:eastAsia="Times New Roman" w:hAnsi="Times New Roman" w:cs="Times New Roman"/>
          <w:color w:val="000000"/>
          <w:sz w:val="24"/>
          <w:szCs w:val="24"/>
          <w:lang w:eastAsia="it-IT"/>
        </w:rPr>
      </w:pPr>
      <w:r w:rsidRPr="006F4047">
        <w:rPr>
          <w:rFonts w:ascii="Times New Roman" w:eastAsia="Times New Roman" w:hAnsi="Times New Roman" w:cs="Times New Roman"/>
          <w:b/>
          <w:bCs/>
          <w:color w:val="000000"/>
          <w:sz w:val="24"/>
          <w:szCs w:val="24"/>
          <w:lang w:eastAsia="it-IT"/>
        </w:rPr>
        <w:t>L’Amore di cui si nutriva nell’Eucaristia</w:t>
      </w:r>
      <w:r w:rsidRPr="006F4047">
        <w:rPr>
          <w:rFonts w:ascii="Times New Roman" w:eastAsia="Times New Roman" w:hAnsi="Times New Roman" w:cs="Times New Roman"/>
          <w:color w:val="000000"/>
          <w:sz w:val="24"/>
          <w:szCs w:val="24"/>
          <w:lang w:eastAsia="it-IT"/>
        </w:rPr>
        <w:t xml:space="preserve">, la fonte dell’amore, che voleva che tutti conoscessero. Al funerale di Carlo </w:t>
      </w:r>
      <w:proofErr w:type="spellStart"/>
      <w:r w:rsidRPr="006F4047">
        <w:rPr>
          <w:rFonts w:ascii="Times New Roman" w:eastAsia="Times New Roman" w:hAnsi="Times New Roman" w:cs="Times New Roman"/>
          <w:color w:val="000000"/>
          <w:sz w:val="24"/>
          <w:szCs w:val="24"/>
          <w:lang w:eastAsia="it-IT"/>
        </w:rPr>
        <w:t>Acutis</w:t>
      </w:r>
      <w:proofErr w:type="spellEnd"/>
      <w:r w:rsidRPr="006F4047">
        <w:rPr>
          <w:rFonts w:ascii="Times New Roman" w:eastAsia="Times New Roman" w:hAnsi="Times New Roman" w:cs="Times New Roman"/>
          <w:color w:val="000000"/>
          <w:sz w:val="24"/>
          <w:szCs w:val="24"/>
          <w:lang w:eastAsia="it-IT"/>
        </w:rPr>
        <w:t xml:space="preserve"> la chiesa era così piena, che tanti sono dovuti rimanere fuori. “Pensavo: ma questi dove li ha conosciuti? Erano tutti amici che Carlo si era fatto nella quotidianità, andando al supermercato o a scuola”. Ecco il segreto: “Se tu metti Cristo al centro, è come se tutta la vita si illuminasse, come se il sole improvvisamente rischiarasse tutto. La vita di Carlo era questo e Carlo era questo”.</w:t>
      </w:r>
    </w:p>
    <w:p w:rsidR="00C41605" w:rsidRPr="006F4047" w:rsidRDefault="00C41605" w:rsidP="00C41605">
      <w:pPr>
        <w:shd w:val="clear" w:color="auto" w:fill="F7F7F7"/>
        <w:spacing w:after="0" w:line="240" w:lineRule="atLeast"/>
        <w:rPr>
          <w:rFonts w:ascii="Times New Roman" w:eastAsia="Times New Roman" w:hAnsi="Times New Roman" w:cs="Times New Roman"/>
          <w:color w:val="001F4D"/>
          <w:sz w:val="24"/>
          <w:szCs w:val="24"/>
          <w:lang w:eastAsia="it-IT"/>
        </w:rPr>
      </w:pPr>
    </w:p>
    <w:p w:rsidR="00C41605" w:rsidRPr="006F4047" w:rsidRDefault="00C41605" w:rsidP="00C41605">
      <w:pPr>
        <w:shd w:val="clear" w:color="auto" w:fill="F7F7F7"/>
        <w:spacing w:after="0" w:line="240" w:lineRule="atLeast"/>
        <w:jc w:val="center"/>
        <w:rPr>
          <w:rFonts w:ascii="Times New Roman" w:eastAsia="Times New Roman" w:hAnsi="Times New Roman" w:cs="Times New Roman"/>
          <w:color w:val="001F4D"/>
          <w:sz w:val="24"/>
          <w:szCs w:val="24"/>
          <w:lang w:eastAsia="it-IT"/>
        </w:rPr>
      </w:pPr>
      <w:r w:rsidRPr="006F4047">
        <w:rPr>
          <w:rFonts w:ascii="Times New Roman" w:eastAsia="Times New Roman" w:hAnsi="Times New Roman" w:cs="Times New Roman"/>
          <w:noProof/>
          <w:color w:val="001F4D"/>
          <w:sz w:val="24"/>
          <w:szCs w:val="24"/>
          <w:lang w:eastAsia="it-IT"/>
        </w:rPr>
        <w:drawing>
          <wp:inline distT="0" distB="0" distL="0" distR="0">
            <wp:extent cx="2688417" cy="1514475"/>
            <wp:effectExtent l="19050" t="0" r="0" b="0"/>
            <wp:docPr id="25" name="Immagine 3" descr="CARLO ACUT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RLO ACUTIS"/>
                    <pic:cNvPicPr>
                      <a:picLocks noChangeAspect="1" noChangeArrowheads="1"/>
                    </pic:cNvPicPr>
                  </pic:nvPicPr>
                  <pic:blipFill>
                    <a:blip r:embed="rId24" cstate="print"/>
                    <a:srcRect/>
                    <a:stretch>
                      <a:fillRect/>
                    </a:stretch>
                  </pic:blipFill>
                  <pic:spPr bwMode="auto">
                    <a:xfrm>
                      <a:off x="0" y="0"/>
                      <a:ext cx="2688417" cy="1514475"/>
                    </a:xfrm>
                    <a:prstGeom prst="rect">
                      <a:avLst/>
                    </a:prstGeom>
                    <a:noFill/>
                    <a:ln w="9525">
                      <a:noFill/>
                      <a:miter lim="800000"/>
                      <a:headEnd/>
                      <a:tailEnd/>
                    </a:ln>
                  </pic:spPr>
                </pic:pic>
              </a:graphicData>
            </a:graphic>
          </wp:inline>
        </w:drawing>
      </w:r>
    </w:p>
    <w:p w:rsidR="00D43D86" w:rsidRDefault="00D43D86" w:rsidP="00D43D86">
      <w:pPr>
        <w:tabs>
          <w:tab w:val="left" w:pos="450"/>
          <w:tab w:val="center" w:pos="4819"/>
        </w:tabs>
        <w:spacing w:after="0" w:line="240" w:lineRule="atLeast"/>
        <w:jc w:val="center"/>
        <w:rPr>
          <w:rFonts w:ascii="AR DECODE" w:hAnsi="AR DECODE" w:cs="Times New Roman"/>
          <w:color w:val="FF33CC"/>
          <w:sz w:val="144"/>
          <w:szCs w:val="144"/>
        </w:rPr>
      </w:pPr>
      <w:r>
        <w:rPr>
          <w:rFonts w:ascii="AR DECODE" w:hAnsi="AR DECODE" w:cs="Times New Roman"/>
          <w:color w:val="FF33CC"/>
          <w:sz w:val="144"/>
          <w:szCs w:val="144"/>
        </w:rPr>
        <w:lastRenderedPageBreak/>
        <w:t>Largo ai poeti</w:t>
      </w:r>
    </w:p>
    <w:p w:rsidR="00D43D86" w:rsidRDefault="007920DB" w:rsidP="007920DB">
      <w:pPr>
        <w:spacing w:after="0" w:line="240" w:lineRule="atLeast"/>
        <w:jc w:val="center"/>
        <w:rPr>
          <w:rFonts w:ascii="AR DECODE" w:hAnsi="AR DECODE" w:cs="Times New Roman"/>
          <w:color w:val="FF33CC"/>
          <w:sz w:val="16"/>
          <w:szCs w:val="16"/>
        </w:rPr>
      </w:pPr>
      <w:r>
        <w:rPr>
          <w:noProof/>
          <w:lang w:eastAsia="it-IT"/>
        </w:rPr>
        <w:drawing>
          <wp:anchor distT="0" distB="0" distL="114300" distR="114300" simplePos="0" relativeHeight="251665408" behindDoc="0" locked="0" layoutInCell="1" allowOverlap="1">
            <wp:simplePos x="0" y="0"/>
            <wp:positionH relativeFrom="column">
              <wp:posOffset>2270760</wp:posOffset>
            </wp:positionH>
            <wp:positionV relativeFrom="paragraph">
              <wp:posOffset>97155</wp:posOffset>
            </wp:positionV>
            <wp:extent cx="1323975" cy="1200150"/>
            <wp:effectExtent l="19050" t="0" r="9525" b="0"/>
            <wp:wrapSquare wrapText="bothSides"/>
            <wp:docPr id="20" name="Immagine 20" descr="Busta Prevedere Competere biglietti di auguri per ordinazione sacerdotale  Assimilare Propriamente Facilit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Busta Prevedere Competere biglietti di auguri per ordinazione sacerdotale  Assimilare Propriamente Facilitare"/>
                    <pic:cNvPicPr>
                      <a:picLocks noChangeAspect="1" noChangeArrowheads="1"/>
                    </pic:cNvPicPr>
                  </pic:nvPicPr>
                  <pic:blipFill>
                    <a:blip r:embed="rId25" cstate="print"/>
                    <a:srcRect l="11975" t="14751" r="4295" b="35402"/>
                    <a:stretch>
                      <a:fillRect/>
                    </a:stretch>
                  </pic:blipFill>
                  <pic:spPr bwMode="auto">
                    <a:xfrm>
                      <a:off x="0" y="0"/>
                      <a:ext cx="1323975" cy="1200150"/>
                    </a:xfrm>
                    <a:prstGeom prst="rect">
                      <a:avLst/>
                    </a:prstGeom>
                    <a:noFill/>
                    <a:ln w="9525">
                      <a:noFill/>
                      <a:miter lim="800000"/>
                      <a:headEnd/>
                      <a:tailEnd/>
                    </a:ln>
                  </pic:spPr>
                </pic:pic>
              </a:graphicData>
            </a:graphic>
          </wp:anchor>
        </w:drawing>
      </w:r>
      <w:r w:rsidR="009B4DEC">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Fiore di pesco Foto Stock, Fiore di pesco Immagini | Depositphotos" style="width:24pt;height:24pt"/>
        </w:pict>
      </w:r>
      <w:r w:rsidR="00D43D86">
        <w:t xml:space="preserve"> </w:t>
      </w:r>
      <w:r w:rsidR="009B4DEC">
        <w:pict>
          <v:shape id="_x0000_i1027" type="#_x0000_t75" alt="Fiore di pesco Foto Stock, Fiore di pesco Immagini | Depositphotos" style="width:24pt;height:24pt"/>
        </w:pict>
      </w:r>
      <w:r w:rsidR="00D43D86">
        <w:t xml:space="preserve"> </w:t>
      </w:r>
      <w:r w:rsidR="009B4DEC">
        <w:pict>
          <v:shape id="_x0000_i1028" type="#_x0000_t75" alt="Fiore di pesco Foto Stock, Fiore di pesco Immagini | Depositphotos" style="width:24pt;height:24pt"/>
        </w:pict>
      </w:r>
      <w:r w:rsidR="00D43D86">
        <w:t xml:space="preserve"> </w:t>
      </w:r>
      <w:r w:rsidR="009B4DEC">
        <w:pict>
          <v:shape id="_x0000_i1029" type="#_x0000_t75" alt="Fiore di pesco Foto Stock, Fiore di pesco Immagini | Depositphotos" style="width:24pt;height:24pt"/>
        </w:pict>
      </w:r>
      <w:r w:rsidR="00D43D86">
        <w:t xml:space="preserve">  </w:t>
      </w:r>
      <w:r w:rsidR="009B4DEC">
        <w:pict>
          <v:shape id="_x0000_i1030" type="#_x0000_t75" alt="Fiore di pesco Foto Stock, Fiore di pesco Immagini | Depositphotos" style="width:24pt;height:24pt"/>
        </w:pict>
      </w:r>
    </w:p>
    <w:p w:rsidR="00D43D86" w:rsidRDefault="00D43D86" w:rsidP="00D43D86">
      <w:pPr>
        <w:tabs>
          <w:tab w:val="left" w:pos="450"/>
          <w:tab w:val="center" w:pos="4819"/>
        </w:tabs>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ab/>
      </w:r>
    </w:p>
    <w:p w:rsidR="00D43D86" w:rsidRDefault="00D43D86" w:rsidP="00D43D86">
      <w:pPr>
        <w:tabs>
          <w:tab w:val="left" w:pos="450"/>
          <w:tab w:val="center" w:pos="4819"/>
        </w:tabs>
        <w:spacing w:after="0" w:line="240" w:lineRule="atLeast"/>
        <w:jc w:val="center"/>
        <w:rPr>
          <w:rFonts w:ascii="Times New Roman" w:hAnsi="Times New Roman" w:cs="Times New Roman"/>
          <w:b/>
          <w:sz w:val="24"/>
          <w:szCs w:val="24"/>
        </w:rPr>
      </w:pPr>
    </w:p>
    <w:p w:rsidR="00D43D86" w:rsidRDefault="00D43D86" w:rsidP="00D43D86">
      <w:pPr>
        <w:tabs>
          <w:tab w:val="left" w:pos="450"/>
          <w:tab w:val="center" w:pos="4819"/>
        </w:tabs>
        <w:spacing w:after="0" w:line="240" w:lineRule="atLeast"/>
        <w:jc w:val="center"/>
        <w:rPr>
          <w:rFonts w:ascii="Times New Roman" w:hAnsi="Times New Roman" w:cs="Times New Roman"/>
          <w:b/>
          <w:sz w:val="24"/>
          <w:szCs w:val="24"/>
        </w:rPr>
      </w:pPr>
    </w:p>
    <w:p w:rsidR="00D43D86" w:rsidRDefault="00D43D86" w:rsidP="00D43D86">
      <w:pPr>
        <w:tabs>
          <w:tab w:val="left" w:pos="450"/>
          <w:tab w:val="center" w:pos="4819"/>
        </w:tabs>
        <w:spacing w:after="0" w:line="240" w:lineRule="atLeast"/>
        <w:jc w:val="center"/>
        <w:rPr>
          <w:rFonts w:ascii="Times New Roman" w:hAnsi="Times New Roman" w:cs="Times New Roman"/>
          <w:b/>
          <w:sz w:val="24"/>
          <w:szCs w:val="24"/>
        </w:rPr>
      </w:pPr>
    </w:p>
    <w:p w:rsidR="00D43D86" w:rsidRDefault="00D43D86" w:rsidP="00D43D86">
      <w:pPr>
        <w:tabs>
          <w:tab w:val="left" w:pos="450"/>
          <w:tab w:val="center" w:pos="4819"/>
        </w:tabs>
        <w:spacing w:after="0" w:line="240" w:lineRule="atLeast"/>
        <w:jc w:val="center"/>
        <w:rPr>
          <w:rFonts w:ascii="Times New Roman" w:hAnsi="Times New Roman" w:cs="Times New Roman"/>
          <w:b/>
          <w:sz w:val="24"/>
          <w:szCs w:val="24"/>
        </w:rPr>
      </w:pPr>
    </w:p>
    <w:p w:rsidR="00D43D86" w:rsidRDefault="00D43D86" w:rsidP="00D43D86">
      <w:pPr>
        <w:tabs>
          <w:tab w:val="left" w:pos="450"/>
          <w:tab w:val="center" w:pos="4819"/>
        </w:tabs>
        <w:spacing w:after="0" w:line="240" w:lineRule="atLeast"/>
        <w:jc w:val="center"/>
        <w:rPr>
          <w:rFonts w:ascii="Times New Roman" w:hAnsi="Times New Roman" w:cs="Times New Roman"/>
          <w:b/>
          <w:sz w:val="24"/>
          <w:szCs w:val="24"/>
        </w:rPr>
      </w:pPr>
    </w:p>
    <w:p w:rsidR="007920DB" w:rsidRDefault="007920DB" w:rsidP="00D43D86">
      <w:pPr>
        <w:tabs>
          <w:tab w:val="left" w:pos="450"/>
          <w:tab w:val="center" w:pos="4819"/>
        </w:tabs>
        <w:spacing w:after="0" w:line="240" w:lineRule="atLeast"/>
        <w:jc w:val="center"/>
        <w:rPr>
          <w:rFonts w:ascii="Times New Roman" w:hAnsi="Times New Roman" w:cs="Times New Roman"/>
          <w:sz w:val="24"/>
          <w:szCs w:val="24"/>
        </w:rPr>
      </w:pPr>
    </w:p>
    <w:p w:rsidR="00D43D86" w:rsidRDefault="00D43D86" w:rsidP="00D43D86">
      <w:pPr>
        <w:tabs>
          <w:tab w:val="left" w:pos="450"/>
          <w:tab w:val="center" w:pos="4819"/>
        </w:tabs>
        <w:spacing w:after="0" w:line="240" w:lineRule="atLeast"/>
        <w:jc w:val="center"/>
        <w:rPr>
          <w:rFonts w:ascii="Times New Roman" w:hAnsi="Times New Roman" w:cs="Times New Roman"/>
          <w:sz w:val="24"/>
          <w:szCs w:val="24"/>
        </w:rPr>
      </w:pPr>
      <w:r>
        <w:rPr>
          <w:rFonts w:ascii="Times New Roman" w:hAnsi="Times New Roman" w:cs="Times New Roman"/>
          <w:sz w:val="24"/>
          <w:szCs w:val="24"/>
        </w:rPr>
        <w:t xml:space="preserve">Giovanni </w:t>
      </w:r>
      <w:proofErr w:type="spellStart"/>
      <w:r>
        <w:rPr>
          <w:rFonts w:ascii="Times New Roman" w:hAnsi="Times New Roman" w:cs="Times New Roman"/>
          <w:sz w:val="24"/>
          <w:szCs w:val="24"/>
        </w:rPr>
        <w:t>Ferrotti</w:t>
      </w:r>
      <w:proofErr w:type="spellEnd"/>
      <w:r>
        <w:rPr>
          <w:rFonts w:ascii="Times New Roman" w:hAnsi="Times New Roman" w:cs="Times New Roman"/>
          <w:sz w:val="24"/>
          <w:szCs w:val="24"/>
        </w:rPr>
        <w:t xml:space="preserve"> da “Danza di foglie secche”</w:t>
      </w:r>
    </w:p>
    <w:p w:rsidR="00D43D86" w:rsidRDefault="00D43D86" w:rsidP="00D43D86">
      <w:pPr>
        <w:spacing w:after="0" w:line="240" w:lineRule="auto"/>
        <w:rPr>
          <w:rFonts w:ascii="Times New Roman" w:hAnsi="Times New Roman" w:cs="Times New Roman"/>
          <w:b/>
          <w:sz w:val="24"/>
          <w:szCs w:val="24"/>
        </w:rPr>
        <w:sectPr w:rsidR="00D43D86">
          <w:pgSz w:w="11906" w:h="16838"/>
          <w:pgMar w:top="1417" w:right="1134" w:bottom="1134" w:left="1134" w:header="708" w:footer="708" w:gutter="0"/>
          <w:cols w:space="720"/>
        </w:sectPr>
      </w:pPr>
    </w:p>
    <w:p w:rsidR="00D43D86" w:rsidRDefault="00D43D86" w:rsidP="00D43D86">
      <w:pPr>
        <w:tabs>
          <w:tab w:val="left" w:pos="450"/>
          <w:tab w:val="center" w:pos="4819"/>
        </w:tabs>
        <w:spacing w:after="0" w:line="240" w:lineRule="atLeast"/>
        <w:rPr>
          <w:rFonts w:ascii="Times New Roman" w:hAnsi="Times New Roman" w:cs="Times New Roman"/>
          <w:b/>
          <w:sz w:val="24"/>
          <w:szCs w:val="24"/>
        </w:rPr>
      </w:pPr>
    </w:p>
    <w:p w:rsidR="00D43D86" w:rsidRDefault="00D43D86" w:rsidP="00D43D86">
      <w:pPr>
        <w:spacing w:after="0" w:line="240" w:lineRule="auto"/>
        <w:rPr>
          <w:rFonts w:ascii="Times New Roman" w:hAnsi="Times New Roman" w:cs="Times New Roman"/>
          <w:b/>
          <w:sz w:val="24"/>
          <w:szCs w:val="24"/>
        </w:rPr>
        <w:sectPr w:rsidR="00D43D86">
          <w:type w:val="continuous"/>
          <w:pgSz w:w="11906" w:h="16838"/>
          <w:pgMar w:top="1417" w:right="1134" w:bottom="1134" w:left="1134" w:header="708" w:footer="708" w:gutter="0"/>
          <w:cols w:space="720"/>
        </w:sectPr>
      </w:pPr>
    </w:p>
    <w:p w:rsidR="00D43D86" w:rsidRDefault="00D43D86" w:rsidP="00D43D86">
      <w:pPr>
        <w:tabs>
          <w:tab w:val="left" w:pos="450"/>
          <w:tab w:val="center" w:pos="4819"/>
        </w:tabs>
        <w:spacing w:after="0" w:line="240" w:lineRule="atLeast"/>
        <w:rPr>
          <w:rFonts w:ascii="Times New Roman" w:hAnsi="Times New Roman" w:cs="Times New Roman"/>
          <w:b/>
          <w:sz w:val="24"/>
          <w:szCs w:val="24"/>
        </w:rPr>
      </w:pPr>
      <w:r>
        <w:rPr>
          <w:rFonts w:ascii="Times New Roman" w:hAnsi="Times New Roman" w:cs="Times New Roman"/>
          <w:b/>
          <w:sz w:val="24"/>
          <w:szCs w:val="24"/>
        </w:rPr>
        <w:lastRenderedPageBreak/>
        <w:t>Evasione</w:t>
      </w:r>
    </w:p>
    <w:p w:rsidR="00D43D86" w:rsidRDefault="00D43D86" w:rsidP="00D43D86">
      <w:pPr>
        <w:tabs>
          <w:tab w:val="left" w:pos="450"/>
          <w:tab w:val="center" w:pos="4819"/>
        </w:tabs>
        <w:spacing w:after="0" w:line="240" w:lineRule="atLeast"/>
        <w:rPr>
          <w:rFonts w:ascii="Times New Roman" w:hAnsi="Times New Roman" w:cs="Times New Roman"/>
          <w:sz w:val="24"/>
          <w:szCs w:val="24"/>
        </w:rPr>
      </w:pPr>
    </w:p>
    <w:p w:rsidR="00D43D86" w:rsidRDefault="00D43D86"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L’aria di primavera che circonda</w:t>
      </w:r>
    </w:p>
    <w:p w:rsidR="00D43D86" w:rsidRDefault="00D43D86"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Le cose intorno come un tenue velo</w:t>
      </w:r>
    </w:p>
    <w:p w:rsidR="00D43D86" w:rsidRDefault="00D43D86"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Ridesta nel mio cuore una profonda,</w:t>
      </w:r>
    </w:p>
    <w:p w:rsidR="00D43D86" w:rsidRDefault="00D43D86"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arcana ansia verso il puro cielo.</w:t>
      </w:r>
    </w:p>
    <w:p w:rsidR="00D43D86" w:rsidRDefault="00D43D86" w:rsidP="00D43D86">
      <w:pPr>
        <w:tabs>
          <w:tab w:val="left" w:pos="450"/>
          <w:tab w:val="center" w:pos="4819"/>
        </w:tabs>
        <w:spacing w:after="0" w:line="240" w:lineRule="atLeast"/>
        <w:rPr>
          <w:rFonts w:ascii="Times New Roman" w:hAnsi="Times New Roman" w:cs="Times New Roman"/>
          <w:sz w:val="24"/>
          <w:szCs w:val="24"/>
        </w:rPr>
      </w:pPr>
    </w:p>
    <w:p w:rsidR="00D43D86" w:rsidRDefault="00D43D86"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E’ l’anima che cerca la sua sponda?</w:t>
      </w:r>
    </w:p>
    <w:p w:rsidR="00D43D86" w:rsidRDefault="00D43D86"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Estasiato coi pini sogno e anelo</w:t>
      </w:r>
    </w:p>
    <w:p w:rsidR="00D43D86" w:rsidRDefault="00D43D86"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più luminose altezze. Non c’è fronda</w:t>
      </w:r>
    </w:p>
    <w:p w:rsidR="00D43D86" w:rsidRDefault="00D43D86"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che agiti. Le prime gemme al melo</w:t>
      </w:r>
    </w:p>
    <w:p w:rsidR="00D43D86" w:rsidRDefault="00D43D86" w:rsidP="00D43D86">
      <w:pPr>
        <w:tabs>
          <w:tab w:val="left" w:pos="450"/>
          <w:tab w:val="center" w:pos="4819"/>
        </w:tabs>
        <w:spacing w:after="0" w:line="240" w:lineRule="atLeast"/>
        <w:rPr>
          <w:rFonts w:ascii="Times New Roman" w:hAnsi="Times New Roman" w:cs="Times New Roman"/>
          <w:sz w:val="24"/>
          <w:szCs w:val="24"/>
        </w:rPr>
      </w:pPr>
    </w:p>
    <w:p w:rsidR="00D43D86" w:rsidRDefault="00D43D86"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esplodono con fremiti d’argento.</w:t>
      </w:r>
    </w:p>
    <w:p w:rsidR="00D43D86" w:rsidRDefault="00D43D86"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Sento che è primavera dal tepore</w:t>
      </w:r>
    </w:p>
    <w:p w:rsidR="00D43D86" w:rsidRDefault="00D43D86"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di queste ondate tiepide di vento.</w:t>
      </w:r>
    </w:p>
    <w:p w:rsidR="00D43D86" w:rsidRDefault="00D43D86" w:rsidP="00D43D86">
      <w:pPr>
        <w:tabs>
          <w:tab w:val="left" w:pos="450"/>
          <w:tab w:val="center" w:pos="4819"/>
        </w:tabs>
        <w:spacing w:after="0" w:line="240" w:lineRule="atLeast"/>
        <w:rPr>
          <w:rFonts w:ascii="Times New Roman" w:hAnsi="Times New Roman" w:cs="Times New Roman"/>
          <w:sz w:val="24"/>
          <w:szCs w:val="24"/>
        </w:rPr>
      </w:pPr>
    </w:p>
    <w:p w:rsidR="00D43D86" w:rsidRDefault="00D43D86"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da quest’ansia struggente del mio cuore</w:t>
      </w:r>
    </w:p>
    <w:p w:rsidR="00D43D86" w:rsidRDefault="00D43D86"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di evadere nell’ampio firmamento</w:t>
      </w:r>
    </w:p>
    <w:p w:rsidR="00D43D86" w:rsidRDefault="00D43D86"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verso le sfere di un eterno amore..</w:t>
      </w:r>
    </w:p>
    <w:p w:rsidR="00D43D86" w:rsidRDefault="00D43D86" w:rsidP="00D43D86">
      <w:pPr>
        <w:tabs>
          <w:tab w:val="left" w:pos="450"/>
          <w:tab w:val="center" w:pos="4819"/>
        </w:tabs>
        <w:spacing w:after="0" w:line="240" w:lineRule="atLeast"/>
        <w:rPr>
          <w:rFonts w:ascii="Times New Roman" w:hAnsi="Times New Roman" w:cs="Times New Roman"/>
          <w:sz w:val="24"/>
          <w:szCs w:val="24"/>
        </w:rPr>
      </w:pPr>
    </w:p>
    <w:p w:rsidR="00D43D86" w:rsidRDefault="0089780E" w:rsidP="00D43D86">
      <w:pPr>
        <w:tabs>
          <w:tab w:val="left" w:pos="450"/>
          <w:tab w:val="center" w:pos="4819"/>
        </w:tabs>
        <w:spacing w:after="0" w:line="240" w:lineRule="atLeast"/>
        <w:rPr>
          <w:rFonts w:ascii="Times New Roman" w:hAnsi="Times New Roman" w:cs="Times New Roman"/>
          <w:sz w:val="24"/>
          <w:szCs w:val="24"/>
        </w:rPr>
      </w:pPr>
      <w:r w:rsidRPr="0089780E">
        <w:rPr>
          <w:rFonts w:ascii="Times New Roman" w:hAnsi="Times New Roman" w:cs="Times New Roman"/>
          <w:b/>
          <w:sz w:val="24"/>
          <w:szCs w:val="24"/>
        </w:rPr>
        <w:t>Meriggio</w:t>
      </w:r>
    </w:p>
    <w:p w:rsidR="0089780E" w:rsidRDefault="0089780E" w:rsidP="00D43D86">
      <w:pPr>
        <w:tabs>
          <w:tab w:val="left" w:pos="450"/>
          <w:tab w:val="center" w:pos="4819"/>
        </w:tabs>
        <w:spacing w:after="0" w:line="240" w:lineRule="atLeast"/>
        <w:rPr>
          <w:rFonts w:ascii="Times New Roman" w:hAnsi="Times New Roman" w:cs="Times New Roman"/>
          <w:sz w:val="24"/>
          <w:szCs w:val="24"/>
        </w:rPr>
      </w:pPr>
    </w:p>
    <w:p w:rsidR="0089780E" w:rsidRDefault="0089780E"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Chiese palazzi torri</w:t>
      </w:r>
    </w:p>
    <w:p w:rsidR="0089780E" w:rsidRDefault="0089780E"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Confuse in mezzo al sole.</w:t>
      </w:r>
    </w:p>
    <w:p w:rsidR="0089780E" w:rsidRDefault="0089780E"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Nella via addormentata</w:t>
      </w:r>
    </w:p>
    <w:p w:rsidR="0089780E" w:rsidRDefault="0089780E"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Due cani in confidenza.</w:t>
      </w:r>
    </w:p>
    <w:p w:rsidR="0089780E" w:rsidRDefault="0089780E"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Per la piazza né gente</w:t>
      </w:r>
    </w:p>
    <w:p w:rsidR="0089780E" w:rsidRDefault="0089780E"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Né chiasso di bambini</w:t>
      </w:r>
    </w:p>
    <w:p w:rsidR="0089780E" w:rsidRDefault="0089780E"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Solo qualche passante</w:t>
      </w:r>
    </w:p>
    <w:p w:rsidR="0089780E" w:rsidRDefault="0089780E"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Che subito scompare</w:t>
      </w:r>
    </w:p>
    <w:p w:rsidR="0089780E" w:rsidRDefault="0089780E"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Nei vicoli vicini.</w:t>
      </w:r>
    </w:p>
    <w:p w:rsidR="0089780E" w:rsidRDefault="0089780E"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C’è nelle cose</w:t>
      </w:r>
    </w:p>
    <w:p w:rsidR="0089780E" w:rsidRDefault="0089780E"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La desolazione,</w:t>
      </w:r>
    </w:p>
    <w:p w:rsidR="0089780E" w:rsidRDefault="0089780E"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nell’animo struggente</w:t>
      </w:r>
    </w:p>
    <w:p w:rsidR="007920DB" w:rsidRDefault="007920DB" w:rsidP="00D43D86">
      <w:pPr>
        <w:tabs>
          <w:tab w:val="left" w:pos="450"/>
          <w:tab w:val="center" w:pos="4819"/>
        </w:tabs>
        <w:spacing w:after="0" w:line="240" w:lineRule="atLeast"/>
        <w:rPr>
          <w:rFonts w:ascii="Times New Roman" w:hAnsi="Times New Roman" w:cs="Times New Roman"/>
          <w:sz w:val="24"/>
          <w:szCs w:val="24"/>
        </w:rPr>
      </w:pPr>
    </w:p>
    <w:p w:rsidR="007920DB" w:rsidRDefault="007920DB" w:rsidP="00D43D86">
      <w:pPr>
        <w:tabs>
          <w:tab w:val="left" w:pos="450"/>
          <w:tab w:val="center" w:pos="4819"/>
        </w:tabs>
        <w:spacing w:after="0" w:line="240" w:lineRule="atLeast"/>
        <w:rPr>
          <w:rFonts w:ascii="Times New Roman" w:hAnsi="Times New Roman" w:cs="Times New Roman"/>
          <w:sz w:val="24"/>
          <w:szCs w:val="24"/>
        </w:rPr>
      </w:pPr>
    </w:p>
    <w:p w:rsidR="0089780E" w:rsidRDefault="0089780E"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l</w:t>
      </w:r>
      <w:r w:rsidR="007920DB">
        <w:rPr>
          <w:rFonts w:ascii="Times New Roman" w:hAnsi="Times New Roman" w:cs="Times New Roman"/>
          <w:sz w:val="24"/>
          <w:szCs w:val="24"/>
        </w:rPr>
        <w:t>a</w:t>
      </w:r>
      <w:r>
        <w:rPr>
          <w:rFonts w:ascii="Times New Roman" w:hAnsi="Times New Roman" w:cs="Times New Roman"/>
          <w:sz w:val="24"/>
          <w:szCs w:val="24"/>
        </w:rPr>
        <w:t xml:space="preserve"> pena d’esser solo</w:t>
      </w:r>
    </w:p>
    <w:p w:rsidR="0089780E" w:rsidRDefault="0089780E"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mentre lontano sale</w:t>
      </w:r>
    </w:p>
    <w:p w:rsidR="0089780E" w:rsidRDefault="0089780E"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da un’alta ciminiera</w:t>
      </w:r>
    </w:p>
    <w:p w:rsidR="0089780E" w:rsidRDefault="0089780E"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un fumo nero e denso</w:t>
      </w:r>
    </w:p>
    <w:p w:rsidR="0089780E" w:rsidRDefault="0089780E"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a sporcar l’azzurro</w:t>
      </w:r>
    </w:p>
    <w:p w:rsidR="0089780E" w:rsidRDefault="0089780E"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di un limpidissimo cielo.  </w:t>
      </w:r>
    </w:p>
    <w:p w:rsidR="0089780E" w:rsidRDefault="0089780E" w:rsidP="00D43D86">
      <w:pPr>
        <w:tabs>
          <w:tab w:val="left" w:pos="450"/>
          <w:tab w:val="center" w:pos="4819"/>
        </w:tabs>
        <w:spacing w:after="0" w:line="240" w:lineRule="atLeast"/>
        <w:rPr>
          <w:rFonts w:ascii="Times New Roman" w:hAnsi="Times New Roman" w:cs="Times New Roman"/>
          <w:sz w:val="24"/>
          <w:szCs w:val="24"/>
        </w:rPr>
      </w:pPr>
    </w:p>
    <w:p w:rsidR="0089780E" w:rsidRDefault="0089780E" w:rsidP="00D43D86">
      <w:pPr>
        <w:tabs>
          <w:tab w:val="left" w:pos="450"/>
          <w:tab w:val="center" w:pos="4819"/>
        </w:tabs>
        <w:spacing w:after="0" w:line="240" w:lineRule="atLeast"/>
        <w:rPr>
          <w:rFonts w:ascii="Times New Roman" w:hAnsi="Times New Roman" w:cs="Times New Roman"/>
          <w:b/>
          <w:sz w:val="24"/>
          <w:szCs w:val="24"/>
        </w:rPr>
      </w:pPr>
      <w:r>
        <w:rPr>
          <w:rFonts w:ascii="Times New Roman" w:hAnsi="Times New Roman" w:cs="Times New Roman"/>
          <w:b/>
          <w:sz w:val="24"/>
          <w:szCs w:val="24"/>
        </w:rPr>
        <w:t>Vorrei</w:t>
      </w:r>
    </w:p>
    <w:p w:rsidR="0089780E" w:rsidRDefault="0089780E" w:rsidP="00D43D86">
      <w:pPr>
        <w:tabs>
          <w:tab w:val="left" w:pos="450"/>
          <w:tab w:val="center" w:pos="4819"/>
        </w:tabs>
        <w:spacing w:after="0" w:line="240" w:lineRule="atLeast"/>
        <w:rPr>
          <w:rFonts w:ascii="Times New Roman" w:hAnsi="Times New Roman" w:cs="Times New Roman"/>
          <w:b/>
          <w:sz w:val="24"/>
          <w:szCs w:val="24"/>
        </w:rPr>
      </w:pPr>
    </w:p>
    <w:p w:rsidR="0089780E" w:rsidRDefault="0089780E"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Bramo Signore che la carne mia,</w:t>
      </w:r>
    </w:p>
    <w:p w:rsidR="0089780E" w:rsidRDefault="0089780E"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sorella che mi ama e mi fa guerra,</w:t>
      </w:r>
    </w:p>
    <w:p w:rsidR="0089780E" w:rsidRDefault="0089780E"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al tuo fianco si sciolga poco a poco.</w:t>
      </w:r>
    </w:p>
    <w:p w:rsidR="0089780E" w:rsidRDefault="0089780E"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Vorrei che rifiorisse nel giardino</w:t>
      </w:r>
    </w:p>
    <w:p w:rsidR="0089780E" w:rsidRDefault="0089780E"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Dove hai piantato il mio germoglio, o Dio;</w:t>
      </w:r>
    </w:p>
    <w:p w:rsidR="0089780E" w:rsidRDefault="0089780E"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vorrei che fiore profumato e bello</w:t>
      </w:r>
    </w:p>
    <w:p w:rsidR="0089780E" w:rsidRDefault="0089780E"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sia la mia vita rifiorita in Te.</w:t>
      </w:r>
    </w:p>
    <w:p w:rsidR="0089780E" w:rsidRDefault="0089780E"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Deluso e stanco di vagare il cuore</w:t>
      </w:r>
    </w:p>
    <w:p w:rsidR="0089780E" w:rsidRDefault="0089780E"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A Te sempre ritorna con fiducia,</w:t>
      </w:r>
    </w:p>
    <w:p w:rsidR="0089780E" w:rsidRDefault="0089780E"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porto pietoso della barca errante.</w:t>
      </w:r>
    </w:p>
    <w:p w:rsidR="0089780E" w:rsidRDefault="0089780E" w:rsidP="00D43D86">
      <w:pPr>
        <w:tabs>
          <w:tab w:val="left" w:pos="450"/>
          <w:tab w:val="center" w:pos="4819"/>
        </w:tabs>
        <w:spacing w:after="0" w:line="240" w:lineRule="atLeast"/>
        <w:rPr>
          <w:rFonts w:ascii="Times New Roman" w:hAnsi="Times New Roman" w:cs="Times New Roman"/>
          <w:sz w:val="24"/>
          <w:szCs w:val="24"/>
        </w:rPr>
      </w:pPr>
    </w:p>
    <w:p w:rsidR="0089780E" w:rsidRDefault="007920DB" w:rsidP="00D43D86">
      <w:pPr>
        <w:tabs>
          <w:tab w:val="left" w:pos="450"/>
          <w:tab w:val="center" w:pos="4819"/>
        </w:tabs>
        <w:spacing w:after="0" w:line="240" w:lineRule="atLeast"/>
        <w:rPr>
          <w:rFonts w:ascii="Times New Roman" w:hAnsi="Times New Roman" w:cs="Times New Roman"/>
          <w:b/>
          <w:sz w:val="24"/>
          <w:szCs w:val="24"/>
        </w:rPr>
      </w:pPr>
      <w:r>
        <w:rPr>
          <w:rFonts w:ascii="Times New Roman" w:hAnsi="Times New Roman" w:cs="Times New Roman"/>
          <w:b/>
          <w:sz w:val="24"/>
          <w:szCs w:val="24"/>
        </w:rPr>
        <w:t>Sacerdozio</w:t>
      </w:r>
    </w:p>
    <w:p w:rsidR="007920DB" w:rsidRDefault="007920DB" w:rsidP="00D43D86">
      <w:pPr>
        <w:tabs>
          <w:tab w:val="left" w:pos="450"/>
          <w:tab w:val="center" w:pos="4819"/>
        </w:tabs>
        <w:spacing w:after="0" w:line="240" w:lineRule="atLeast"/>
        <w:rPr>
          <w:rFonts w:ascii="Times New Roman" w:hAnsi="Times New Roman" w:cs="Times New Roman"/>
          <w:b/>
          <w:sz w:val="24"/>
          <w:szCs w:val="24"/>
        </w:rPr>
      </w:pPr>
    </w:p>
    <w:p w:rsidR="007920DB" w:rsidRDefault="007920DB"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L’ombra dei pioppi</w:t>
      </w:r>
    </w:p>
    <w:p w:rsidR="007920DB" w:rsidRDefault="007920DB"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s’allunga e affievolisce</w:t>
      </w:r>
    </w:p>
    <w:p w:rsidR="007920DB" w:rsidRDefault="007920DB" w:rsidP="00D43D86">
      <w:pPr>
        <w:tabs>
          <w:tab w:val="left" w:pos="450"/>
          <w:tab w:val="center" w:pos="4819"/>
        </w:tabs>
        <w:spacing w:after="0" w:line="240" w:lineRule="atLeast"/>
        <w:rPr>
          <w:rFonts w:ascii="Times New Roman" w:hAnsi="Times New Roman" w:cs="Times New Roman"/>
          <w:sz w:val="24"/>
          <w:szCs w:val="24"/>
        </w:rPr>
      </w:pPr>
      <w:proofErr w:type="spellStart"/>
      <w:r>
        <w:rPr>
          <w:rFonts w:ascii="Times New Roman" w:hAnsi="Times New Roman" w:cs="Times New Roman"/>
          <w:sz w:val="24"/>
          <w:szCs w:val="24"/>
        </w:rPr>
        <w:t>saopra</w:t>
      </w:r>
      <w:proofErr w:type="spellEnd"/>
      <w:r>
        <w:rPr>
          <w:rFonts w:ascii="Times New Roman" w:hAnsi="Times New Roman" w:cs="Times New Roman"/>
          <w:sz w:val="24"/>
          <w:szCs w:val="24"/>
        </w:rPr>
        <w:t xml:space="preserve"> l’oro del grano</w:t>
      </w:r>
    </w:p>
    <w:p w:rsidR="007920DB" w:rsidRDefault="007920DB"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sul verde delle vigne:</w:t>
      </w:r>
    </w:p>
    <w:p w:rsidR="007920DB" w:rsidRDefault="007920DB"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lunghe croci</w:t>
      </w:r>
    </w:p>
    <w:p w:rsidR="007920DB" w:rsidRDefault="007920DB"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che sfumano nel canto</w:t>
      </w:r>
    </w:p>
    <w:p w:rsidR="007920DB" w:rsidRDefault="007920DB"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di agognate speranze di messi.</w:t>
      </w:r>
    </w:p>
    <w:p w:rsidR="007920DB" w:rsidRDefault="007920DB"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Così il cammino</w:t>
      </w:r>
    </w:p>
    <w:p w:rsidR="007920DB" w:rsidRDefault="007920DB"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è festoso, Signore,</w:t>
      </w:r>
    </w:p>
    <w:p w:rsidR="007920DB" w:rsidRPr="007920DB" w:rsidRDefault="007920DB"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anche se tra le spine.</w:t>
      </w:r>
    </w:p>
    <w:p w:rsidR="0089780E" w:rsidRPr="0089780E" w:rsidRDefault="0089780E" w:rsidP="00D43D8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lastRenderedPageBreak/>
        <w:t xml:space="preserve">                                                                                                                                                                                                                                                                                                                                                                                                                                                                                                                                                                                                                                                                                                                                          </w:t>
      </w:r>
    </w:p>
    <w:p w:rsidR="007920DB" w:rsidRDefault="007920DB" w:rsidP="00D43D86">
      <w:pPr>
        <w:tabs>
          <w:tab w:val="left" w:pos="450"/>
          <w:tab w:val="center" w:pos="4819"/>
        </w:tabs>
        <w:spacing w:after="0" w:line="240" w:lineRule="atLeast"/>
        <w:rPr>
          <w:rFonts w:ascii="Times New Roman" w:hAnsi="Times New Roman" w:cs="Times New Roman"/>
          <w:sz w:val="24"/>
          <w:szCs w:val="24"/>
        </w:rPr>
        <w:sectPr w:rsidR="007920DB">
          <w:type w:val="continuous"/>
          <w:pgSz w:w="11906" w:h="16838"/>
          <w:pgMar w:top="1418" w:right="1134" w:bottom="1134" w:left="1134" w:header="709" w:footer="709" w:gutter="0"/>
          <w:cols w:num="2" w:space="708"/>
        </w:sectPr>
      </w:pPr>
    </w:p>
    <w:p w:rsidR="007572A2" w:rsidRDefault="007572A2" w:rsidP="007572A2">
      <w:pPr>
        <w:shd w:val="clear" w:color="auto" w:fill="FFFFFF"/>
        <w:spacing w:after="0" w:line="240" w:lineRule="atLeast"/>
        <w:ind w:left="284" w:hanging="284"/>
        <w:jc w:val="center"/>
        <w:rPr>
          <w:rFonts w:ascii="Times New Roman" w:eastAsia="Times New Roman" w:hAnsi="Times New Roman" w:cs="Times New Roman"/>
          <w:b/>
          <w:i/>
          <w:iCs/>
          <w:color w:val="000000"/>
          <w:sz w:val="24"/>
          <w:szCs w:val="24"/>
          <w:lang w:eastAsia="it-IT"/>
        </w:rPr>
      </w:pPr>
      <w:r>
        <w:rPr>
          <w:rFonts w:ascii="Times New Roman" w:eastAsia="Times New Roman" w:hAnsi="Times New Roman" w:cs="Times New Roman"/>
          <w:noProof/>
          <w:color w:val="000000"/>
          <w:sz w:val="24"/>
          <w:szCs w:val="24"/>
          <w:lang w:eastAsia="it-IT"/>
        </w:rPr>
        <w:lastRenderedPageBreak/>
        <w:drawing>
          <wp:inline distT="0" distB="0" distL="0" distR="0">
            <wp:extent cx="3571875" cy="923925"/>
            <wp:effectExtent l="19050" t="0" r="9525" b="0"/>
            <wp:docPr id="16" name="Immagine 3" descr="Il Papa alle famigl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Il Papa alle famiglie"/>
                    <pic:cNvPicPr>
                      <a:picLocks noChangeAspect="1" noChangeArrowheads="1"/>
                    </pic:cNvPicPr>
                  </pic:nvPicPr>
                  <pic:blipFill>
                    <a:blip r:embed="rId26" cstate="print"/>
                    <a:srcRect t="10744"/>
                    <a:stretch>
                      <a:fillRect/>
                    </a:stretch>
                  </pic:blipFill>
                  <pic:spPr bwMode="auto">
                    <a:xfrm>
                      <a:off x="0" y="0"/>
                      <a:ext cx="3571875" cy="923925"/>
                    </a:xfrm>
                    <a:prstGeom prst="rect">
                      <a:avLst/>
                    </a:prstGeom>
                    <a:noFill/>
                    <a:ln w="9525">
                      <a:noFill/>
                      <a:miter lim="800000"/>
                      <a:headEnd/>
                      <a:tailEnd/>
                    </a:ln>
                  </pic:spPr>
                </pic:pic>
              </a:graphicData>
            </a:graphic>
          </wp:inline>
        </w:drawing>
      </w:r>
    </w:p>
    <w:p w:rsidR="007572A2" w:rsidRDefault="007572A2" w:rsidP="007572A2">
      <w:pPr>
        <w:shd w:val="clear" w:color="auto" w:fill="FFFFFF"/>
        <w:spacing w:after="0" w:line="240" w:lineRule="atLeast"/>
        <w:ind w:left="284" w:hanging="284"/>
        <w:jc w:val="center"/>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color w:val="000000"/>
          <w:sz w:val="24"/>
          <w:szCs w:val="24"/>
          <w:lang w:eastAsia="it-IT"/>
        </w:rPr>
        <w:t>ESORTAZIONE APOSTOLICA</w:t>
      </w:r>
      <w:r>
        <w:rPr>
          <w:rFonts w:ascii="Times New Roman" w:eastAsia="Times New Roman" w:hAnsi="Times New Roman" w:cs="Times New Roman"/>
          <w:b/>
          <w:bCs/>
          <w:i/>
          <w:iCs/>
          <w:color w:val="000000"/>
          <w:sz w:val="24"/>
          <w:szCs w:val="24"/>
          <w:lang w:eastAsia="it-IT"/>
        </w:rPr>
        <w:t xml:space="preserve"> </w:t>
      </w:r>
      <w:r>
        <w:rPr>
          <w:rFonts w:ascii="Times New Roman" w:eastAsia="Times New Roman" w:hAnsi="Times New Roman" w:cs="Times New Roman"/>
          <w:b/>
          <w:bCs/>
          <w:i/>
          <w:iCs/>
          <w:color w:val="663300"/>
          <w:sz w:val="24"/>
          <w:szCs w:val="24"/>
          <w:lang w:eastAsia="it-IT"/>
        </w:rPr>
        <w:t>C’EST LA CONFIANCE</w:t>
      </w:r>
      <w:r>
        <w:rPr>
          <w:rFonts w:ascii="Times New Roman" w:eastAsia="Times New Roman" w:hAnsi="Times New Roman" w:cs="Times New Roman"/>
          <w:b/>
          <w:bCs/>
          <w:i/>
          <w:iCs/>
          <w:color w:val="000000"/>
          <w:sz w:val="24"/>
          <w:szCs w:val="24"/>
          <w:lang w:eastAsia="it-IT"/>
        </w:rPr>
        <w:t xml:space="preserve"> </w:t>
      </w:r>
      <w:r>
        <w:rPr>
          <w:rFonts w:ascii="Times New Roman" w:eastAsia="Times New Roman" w:hAnsi="Times New Roman" w:cs="Times New Roman"/>
          <w:color w:val="000000"/>
          <w:sz w:val="24"/>
          <w:szCs w:val="24"/>
          <w:lang w:eastAsia="it-IT"/>
        </w:rPr>
        <w:t>DEL SANTO PADRE</w:t>
      </w:r>
      <w:r>
        <w:rPr>
          <w:rFonts w:ascii="Times New Roman" w:eastAsia="Times New Roman" w:hAnsi="Times New Roman" w:cs="Times New Roman"/>
          <w:b/>
          <w:bCs/>
          <w:color w:val="000000"/>
          <w:sz w:val="24"/>
          <w:szCs w:val="24"/>
          <w:lang w:eastAsia="it-IT"/>
        </w:rPr>
        <w:br/>
        <w:t xml:space="preserve"> FRANCESCO </w:t>
      </w:r>
      <w:r>
        <w:rPr>
          <w:rFonts w:ascii="Times New Roman" w:eastAsia="Times New Roman" w:hAnsi="Times New Roman" w:cs="Times New Roman"/>
          <w:bCs/>
          <w:color w:val="000000"/>
          <w:sz w:val="24"/>
          <w:szCs w:val="24"/>
          <w:lang w:eastAsia="it-IT"/>
        </w:rPr>
        <w:t>(Continuazione)</w:t>
      </w:r>
    </w:p>
    <w:p w:rsidR="007572A2" w:rsidRDefault="007572A2" w:rsidP="007572A2">
      <w:pPr>
        <w:shd w:val="clear" w:color="auto" w:fill="FFFFFF"/>
        <w:spacing w:after="0" w:line="240" w:lineRule="atLeast"/>
        <w:rPr>
          <w:rFonts w:ascii="Times New Roman" w:eastAsia="Times New Roman" w:hAnsi="Times New Roman" w:cs="Times New Roman"/>
          <w:b/>
          <w:i/>
          <w:iCs/>
          <w:color w:val="000000"/>
          <w:lang w:eastAsia="it-IT"/>
        </w:rPr>
      </w:pPr>
      <w:r>
        <w:rPr>
          <w:rFonts w:ascii="Times New Roman" w:eastAsia="Times New Roman" w:hAnsi="Times New Roman" w:cs="Times New Roman"/>
          <w:b/>
          <w:i/>
          <w:iCs/>
          <w:color w:val="000000"/>
          <w:lang w:eastAsia="it-IT"/>
        </w:rPr>
        <w:t>fuoco in mezzo alla notte</w:t>
      </w:r>
    </w:p>
    <w:p w:rsidR="007572A2" w:rsidRDefault="007572A2" w:rsidP="007572A2">
      <w:pPr>
        <w:shd w:val="clear" w:color="auto" w:fill="FFFFFF"/>
        <w:spacing w:after="0" w:line="240" w:lineRule="atLeast"/>
        <w:rPr>
          <w:rFonts w:ascii="Times New Roman" w:eastAsia="Times New Roman" w:hAnsi="Times New Roman" w:cs="Times New Roman"/>
          <w:b/>
          <w:i/>
          <w:iCs/>
          <w:color w:val="000000"/>
          <w:lang w:eastAsia="it-IT"/>
        </w:rPr>
      </w:pPr>
    </w:p>
    <w:p w:rsidR="007572A2" w:rsidRDefault="007572A2" w:rsidP="007572A2">
      <w:pPr>
        <w:shd w:val="clear" w:color="auto" w:fill="FFFFFF"/>
        <w:spacing w:after="0" w:line="240" w:lineRule="atLeast"/>
        <w:ind w:left="284" w:hanging="284"/>
        <w:jc w:val="both"/>
        <w:rPr>
          <w:rFonts w:ascii="Times New Roman" w:eastAsia="Times New Roman" w:hAnsi="Times New Roman" w:cs="Times New Roman"/>
          <w:color w:val="000000"/>
          <w:lang w:eastAsia="it-IT"/>
        </w:rPr>
      </w:pPr>
      <w:r>
        <w:rPr>
          <w:rFonts w:ascii="Times New Roman" w:eastAsia="Times New Roman" w:hAnsi="Times New Roman" w:cs="Times New Roman"/>
          <w:color w:val="000000"/>
          <w:lang w:eastAsia="it-IT"/>
        </w:rPr>
        <w:t>25. Teresina viveva la fede più forte e sicura nel buio della notte e addirittura nell’oscurità del Calvario. La sua testimonianza ha raggiunto il punto culminante nell’ultimo periodo della vita, nella grande «prova contro la fede», </w:t>
      </w:r>
      <w:bookmarkStart w:id="0" w:name="_ftnref36"/>
      <w:r w:rsidR="009B4DEC">
        <w:rPr>
          <w:rFonts w:ascii="Times New Roman" w:eastAsia="Times New Roman" w:hAnsi="Times New Roman" w:cs="Times New Roman"/>
          <w:color w:val="000000"/>
          <w:lang w:eastAsia="it-IT"/>
        </w:rPr>
        <w:fldChar w:fldCharType="begin"/>
      </w:r>
      <w:r>
        <w:rPr>
          <w:rFonts w:ascii="Times New Roman" w:eastAsia="Times New Roman" w:hAnsi="Times New Roman" w:cs="Times New Roman"/>
          <w:color w:val="000000"/>
          <w:lang w:eastAsia="it-IT"/>
        </w:rPr>
        <w:instrText xml:space="preserve"> HYPERLINK "https://www.vatican.va/content/francesco/it/apost_exhortations/documents/20231015-santateresa-delbambinogesu.html" \l "_ftn36" </w:instrText>
      </w:r>
      <w:r w:rsidR="009B4DEC">
        <w:rPr>
          <w:rFonts w:ascii="Times New Roman" w:eastAsia="Times New Roman" w:hAnsi="Times New Roman" w:cs="Times New Roman"/>
          <w:color w:val="000000"/>
          <w:lang w:eastAsia="it-IT"/>
        </w:rPr>
        <w:fldChar w:fldCharType="separate"/>
      </w:r>
      <w:r>
        <w:rPr>
          <w:rStyle w:val="Collegamentoipertestuale"/>
          <w:rFonts w:ascii="Times New Roman" w:eastAsia="Times New Roman" w:hAnsi="Times New Roman" w:cs="Times New Roman"/>
          <w:color w:val="663300"/>
          <w:lang w:eastAsia="it-IT"/>
        </w:rPr>
        <w:t>[36]</w:t>
      </w:r>
      <w:r w:rsidR="009B4DEC">
        <w:rPr>
          <w:rFonts w:ascii="Times New Roman" w:eastAsia="Times New Roman" w:hAnsi="Times New Roman" w:cs="Times New Roman"/>
          <w:color w:val="000000"/>
          <w:lang w:eastAsia="it-IT"/>
        </w:rPr>
        <w:fldChar w:fldCharType="end"/>
      </w:r>
      <w:bookmarkEnd w:id="0"/>
      <w:r>
        <w:rPr>
          <w:rFonts w:ascii="Times New Roman" w:eastAsia="Times New Roman" w:hAnsi="Times New Roman" w:cs="Times New Roman"/>
          <w:color w:val="000000"/>
          <w:lang w:eastAsia="it-IT"/>
        </w:rPr>
        <w:t> che cominciò nella Pasqua del 1896. Nel suo racconto, </w:t>
      </w:r>
      <w:bookmarkStart w:id="1" w:name="_ftnref37"/>
      <w:r w:rsidR="009B4DEC">
        <w:rPr>
          <w:rFonts w:ascii="Times New Roman" w:eastAsia="Times New Roman" w:hAnsi="Times New Roman" w:cs="Times New Roman"/>
          <w:color w:val="000000"/>
          <w:lang w:eastAsia="it-IT"/>
        </w:rPr>
        <w:fldChar w:fldCharType="begin"/>
      </w:r>
      <w:r>
        <w:rPr>
          <w:rFonts w:ascii="Times New Roman" w:eastAsia="Times New Roman" w:hAnsi="Times New Roman" w:cs="Times New Roman"/>
          <w:color w:val="000000"/>
          <w:lang w:eastAsia="it-IT"/>
        </w:rPr>
        <w:instrText xml:space="preserve"> HYPERLINK "https://www.vatican.va/content/francesco/it/apost_exhortations/documents/20231015-santateresa-delbambinogesu.html" \l "_ftn37" </w:instrText>
      </w:r>
      <w:r w:rsidR="009B4DEC">
        <w:rPr>
          <w:rFonts w:ascii="Times New Roman" w:eastAsia="Times New Roman" w:hAnsi="Times New Roman" w:cs="Times New Roman"/>
          <w:color w:val="000000"/>
          <w:lang w:eastAsia="it-IT"/>
        </w:rPr>
        <w:fldChar w:fldCharType="separate"/>
      </w:r>
      <w:r>
        <w:rPr>
          <w:rStyle w:val="Collegamentoipertestuale"/>
          <w:rFonts w:ascii="Times New Roman" w:eastAsia="Times New Roman" w:hAnsi="Times New Roman" w:cs="Times New Roman"/>
          <w:color w:val="663300"/>
          <w:lang w:eastAsia="it-IT"/>
        </w:rPr>
        <w:t>[37]</w:t>
      </w:r>
      <w:r w:rsidR="009B4DEC">
        <w:rPr>
          <w:rFonts w:ascii="Times New Roman" w:eastAsia="Times New Roman" w:hAnsi="Times New Roman" w:cs="Times New Roman"/>
          <w:color w:val="000000"/>
          <w:lang w:eastAsia="it-IT"/>
        </w:rPr>
        <w:fldChar w:fldCharType="end"/>
      </w:r>
      <w:bookmarkEnd w:id="1"/>
      <w:r>
        <w:rPr>
          <w:rFonts w:ascii="Times New Roman" w:eastAsia="Times New Roman" w:hAnsi="Times New Roman" w:cs="Times New Roman"/>
          <w:color w:val="000000"/>
          <w:lang w:eastAsia="it-IT"/>
        </w:rPr>
        <w:t> ella pone questa prova in relazione diretta con la dolorosa realtà dell’ateismo del suo tempo. È vissuta infatti alla fine del XIX secolo, cioè nell’“età d’oro” dell’ateismo moderno, come sistema filosofico e ideologico. Quando scriveva che Gesù aveva permesso che la sua anima «fosse invasa dalle tenebre più fitte», </w:t>
      </w:r>
      <w:bookmarkStart w:id="2" w:name="_ftnref38"/>
      <w:r w:rsidR="009B4DEC">
        <w:rPr>
          <w:rFonts w:ascii="Times New Roman" w:eastAsia="Times New Roman" w:hAnsi="Times New Roman" w:cs="Times New Roman"/>
          <w:color w:val="000000"/>
          <w:lang w:eastAsia="it-IT"/>
        </w:rPr>
        <w:fldChar w:fldCharType="begin"/>
      </w:r>
      <w:r>
        <w:rPr>
          <w:rFonts w:ascii="Times New Roman" w:eastAsia="Times New Roman" w:hAnsi="Times New Roman" w:cs="Times New Roman"/>
          <w:color w:val="000000"/>
          <w:lang w:eastAsia="it-IT"/>
        </w:rPr>
        <w:instrText xml:space="preserve"> HYPERLINK "https://www.vatican.va/content/francesco/it/apost_exhortations/documents/20231015-santateresa-delbambinogesu.html" \l "_ftn38" </w:instrText>
      </w:r>
      <w:r w:rsidR="009B4DEC">
        <w:rPr>
          <w:rFonts w:ascii="Times New Roman" w:eastAsia="Times New Roman" w:hAnsi="Times New Roman" w:cs="Times New Roman"/>
          <w:color w:val="000000"/>
          <w:lang w:eastAsia="it-IT"/>
        </w:rPr>
        <w:fldChar w:fldCharType="separate"/>
      </w:r>
      <w:r>
        <w:rPr>
          <w:rStyle w:val="Collegamentoipertestuale"/>
          <w:rFonts w:ascii="Times New Roman" w:eastAsia="Times New Roman" w:hAnsi="Times New Roman" w:cs="Times New Roman"/>
          <w:color w:val="663300"/>
          <w:lang w:eastAsia="it-IT"/>
        </w:rPr>
        <w:t>[38]</w:t>
      </w:r>
      <w:r w:rsidR="009B4DEC">
        <w:rPr>
          <w:rFonts w:ascii="Times New Roman" w:eastAsia="Times New Roman" w:hAnsi="Times New Roman" w:cs="Times New Roman"/>
          <w:color w:val="000000"/>
          <w:lang w:eastAsia="it-IT"/>
        </w:rPr>
        <w:fldChar w:fldCharType="end"/>
      </w:r>
      <w:bookmarkEnd w:id="2"/>
      <w:r>
        <w:rPr>
          <w:rFonts w:ascii="Times New Roman" w:eastAsia="Times New Roman" w:hAnsi="Times New Roman" w:cs="Times New Roman"/>
          <w:color w:val="000000"/>
          <w:lang w:eastAsia="it-IT"/>
        </w:rPr>
        <w:t> stava a indicare l’oscurità dell’ateismo e il rifiuto della fede cristiana. In unione con Gesù, che accolse in sé tutta l’oscurità del peccato del mondo quando accettò di bere il calice della Passione, Teresina coglie in quel buio tenebroso la disperazione, il vuoto del nulla. </w:t>
      </w:r>
      <w:bookmarkStart w:id="3" w:name="_ftnref39"/>
      <w:r w:rsidR="009B4DEC">
        <w:rPr>
          <w:rFonts w:ascii="Times New Roman" w:eastAsia="Times New Roman" w:hAnsi="Times New Roman" w:cs="Times New Roman"/>
          <w:color w:val="000000"/>
          <w:lang w:eastAsia="it-IT"/>
        </w:rPr>
        <w:fldChar w:fldCharType="begin"/>
      </w:r>
      <w:r>
        <w:rPr>
          <w:rFonts w:ascii="Times New Roman" w:eastAsia="Times New Roman" w:hAnsi="Times New Roman" w:cs="Times New Roman"/>
          <w:color w:val="000000"/>
          <w:lang w:eastAsia="it-IT"/>
        </w:rPr>
        <w:instrText xml:space="preserve"> HYPERLINK "https://www.vatican.va/content/francesco/it/apost_exhortations/documents/20231015-santateresa-delbambinogesu.html" \l "_ftn39" </w:instrText>
      </w:r>
      <w:r w:rsidR="009B4DEC">
        <w:rPr>
          <w:rFonts w:ascii="Times New Roman" w:eastAsia="Times New Roman" w:hAnsi="Times New Roman" w:cs="Times New Roman"/>
          <w:color w:val="000000"/>
          <w:lang w:eastAsia="it-IT"/>
        </w:rPr>
        <w:fldChar w:fldCharType="separate"/>
      </w:r>
      <w:r>
        <w:rPr>
          <w:rStyle w:val="Collegamentoipertestuale"/>
          <w:rFonts w:ascii="Times New Roman" w:eastAsia="Times New Roman" w:hAnsi="Times New Roman" w:cs="Times New Roman"/>
          <w:color w:val="663300"/>
          <w:lang w:eastAsia="it-IT"/>
        </w:rPr>
        <w:t>[39]</w:t>
      </w:r>
      <w:r w:rsidR="009B4DEC">
        <w:rPr>
          <w:rFonts w:ascii="Times New Roman" w:eastAsia="Times New Roman" w:hAnsi="Times New Roman" w:cs="Times New Roman"/>
          <w:color w:val="000000"/>
          <w:lang w:eastAsia="it-IT"/>
        </w:rPr>
        <w:fldChar w:fldCharType="end"/>
      </w:r>
      <w:bookmarkEnd w:id="3"/>
    </w:p>
    <w:p w:rsidR="007572A2" w:rsidRDefault="007572A2" w:rsidP="007572A2">
      <w:pPr>
        <w:shd w:val="clear" w:color="auto" w:fill="FFFFFF"/>
        <w:spacing w:after="0" w:line="240" w:lineRule="atLeast"/>
        <w:ind w:left="284" w:hanging="284"/>
        <w:jc w:val="both"/>
        <w:rPr>
          <w:rFonts w:ascii="Times New Roman" w:eastAsia="Times New Roman" w:hAnsi="Times New Roman" w:cs="Times New Roman"/>
          <w:color w:val="000000"/>
          <w:lang w:eastAsia="it-IT"/>
        </w:rPr>
      </w:pPr>
      <w:r>
        <w:rPr>
          <w:rFonts w:ascii="Times New Roman" w:eastAsia="Times New Roman" w:hAnsi="Times New Roman" w:cs="Times New Roman"/>
          <w:color w:val="000000"/>
          <w:lang w:eastAsia="it-IT"/>
        </w:rPr>
        <w:t>26. Ma l’oscurità non può estinguere la luce: ella è stata conquistata da Colui che come luce è venuto nel mondo (cfr </w:t>
      </w:r>
      <w:proofErr w:type="spellStart"/>
      <w:r>
        <w:rPr>
          <w:rFonts w:ascii="Times New Roman" w:eastAsia="Times New Roman" w:hAnsi="Times New Roman" w:cs="Times New Roman"/>
          <w:i/>
          <w:iCs/>
          <w:color w:val="000000"/>
          <w:lang w:eastAsia="it-IT"/>
        </w:rPr>
        <w:t>Gv</w:t>
      </w:r>
      <w:proofErr w:type="spellEnd"/>
      <w:r>
        <w:rPr>
          <w:rFonts w:ascii="Times New Roman" w:eastAsia="Times New Roman" w:hAnsi="Times New Roman" w:cs="Times New Roman"/>
          <w:i/>
          <w:iCs/>
          <w:color w:val="000000"/>
          <w:lang w:eastAsia="it-IT"/>
        </w:rPr>
        <w:t> </w:t>
      </w:r>
      <w:r>
        <w:rPr>
          <w:rFonts w:ascii="Times New Roman" w:eastAsia="Times New Roman" w:hAnsi="Times New Roman" w:cs="Times New Roman"/>
          <w:color w:val="000000"/>
          <w:lang w:eastAsia="it-IT"/>
        </w:rPr>
        <w:t>12,46). </w:t>
      </w:r>
      <w:bookmarkStart w:id="4" w:name="_ftnref40"/>
      <w:r w:rsidR="009B4DEC">
        <w:rPr>
          <w:rFonts w:ascii="Times New Roman" w:eastAsia="Times New Roman" w:hAnsi="Times New Roman" w:cs="Times New Roman"/>
          <w:color w:val="000000"/>
          <w:lang w:eastAsia="it-IT"/>
        </w:rPr>
        <w:fldChar w:fldCharType="begin"/>
      </w:r>
      <w:r>
        <w:rPr>
          <w:rFonts w:ascii="Times New Roman" w:eastAsia="Times New Roman" w:hAnsi="Times New Roman" w:cs="Times New Roman"/>
          <w:color w:val="000000"/>
          <w:lang w:eastAsia="it-IT"/>
        </w:rPr>
        <w:instrText xml:space="preserve"> HYPERLINK "https://www.vatican.va/content/francesco/it/apost_exhortations/documents/20231015-santateresa-delbambinogesu.html" \l "_ftn40" </w:instrText>
      </w:r>
      <w:r w:rsidR="009B4DEC">
        <w:rPr>
          <w:rFonts w:ascii="Times New Roman" w:eastAsia="Times New Roman" w:hAnsi="Times New Roman" w:cs="Times New Roman"/>
          <w:color w:val="000000"/>
          <w:lang w:eastAsia="it-IT"/>
        </w:rPr>
        <w:fldChar w:fldCharType="separate"/>
      </w:r>
      <w:r>
        <w:rPr>
          <w:rStyle w:val="Collegamentoipertestuale"/>
          <w:rFonts w:ascii="Times New Roman" w:eastAsia="Times New Roman" w:hAnsi="Times New Roman" w:cs="Times New Roman"/>
          <w:color w:val="663300"/>
          <w:lang w:eastAsia="it-IT"/>
        </w:rPr>
        <w:t>[40]</w:t>
      </w:r>
      <w:r w:rsidR="009B4DEC">
        <w:rPr>
          <w:rFonts w:ascii="Times New Roman" w:eastAsia="Times New Roman" w:hAnsi="Times New Roman" w:cs="Times New Roman"/>
          <w:color w:val="000000"/>
          <w:lang w:eastAsia="it-IT"/>
        </w:rPr>
        <w:fldChar w:fldCharType="end"/>
      </w:r>
      <w:bookmarkEnd w:id="4"/>
      <w:r>
        <w:rPr>
          <w:rFonts w:ascii="Times New Roman" w:eastAsia="Times New Roman" w:hAnsi="Times New Roman" w:cs="Times New Roman"/>
          <w:color w:val="000000"/>
          <w:lang w:eastAsia="it-IT"/>
        </w:rPr>
        <w:t> Il racconto di Teresina manifesta il carattere eroico della sua fede, la sua vittoria nel combattimento spirituale, di fronte alle tentazioni più forti. Si sente sorella degli atei e seduta, come Gesù, alla mensa con i peccatori (cfr </w:t>
      </w:r>
      <w:r>
        <w:rPr>
          <w:rFonts w:ascii="Times New Roman" w:eastAsia="Times New Roman" w:hAnsi="Times New Roman" w:cs="Times New Roman"/>
          <w:i/>
          <w:iCs/>
          <w:color w:val="000000"/>
          <w:lang w:eastAsia="it-IT"/>
        </w:rPr>
        <w:t>Mt </w:t>
      </w:r>
      <w:r>
        <w:rPr>
          <w:rFonts w:ascii="Times New Roman" w:eastAsia="Times New Roman" w:hAnsi="Times New Roman" w:cs="Times New Roman"/>
          <w:color w:val="000000"/>
          <w:lang w:eastAsia="it-IT"/>
        </w:rPr>
        <w:t>9,10-13). Intercede per loro, mentre rinnova continuamente il suo atto di fede, sempre in comunione amorosa con il Signore: «Corro verso il mio Gesù, gli dico che sono pronta a versare fino all’ultima goccia il mio sangue per testimoniare che esiste un Cielo. Gli dico che sono felice di non godere quel bel Cielo sulla terra, affinché Egli lo apra per l’eternità ai poveri increduli». </w:t>
      </w:r>
      <w:bookmarkStart w:id="5" w:name="_ftnref41"/>
      <w:r w:rsidR="009B4DEC">
        <w:rPr>
          <w:rFonts w:ascii="Times New Roman" w:eastAsia="Times New Roman" w:hAnsi="Times New Roman" w:cs="Times New Roman"/>
          <w:color w:val="000000"/>
          <w:lang w:eastAsia="it-IT"/>
        </w:rPr>
        <w:fldChar w:fldCharType="begin"/>
      </w:r>
      <w:r>
        <w:rPr>
          <w:rFonts w:ascii="Times New Roman" w:eastAsia="Times New Roman" w:hAnsi="Times New Roman" w:cs="Times New Roman"/>
          <w:color w:val="000000"/>
          <w:lang w:eastAsia="it-IT"/>
        </w:rPr>
        <w:instrText xml:space="preserve"> HYPERLINK "https://www.vatican.va/content/francesco/it/apost_exhortations/documents/20231015-santateresa-delbambinogesu.html" \l "_ftn41" </w:instrText>
      </w:r>
      <w:r w:rsidR="009B4DEC">
        <w:rPr>
          <w:rFonts w:ascii="Times New Roman" w:eastAsia="Times New Roman" w:hAnsi="Times New Roman" w:cs="Times New Roman"/>
          <w:color w:val="000000"/>
          <w:lang w:eastAsia="it-IT"/>
        </w:rPr>
        <w:fldChar w:fldCharType="separate"/>
      </w:r>
      <w:r>
        <w:rPr>
          <w:rStyle w:val="Collegamentoipertestuale"/>
          <w:rFonts w:ascii="Times New Roman" w:eastAsia="Times New Roman" w:hAnsi="Times New Roman" w:cs="Times New Roman"/>
          <w:color w:val="663300"/>
          <w:lang w:eastAsia="it-IT"/>
        </w:rPr>
        <w:t>[41]</w:t>
      </w:r>
      <w:r w:rsidR="009B4DEC">
        <w:rPr>
          <w:rFonts w:ascii="Times New Roman" w:eastAsia="Times New Roman" w:hAnsi="Times New Roman" w:cs="Times New Roman"/>
          <w:color w:val="000000"/>
          <w:lang w:eastAsia="it-IT"/>
        </w:rPr>
        <w:fldChar w:fldCharType="end"/>
      </w:r>
      <w:bookmarkEnd w:id="5"/>
    </w:p>
    <w:p w:rsidR="007572A2" w:rsidRDefault="007572A2" w:rsidP="007572A2">
      <w:pPr>
        <w:shd w:val="clear" w:color="auto" w:fill="FFFFFF"/>
        <w:spacing w:after="0" w:line="240" w:lineRule="atLeast"/>
        <w:ind w:left="284" w:hanging="284"/>
        <w:jc w:val="both"/>
        <w:rPr>
          <w:rFonts w:ascii="Times New Roman" w:eastAsia="Times New Roman" w:hAnsi="Times New Roman" w:cs="Times New Roman"/>
          <w:color w:val="000000"/>
          <w:lang w:eastAsia="it-IT"/>
        </w:rPr>
      </w:pPr>
      <w:r>
        <w:rPr>
          <w:rFonts w:ascii="Times New Roman" w:eastAsia="Times New Roman" w:hAnsi="Times New Roman" w:cs="Times New Roman"/>
          <w:color w:val="000000"/>
          <w:lang w:eastAsia="it-IT"/>
        </w:rPr>
        <w:t>27. Insieme alla fede, Teresa vive intensamente una fiducia illimitata nell’infinita misericordia di Dio: «La fiducia che deve condurci all’Amore». </w:t>
      </w:r>
      <w:bookmarkStart w:id="6" w:name="_ftnref42"/>
      <w:r w:rsidR="009B4DEC">
        <w:rPr>
          <w:rFonts w:ascii="Times New Roman" w:eastAsia="Times New Roman" w:hAnsi="Times New Roman" w:cs="Times New Roman"/>
          <w:color w:val="000000"/>
          <w:lang w:eastAsia="it-IT"/>
        </w:rPr>
        <w:fldChar w:fldCharType="begin"/>
      </w:r>
      <w:r>
        <w:rPr>
          <w:rFonts w:ascii="Times New Roman" w:eastAsia="Times New Roman" w:hAnsi="Times New Roman" w:cs="Times New Roman"/>
          <w:color w:val="000000"/>
          <w:lang w:eastAsia="it-IT"/>
        </w:rPr>
        <w:instrText xml:space="preserve"> HYPERLINK "https://www.vatican.va/content/francesco/it/apost_exhortations/documents/20231015-santateresa-delbambinogesu.html" \l "_ftn42" </w:instrText>
      </w:r>
      <w:r w:rsidR="009B4DEC">
        <w:rPr>
          <w:rFonts w:ascii="Times New Roman" w:eastAsia="Times New Roman" w:hAnsi="Times New Roman" w:cs="Times New Roman"/>
          <w:color w:val="000000"/>
          <w:lang w:eastAsia="it-IT"/>
        </w:rPr>
        <w:fldChar w:fldCharType="separate"/>
      </w:r>
      <w:r>
        <w:rPr>
          <w:rStyle w:val="Collegamentoipertestuale"/>
          <w:rFonts w:ascii="Times New Roman" w:eastAsia="Times New Roman" w:hAnsi="Times New Roman" w:cs="Times New Roman"/>
          <w:color w:val="663300"/>
          <w:lang w:eastAsia="it-IT"/>
        </w:rPr>
        <w:t>[42]</w:t>
      </w:r>
      <w:r w:rsidR="009B4DEC">
        <w:rPr>
          <w:rFonts w:ascii="Times New Roman" w:eastAsia="Times New Roman" w:hAnsi="Times New Roman" w:cs="Times New Roman"/>
          <w:color w:val="000000"/>
          <w:lang w:eastAsia="it-IT"/>
        </w:rPr>
        <w:fldChar w:fldCharType="end"/>
      </w:r>
      <w:bookmarkEnd w:id="6"/>
      <w:r>
        <w:rPr>
          <w:rFonts w:ascii="Times New Roman" w:eastAsia="Times New Roman" w:hAnsi="Times New Roman" w:cs="Times New Roman"/>
          <w:color w:val="000000"/>
          <w:lang w:eastAsia="it-IT"/>
        </w:rPr>
        <w:t> Vive, anche nell’oscurità, la fiducia totale del bambino che si abbandona senza paura tra le braccia del padre e della madre. Per Teresina, infatti, Dio risplende prima di tutto attraverso la sua misericordia, chiave di comprensione di qualunque altra cosa che si dica di Lui: «A me Egli ha donato la sua </w:t>
      </w:r>
      <w:r>
        <w:rPr>
          <w:rFonts w:ascii="Times New Roman" w:eastAsia="Times New Roman" w:hAnsi="Times New Roman" w:cs="Times New Roman"/>
          <w:i/>
          <w:iCs/>
          <w:color w:val="000000"/>
          <w:lang w:eastAsia="it-IT"/>
        </w:rPr>
        <w:t>Misericordia infinita </w:t>
      </w:r>
      <w:r>
        <w:rPr>
          <w:rFonts w:ascii="Times New Roman" w:eastAsia="Times New Roman" w:hAnsi="Times New Roman" w:cs="Times New Roman"/>
          <w:color w:val="000000"/>
          <w:lang w:eastAsia="it-IT"/>
        </w:rPr>
        <w:t>ed è </w:t>
      </w:r>
      <w:r>
        <w:rPr>
          <w:rFonts w:ascii="Times New Roman" w:eastAsia="Times New Roman" w:hAnsi="Times New Roman" w:cs="Times New Roman"/>
          <w:i/>
          <w:iCs/>
          <w:color w:val="000000"/>
          <w:lang w:eastAsia="it-IT"/>
        </w:rPr>
        <w:t>attraverso essa </w:t>
      </w:r>
      <w:r>
        <w:rPr>
          <w:rFonts w:ascii="Times New Roman" w:eastAsia="Times New Roman" w:hAnsi="Times New Roman" w:cs="Times New Roman"/>
          <w:color w:val="000000"/>
          <w:lang w:eastAsia="it-IT"/>
        </w:rPr>
        <w:t>che contemplo e adoro le altre perfezioni Divine! Allora tutte mi appaiono raggianti d’ </w:t>
      </w:r>
      <w:r>
        <w:rPr>
          <w:rFonts w:ascii="Times New Roman" w:eastAsia="Times New Roman" w:hAnsi="Times New Roman" w:cs="Times New Roman"/>
          <w:i/>
          <w:iCs/>
          <w:color w:val="000000"/>
          <w:lang w:eastAsia="it-IT"/>
        </w:rPr>
        <w:t>amore</w:t>
      </w:r>
      <w:r>
        <w:rPr>
          <w:rFonts w:ascii="Times New Roman" w:eastAsia="Times New Roman" w:hAnsi="Times New Roman" w:cs="Times New Roman"/>
          <w:color w:val="000000"/>
          <w:lang w:eastAsia="it-IT"/>
        </w:rPr>
        <w:t>, perfino la Giustizia (e forse anche più di ogni altra) mi sembra rivestita d’ </w:t>
      </w:r>
      <w:r>
        <w:rPr>
          <w:rFonts w:ascii="Times New Roman" w:eastAsia="Times New Roman" w:hAnsi="Times New Roman" w:cs="Times New Roman"/>
          <w:i/>
          <w:iCs/>
          <w:color w:val="000000"/>
          <w:lang w:eastAsia="it-IT"/>
        </w:rPr>
        <w:t>amore</w:t>
      </w:r>
      <w:r>
        <w:rPr>
          <w:rFonts w:ascii="Times New Roman" w:eastAsia="Times New Roman" w:hAnsi="Times New Roman" w:cs="Times New Roman"/>
          <w:color w:val="000000"/>
          <w:lang w:eastAsia="it-IT"/>
        </w:rPr>
        <w:t>». </w:t>
      </w:r>
      <w:bookmarkStart w:id="7" w:name="_ftnref43"/>
      <w:r w:rsidR="009B4DEC">
        <w:rPr>
          <w:rFonts w:ascii="Times New Roman" w:eastAsia="Times New Roman" w:hAnsi="Times New Roman" w:cs="Times New Roman"/>
          <w:color w:val="000000"/>
          <w:lang w:eastAsia="it-IT"/>
        </w:rPr>
        <w:fldChar w:fldCharType="begin"/>
      </w:r>
      <w:r>
        <w:rPr>
          <w:rFonts w:ascii="Times New Roman" w:eastAsia="Times New Roman" w:hAnsi="Times New Roman" w:cs="Times New Roman"/>
          <w:color w:val="000000"/>
          <w:lang w:eastAsia="it-IT"/>
        </w:rPr>
        <w:instrText xml:space="preserve"> HYPERLINK "https://www.vatican.va/content/francesco/it/apost_exhortations/documents/20231015-santateresa-delbambinogesu.html" \l "_ftn43" </w:instrText>
      </w:r>
      <w:r w:rsidR="009B4DEC">
        <w:rPr>
          <w:rFonts w:ascii="Times New Roman" w:eastAsia="Times New Roman" w:hAnsi="Times New Roman" w:cs="Times New Roman"/>
          <w:color w:val="000000"/>
          <w:lang w:eastAsia="it-IT"/>
        </w:rPr>
        <w:fldChar w:fldCharType="separate"/>
      </w:r>
      <w:r>
        <w:rPr>
          <w:rStyle w:val="Collegamentoipertestuale"/>
          <w:rFonts w:ascii="Times New Roman" w:eastAsia="Times New Roman" w:hAnsi="Times New Roman" w:cs="Times New Roman"/>
          <w:color w:val="663300"/>
          <w:lang w:eastAsia="it-IT"/>
        </w:rPr>
        <w:t>[43]</w:t>
      </w:r>
      <w:r w:rsidR="009B4DEC">
        <w:rPr>
          <w:rFonts w:ascii="Times New Roman" w:eastAsia="Times New Roman" w:hAnsi="Times New Roman" w:cs="Times New Roman"/>
          <w:color w:val="000000"/>
          <w:lang w:eastAsia="it-IT"/>
        </w:rPr>
        <w:fldChar w:fldCharType="end"/>
      </w:r>
      <w:bookmarkEnd w:id="7"/>
      <w:r>
        <w:rPr>
          <w:rFonts w:ascii="Times New Roman" w:eastAsia="Times New Roman" w:hAnsi="Times New Roman" w:cs="Times New Roman"/>
          <w:color w:val="000000"/>
          <w:lang w:eastAsia="it-IT"/>
        </w:rPr>
        <w:t> Questa è una delle scoperte più importanti di Teresina, uno dei più grandi contributi che ha offerto a tutto il Popolo di Dio. In modo straordinario ha penetrato le profondità della misericordia divina e di là ha attinto la luce della sua illimitata speranza. </w:t>
      </w:r>
    </w:p>
    <w:p w:rsidR="007572A2" w:rsidRDefault="007572A2" w:rsidP="007572A2">
      <w:pPr>
        <w:shd w:val="clear" w:color="auto" w:fill="FFFFFF"/>
        <w:spacing w:after="0" w:line="240" w:lineRule="atLeast"/>
        <w:ind w:left="284" w:hanging="284"/>
        <w:jc w:val="both"/>
        <w:rPr>
          <w:rFonts w:ascii="Times New Roman" w:eastAsia="Times New Roman" w:hAnsi="Times New Roman" w:cs="Times New Roman"/>
          <w:color w:val="000000"/>
          <w:lang w:eastAsia="it-IT"/>
        </w:rPr>
      </w:pPr>
      <w:r>
        <w:rPr>
          <w:rFonts w:ascii="Times New Roman" w:eastAsia="Times New Roman" w:hAnsi="Times New Roman" w:cs="Times New Roman"/>
          <w:color w:val="000000"/>
          <w:lang w:eastAsia="it-IT"/>
        </w:rPr>
        <w:t xml:space="preserve">28. Prima del suo ingresso nel Carmelo, Teresina aveva sperimentato una </w:t>
      </w:r>
      <w:proofErr w:type="spellStart"/>
      <w:r>
        <w:rPr>
          <w:rFonts w:ascii="Times New Roman" w:eastAsia="Times New Roman" w:hAnsi="Times New Roman" w:cs="Times New Roman"/>
          <w:color w:val="000000"/>
          <w:lang w:eastAsia="it-IT"/>
        </w:rPr>
        <w:t>singolarevicinanza</w:t>
      </w:r>
      <w:proofErr w:type="spellEnd"/>
      <w:r>
        <w:rPr>
          <w:rFonts w:ascii="Times New Roman" w:eastAsia="Times New Roman" w:hAnsi="Times New Roman" w:cs="Times New Roman"/>
          <w:color w:val="000000"/>
          <w:lang w:eastAsia="it-IT"/>
        </w:rPr>
        <w:t xml:space="preserve"> spirituale a una persona tra le più sventurate, il criminale Henri </w:t>
      </w:r>
      <w:proofErr w:type="spellStart"/>
      <w:r>
        <w:rPr>
          <w:rFonts w:ascii="Times New Roman" w:eastAsia="Times New Roman" w:hAnsi="Times New Roman" w:cs="Times New Roman"/>
          <w:color w:val="000000"/>
          <w:lang w:eastAsia="it-IT"/>
        </w:rPr>
        <w:t>Pranzini</w:t>
      </w:r>
      <w:proofErr w:type="spellEnd"/>
      <w:r>
        <w:rPr>
          <w:rFonts w:ascii="Times New Roman" w:eastAsia="Times New Roman" w:hAnsi="Times New Roman" w:cs="Times New Roman"/>
          <w:color w:val="000000"/>
          <w:lang w:eastAsia="it-IT"/>
        </w:rPr>
        <w:t>, condannato a morte per triplice omicidio e non pentito. </w:t>
      </w:r>
      <w:hyperlink r:id="rId27" w:anchor="_ftn44" w:history="1">
        <w:r>
          <w:rPr>
            <w:rStyle w:val="Collegamentoipertestuale"/>
            <w:rFonts w:ascii="Times New Roman" w:eastAsia="Times New Roman" w:hAnsi="Times New Roman" w:cs="Times New Roman"/>
            <w:color w:val="663300"/>
            <w:lang w:eastAsia="it-IT"/>
          </w:rPr>
          <w:t>[44]</w:t>
        </w:r>
      </w:hyperlink>
      <w:r>
        <w:rPr>
          <w:rFonts w:ascii="Times New Roman" w:eastAsia="Times New Roman" w:hAnsi="Times New Roman" w:cs="Times New Roman"/>
          <w:color w:val="000000"/>
          <w:lang w:eastAsia="it-IT"/>
        </w:rPr>
        <w:t> Offrendo la Messa per lui e pregando con totale fiducia per la sua salvezza, è sicura di metterlo in contatto con il Sangue di Gesù e dice a Dio di essere sicurissima che nel momento finale Lui lo avrebbe perdonato e che lei ci avrebbe creduto «anche se non si fosse </w:t>
      </w:r>
      <w:r>
        <w:rPr>
          <w:rFonts w:ascii="Times New Roman" w:eastAsia="Times New Roman" w:hAnsi="Times New Roman" w:cs="Times New Roman"/>
          <w:i/>
          <w:iCs/>
          <w:color w:val="000000"/>
          <w:lang w:eastAsia="it-IT"/>
        </w:rPr>
        <w:t>confessato</w:t>
      </w:r>
      <w:r>
        <w:rPr>
          <w:rFonts w:ascii="Times New Roman" w:eastAsia="Times New Roman" w:hAnsi="Times New Roman" w:cs="Times New Roman"/>
          <w:color w:val="000000"/>
          <w:lang w:eastAsia="it-IT"/>
        </w:rPr>
        <w:t> e non avesse dato </w:t>
      </w:r>
      <w:r>
        <w:rPr>
          <w:rFonts w:ascii="Times New Roman" w:eastAsia="Times New Roman" w:hAnsi="Times New Roman" w:cs="Times New Roman"/>
          <w:i/>
          <w:iCs/>
          <w:color w:val="000000"/>
          <w:lang w:eastAsia="it-IT"/>
        </w:rPr>
        <w:t>alcun segno di pentimento</w:t>
      </w:r>
      <w:r>
        <w:rPr>
          <w:rFonts w:ascii="Times New Roman" w:eastAsia="Times New Roman" w:hAnsi="Times New Roman" w:cs="Times New Roman"/>
          <w:color w:val="000000"/>
          <w:lang w:eastAsia="it-IT"/>
        </w:rPr>
        <w:t>». Dà la ragione della sua certezza: «Tanto avevo fiducia nella misericordia infinita di Gesù». </w:t>
      </w:r>
      <w:hyperlink r:id="rId28" w:anchor="_ftn45" w:history="1">
        <w:r>
          <w:rPr>
            <w:rStyle w:val="Collegamentoipertestuale"/>
            <w:rFonts w:ascii="Times New Roman" w:eastAsia="Times New Roman" w:hAnsi="Times New Roman" w:cs="Times New Roman"/>
            <w:color w:val="663300"/>
            <w:lang w:eastAsia="it-IT"/>
          </w:rPr>
          <w:t>[45]</w:t>
        </w:r>
      </w:hyperlink>
      <w:r>
        <w:rPr>
          <w:rFonts w:ascii="Times New Roman" w:eastAsia="Times New Roman" w:hAnsi="Times New Roman" w:cs="Times New Roman"/>
          <w:color w:val="000000"/>
          <w:lang w:eastAsia="it-IT"/>
        </w:rPr>
        <w:t xml:space="preserve"> Quale emozione, poi, nello scoprire che </w:t>
      </w:r>
      <w:proofErr w:type="spellStart"/>
      <w:r>
        <w:rPr>
          <w:rFonts w:ascii="Times New Roman" w:eastAsia="Times New Roman" w:hAnsi="Times New Roman" w:cs="Times New Roman"/>
          <w:color w:val="000000"/>
          <w:lang w:eastAsia="it-IT"/>
        </w:rPr>
        <w:t>Pranzini</w:t>
      </w:r>
      <w:proofErr w:type="spellEnd"/>
      <w:r>
        <w:rPr>
          <w:rFonts w:ascii="Times New Roman" w:eastAsia="Times New Roman" w:hAnsi="Times New Roman" w:cs="Times New Roman"/>
          <w:color w:val="000000"/>
          <w:lang w:eastAsia="it-IT"/>
        </w:rPr>
        <w:t>, salito sul patibolo, «a un tratto, colto da una ispirazione improvvisa, si volta, afferra un </w:t>
      </w:r>
      <w:r>
        <w:rPr>
          <w:rFonts w:ascii="Times New Roman" w:eastAsia="Times New Roman" w:hAnsi="Times New Roman" w:cs="Times New Roman"/>
          <w:i/>
          <w:iCs/>
          <w:color w:val="000000"/>
          <w:lang w:eastAsia="it-IT"/>
        </w:rPr>
        <w:t>Crocifisso </w:t>
      </w:r>
      <w:r>
        <w:rPr>
          <w:rFonts w:ascii="Times New Roman" w:eastAsia="Times New Roman" w:hAnsi="Times New Roman" w:cs="Times New Roman"/>
          <w:color w:val="000000"/>
          <w:lang w:eastAsia="it-IT"/>
        </w:rPr>
        <w:t>che il sacerdote gli presenta e </w:t>
      </w:r>
      <w:r>
        <w:rPr>
          <w:rFonts w:ascii="Times New Roman" w:eastAsia="Times New Roman" w:hAnsi="Times New Roman" w:cs="Times New Roman"/>
          <w:i/>
          <w:iCs/>
          <w:color w:val="000000"/>
          <w:lang w:eastAsia="it-IT"/>
        </w:rPr>
        <w:t>bacia </w:t>
      </w:r>
      <w:r>
        <w:rPr>
          <w:rFonts w:ascii="Times New Roman" w:eastAsia="Times New Roman" w:hAnsi="Times New Roman" w:cs="Times New Roman"/>
          <w:color w:val="000000"/>
          <w:lang w:eastAsia="it-IT"/>
        </w:rPr>
        <w:t>per </w:t>
      </w:r>
      <w:r>
        <w:rPr>
          <w:rFonts w:ascii="Times New Roman" w:eastAsia="Times New Roman" w:hAnsi="Times New Roman" w:cs="Times New Roman"/>
          <w:i/>
          <w:iCs/>
          <w:color w:val="000000"/>
          <w:lang w:eastAsia="it-IT"/>
        </w:rPr>
        <w:t>tre volte</w:t>
      </w:r>
      <w:r>
        <w:rPr>
          <w:rFonts w:ascii="Times New Roman" w:eastAsia="Times New Roman" w:hAnsi="Times New Roman" w:cs="Times New Roman"/>
          <w:color w:val="000000"/>
          <w:lang w:eastAsia="it-IT"/>
        </w:rPr>
        <w:t> le </w:t>
      </w:r>
      <w:r>
        <w:rPr>
          <w:rFonts w:ascii="Times New Roman" w:eastAsia="Times New Roman" w:hAnsi="Times New Roman" w:cs="Times New Roman"/>
          <w:i/>
          <w:iCs/>
          <w:color w:val="000000"/>
          <w:lang w:eastAsia="it-IT"/>
        </w:rPr>
        <w:t>sante piaghe</w:t>
      </w:r>
      <w:r>
        <w:rPr>
          <w:rFonts w:ascii="Times New Roman" w:eastAsia="Times New Roman" w:hAnsi="Times New Roman" w:cs="Times New Roman"/>
          <w:color w:val="000000"/>
          <w:lang w:eastAsia="it-IT"/>
        </w:rPr>
        <w:t>!». </w:t>
      </w:r>
      <w:hyperlink r:id="rId29" w:anchor="_ftn46" w:history="1">
        <w:r>
          <w:rPr>
            <w:rStyle w:val="Collegamentoipertestuale"/>
            <w:rFonts w:ascii="Times New Roman" w:eastAsia="Times New Roman" w:hAnsi="Times New Roman" w:cs="Times New Roman"/>
            <w:color w:val="663300"/>
            <w:lang w:eastAsia="it-IT"/>
          </w:rPr>
          <w:t>[46]</w:t>
        </w:r>
      </w:hyperlink>
      <w:r>
        <w:rPr>
          <w:rFonts w:ascii="Times New Roman" w:eastAsia="Times New Roman" w:hAnsi="Times New Roman" w:cs="Times New Roman"/>
          <w:color w:val="000000"/>
          <w:lang w:eastAsia="it-IT"/>
        </w:rPr>
        <w:t> Questa esperienza così intensa di sperare contro ogni speranza è stata per lei fondamentale: «Ah, dopo quella grazia unica, il mio desiderio di salvare le anime crebbe ogni giorno!». </w:t>
      </w:r>
      <w:hyperlink r:id="rId30" w:anchor="_ftn47" w:history="1">
        <w:r>
          <w:rPr>
            <w:rStyle w:val="Collegamentoipertestuale"/>
            <w:rFonts w:ascii="Times New Roman" w:eastAsia="Times New Roman" w:hAnsi="Times New Roman" w:cs="Times New Roman"/>
            <w:color w:val="663300"/>
            <w:lang w:eastAsia="it-IT"/>
          </w:rPr>
          <w:t>[47]</w:t>
        </w:r>
      </w:hyperlink>
    </w:p>
    <w:p w:rsidR="007572A2" w:rsidRDefault="007572A2" w:rsidP="007572A2">
      <w:pPr>
        <w:shd w:val="clear" w:color="auto" w:fill="FFFFFF"/>
        <w:spacing w:after="0" w:line="240" w:lineRule="atLeast"/>
        <w:ind w:left="284" w:hanging="284"/>
        <w:jc w:val="both"/>
        <w:rPr>
          <w:rFonts w:ascii="Times New Roman" w:eastAsia="Times New Roman" w:hAnsi="Times New Roman" w:cs="Times New Roman"/>
          <w:color w:val="000000"/>
          <w:lang w:eastAsia="it-IT"/>
        </w:rPr>
      </w:pPr>
      <w:r>
        <w:rPr>
          <w:rFonts w:ascii="Times New Roman" w:eastAsia="Times New Roman" w:hAnsi="Times New Roman" w:cs="Times New Roman"/>
          <w:color w:val="000000"/>
          <w:lang w:eastAsia="it-IT"/>
        </w:rPr>
        <w:t>29. Teresa è consapevole del dramma del peccato, benché la vediamo sempre immersa nel mistero di Cristo, con la certezza che «laddove è abbondato il peccato, ha sovrabbondato la grazia» ( </w:t>
      </w:r>
      <w:proofErr w:type="spellStart"/>
      <w:r>
        <w:rPr>
          <w:rFonts w:ascii="Times New Roman" w:eastAsia="Times New Roman" w:hAnsi="Times New Roman" w:cs="Times New Roman"/>
          <w:i/>
          <w:iCs/>
          <w:color w:val="000000"/>
          <w:lang w:eastAsia="it-IT"/>
        </w:rPr>
        <w:t>Rm</w:t>
      </w:r>
      <w:proofErr w:type="spellEnd"/>
      <w:r>
        <w:rPr>
          <w:rFonts w:ascii="Times New Roman" w:eastAsia="Times New Roman" w:hAnsi="Times New Roman" w:cs="Times New Roman"/>
          <w:i/>
          <w:iCs/>
          <w:color w:val="000000"/>
          <w:lang w:eastAsia="it-IT"/>
        </w:rPr>
        <w:t> </w:t>
      </w:r>
      <w:r>
        <w:rPr>
          <w:rFonts w:ascii="Times New Roman" w:eastAsia="Times New Roman" w:hAnsi="Times New Roman" w:cs="Times New Roman"/>
          <w:color w:val="000000"/>
          <w:lang w:eastAsia="it-IT"/>
        </w:rPr>
        <w:t>5,20). Il peccato del mondo è immenso, ma non è infinito. Invece, l’amore misericordioso del Redentore, questo sì, è infinito. Teresina è testimone della vittoria definitiva di Gesù su tutte le forze del male attraverso la sua passione, morte e risurrezione. Mossa dalla fiducia, osa affermare: «Gesù, fa’ che io salvi molte anime: che oggi non ce ne sia una sola dannata! […] Gesù, perdonami se dico cose che non bisogna dire: io voglio solo rallegrarti e consolarti». </w:t>
      </w:r>
      <w:hyperlink r:id="rId31" w:anchor="_ftn48" w:history="1">
        <w:r>
          <w:rPr>
            <w:rStyle w:val="Collegamentoipertestuale"/>
            <w:rFonts w:ascii="Times New Roman" w:eastAsia="Times New Roman" w:hAnsi="Times New Roman" w:cs="Times New Roman"/>
            <w:color w:val="663300"/>
            <w:lang w:eastAsia="it-IT"/>
          </w:rPr>
          <w:t>[48]</w:t>
        </w:r>
      </w:hyperlink>
      <w:r>
        <w:rPr>
          <w:rFonts w:ascii="Times New Roman" w:eastAsia="Times New Roman" w:hAnsi="Times New Roman" w:cs="Times New Roman"/>
          <w:color w:val="000000"/>
          <w:lang w:eastAsia="it-IT"/>
        </w:rPr>
        <w:t> Questo ci permette di passare a un altro aspetto di quell’aria fresca che è il messaggio di Santa Teresa di Gesù Bambino e del Volto Santo.</w:t>
      </w:r>
    </w:p>
    <w:p w:rsidR="00D43D86" w:rsidRDefault="00D43D86" w:rsidP="00D43D86">
      <w:pPr>
        <w:tabs>
          <w:tab w:val="left" w:pos="450"/>
          <w:tab w:val="center" w:pos="4819"/>
        </w:tabs>
        <w:spacing w:after="0" w:line="240" w:lineRule="atLeast"/>
        <w:rPr>
          <w:rFonts w:ascii="Times New Roman" w:hAnsi="Times New Roman" w:cs="Times New Roman"/>
          <w:sz w:val="24"/>
          <w:szCs w:val="24"/>
        </w:rPr>
      </w:pPr>
    </w:p>
    <w:p w:rsidR="002B0EE2" w:rsidRPr="002302B2" w:rsidRDefault="002B0EE2" w:rsidP="002B0EE2">
      <w:pPr>
        <w:shd w:val="clear" w:color="auto" w:fill="FFFFFF"/>
        <w:spacing w:after="0" w:line="240" w:lineRule="auto"/>
        <w:jc w:val="center"/>
        <w:rPr>
          <w:rFonts w:ascii="AR DECODE" w:eastAsia="Times New Roman" w:hAnsi="AR DECODE" w:cs="Times New Roman"/>
          <w:bCs/>
          <w:iCs/>
          <w:color w:val="C00000"/>
          <w:sz w:val="96"/>
          <w:szCs w:val="96"/>
          <w:lang w:eastAsia="it-IT"/>
        </w:rPr>
      </w:pPr>
      <w:r w:rsidRPr="002302B2">
        <w:rPr>
          <w:rFonts w:ascii="AR DECODE" w:eastAsia="Times New Roman" w:hAnsi="AR DECODE" w:cs="Times New Roman"/>
          <w:bCs/>
          <w:iCs/>
          <w:color w:val="C00000"/>
          <w:sz w:val="96"/>
          <w:szCs w:val="96"/>
          <w:lang w:eastAsia="it-IT"/>
        </w:rPr>
        <w:t>Testimonianza di amore vero</w:t>
      </w:r>
    </w:p>
    <w:p w:rsidR="002B0EE2" w:rsidRDefault="002B0EE2" w:rsidP="002B0EE2">
      <w:pPr>
        <w:shd w:val="clear" w:color="auto" w:fill="FFFFFF"/>
        <w:spacing w:after="0" w:line="240" w:lineRule="auto"/>
        <w:jc w:val="center"/>
        <w:rPr>
          <w:rFonts w:ascii="Times New Roman" w:eastAsia="Times New Roman" w:hAnsi="Times New Roman" w:cs="Times New Roman"/>
          <w:b/>
          <w:bCs/>
          <w:i/>
          <w:iCs/>
          <w:color w:val="000000"/>
          <w:sz w:val="24"/>
          <w:szCs w:val="24"/>
          <w:lang w:eastAsia="it-IT"/>
        </w:rPr>
      </w:pPr>
      <w:r w:rsidRPr="000102D4">
        <w:rPr>
          <w:rFonts w:ascii="Times New Roman" w:eastAsia="Times New Roman" w:hAnsi="Times New Roman" w:cs="Times New Roman"/>
          <w:b/>
          <w:bCs/>
          <w:i/>
          <w:iCs/>
          <w:color w:val="000000"/>
          <w:sz w:val="24"/>
          <w:szCs w:val="24"/>
          <w:lang w:eastAsia="it-IT"/>
        </w:rPr>
        <w:t xml:space="preserve">IL MESSAGGIO </w:t>
      </w:r>
      <w:proofErr w:type="spellStart"/>
      <w:r w:rsidRPr="000102D4">
        <w:rPr>
          <w:rFonts w:ascii="Times New Roman" w:eastAsia="Times New Roman" w:hAnsi="Times New Roman" w:cs="Times New Roman"/>
          <w:b/>
          <w:bCs/>
          <w:i/>
          <w:iCs/>
          <w:color w:val="000000"/>
          <w:sz w:val="24"/>
          <w:szCs w:val="24"/>
          <w:lang w:eastAsia="it-IT"/>
        </w:rPr>
        <w:t>DI</w:t>
      </w:r>
      <w:proofErr w:type="spellEnd"/>
      <w:r w:rsidRPr="000102D4">
        <w:rPr>
          <w:rFonts w:ascii="Times New Roman" w:eastAsia="Times New Roman" w:hAnsi="Times New Roman" w:cs="Times New Roman"/>
          <w:b/>
          <w:bCs/>
          <w:i/>
          <w:iCs/>
          <w:color w:val="000000"/>
          <w:sz w:val="24"/>
          <w:szCs w:val="24"/>
          <w:lang w:eastAsia="it-IT"/>
        </w:rPr>
        <w:t xml:space="preserve"> ENRICO ALLA MOGLIE</w:t>
      </w:r>
      <w:r>
        <w:rPr>
          <w:rFonts w:ascii="Times New Roman" w:eastAsia="Times New Roman" w:hAnsi="Times New Roman" w:cs="Times New Roman"/>
          <w:b/>
          <w:bCs/>
          <w:i/>
          <w:iCs/>
          <w:color w:val="000000"/>
          <w:sz w:val="24"/>
          <w:szCs w:val="24"/>
          <w:lang w:eastAsia="it-IT"/>
        </w:rPr>
        <w:t xml:space="preserve"> CHIARA CORBELLO</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Siamo saliti insieme su questa collina</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glielo avevamo promesso</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di amarci per tutti i giorni</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aspettavamo di vederlo arrivare la lontano</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sempre con le lampade accese giorno e notte</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sognavamo di vederlo insieme</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noProof/>
          <w:color w:val="000000"/>
          <w:sz w:val="24"/>
          <w:szCs w:val="24"/>
          <w:lang w:eastAsia="it-IT"/>
        </w:rPr>
        <w:drawing>
          <wp:anchor distT="0" distB="0" distL="114300" distR="114300" simplePos="0" relativeHeight="251676672" behindDoc="0" locked="0" layoutInCell="1" allowOverlap="1">
            <wp:simplePos x="0" y="0"/>
            <wp:positionH relativeFrom="column">
              <wp:posOffset>4442460</wp:posOffset>
            </wp:positionH>
            <wp:positionV relativeFrom="paragraph">
              <wp:posOffset>52705</wp:posOffset>
            </wp:positionV>
            <wp:extent cx="1461135" cy="6638925"/>
            <wp:effectExtent l="19050" t="0" r="5715" b="0"/>
            <wp:wrapSquare wrapText="bothSides"/>
            <wp:docPr id="15" name="Immagine 1" descr="Fiori primaverili di mela o ciliegia su sfondo blu. Concetto dell&amp;#39;arrivo  della primavera. Schema. Posa piatta, vista dall&amp;#39;alto — Petalo, giorno -  Stock Photo | #272310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ori primaverili di mela o ciliegia su sfondo blu. Concetto dell&amp;#39;arrivo  della primavera. Schema. Posa piatta, vista dall&amp;#39;alto — Petalo, giorno -  Stock Photo | #272310892"/>
                    <pic:cNvPicPr>
                      <a:picLocks noChangeAspect="1" noChangeArrowheads="1"/>
                    </pic:cNvPicPr>
                  </pic:nvPicPr>
                  <pic:blipFill>
                    <a:blip r:embed="rId32" cstate="print"/>
                    <a:srcRect l="57803" r="3865" b="-986"/>
                    <a:stretch>
                      <a:fillRect/>
                    </a:stretch>
                  </pic:blipFill>
                  <pic:spPr bwMode="auto">
                    <a:xfrm>
                      <a:off x="0" y="0"/>
                      <a:ext cx="1461135" cy="6638925"/>
                    </a:xfrm>
                    <a:prstGeom prst="rect">
                      <a:avLst/>
                    </a:prstGeom>
                    <a:noFill/>
                    <a:ln w="9525">
                      <a:noFill/>
                      <a:miter lim="800000"/>
                      <a:headEnd/>
                      <a:tailEnd/>
                    </a:ln>
                  </pic:spPr>
                </pic:pic>
              </a:graphicData>
            </a:graphic>
          </wp:anchor>
        </w:drawing>
      </w:r>
      <w:r>
        <w:rPr>
          <w:rFonts w:ascii="Times New Roman" w:eastAsia="Times New Roman" w:hAnsi="Times New Roman" w:cs="Times New Roman"/>
          <w:b/>
          <w:bCs/>
          <w:i/>
          <w:iCs/>
          <w:color w:val="000000"/>
          <w:sz w:val="24"/>
          <w:szCs w:val="24"/>
          <w:lang w:eastAsia="it-IT"/>
        </w:rPr>
        <w:t>ma Lui voleva di più da noi</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come la primavera è arrivata in silenzio</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sotto di noi ha fatto nascere i fiori</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ci deve avere accompagnato</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da soli non ce la potevamo fare</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era il suo profumo la pace dei fiori</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indimenticabile</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quell’eternità nei tuoi occhi</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li avevo già incontrati ma non ci potevo credere</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ai Suoi occhi nei tuoi e a quella pace</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solo Lui è la pace</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l’ho riconosciuto dall’Amore</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così i miei occhi ancora fissi nei Suoi</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per non perderti e non avere paura</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e i nostri cuori innamorati sulla croce</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la meraviglia della primavera</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che meraviglia la primavera</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sei tu il fiore più bello</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ed io l’ape più felice</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io l’avevo intuito</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Lui lo sapeva da sempre</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che miracolo la vita amore mio!</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sempre a mani vuote davanti a Lui</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per tutta l’eternità sempre così</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sempre così generoso di noi</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è in Lui la vita</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e in te io ho vissuto Lui</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mi avete scelto tra mille per accompagnarti</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mi ha dato il coraggio di salutarti</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ho pensato che fosse finita la gioia</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ma poi Francesco me l’ha ricordata</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Lui è la fedeltà di Dio</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è l’amore che non delude</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è la follia della croce dell’Amore</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semplicemente donata</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diceva: “come il Padre ha mandato me così io mando voi”</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ma solo ora ne ho capito il senso</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solo Dio può amare così</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da soli non era possibile farcela</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lastRenderedPageBreak/>
        <w:t>noi siamo la meraviglia della primavera</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che dona la vita all’inverno</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sapendo che si morirà felici</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perché morendo vincerà la morte</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ti amo come la primavera ama l’inverno</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con la dolcezza e nel silenzio</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mi hai disciolto le nevi</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 xml:space="preserve">per </w:t>
      </w:r>
      <w:proofErr w:type="spellStart"/>
      <w:r>
        <w:rPr>
          <w:rFonts w:ascii="Times New Roman" w:eastAsia="Times New Roman" w:hAnsi="Times New Roman" w:cs="Times New Roman"/>
          <w:b/>
          <w:bCs/>
          <w:i/>
          <w:iCs/>
          <w:color w:val="000000"/>
          <w:sz w:val="24"/>
          <w:szCs w:val="24"/>
          <w:lang w:eastAsia="it-IT"/>
        </w:rPr>
        <w:t>rimeravigliare</w:t>
      </w:r>
      <w:proofErr w:type="spellEnd"/>
      <w:r>
        <w:rPr>
          <w:rFonts w:ascii="Times New Roman" w:eastAsia="Times New Roman" w:hAnsi="Times New Roman" w:cs="Times New Roman"/>
          <w:b/>
          <w:bCs/>
          <w:i/>
          <w:iCs/>
          <w:color w:val="000000"/>
          <w:sz w:val="24"/>
          <w:szCs w:val="24"/>
          <w:lang w:eastAsia="it-IT"/>
        </w:rPr>
        <w:t xml:space="preserve"> ancora di più</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gli increduli quando ci rivedranno tornare</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ancora una volta</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ma questa volta per sempre</w:t>
      </w:r>
    </w:p>
    <w:p w:rsidR="002B0EE2" w:rsidRDefault="002B0EE2" w:rsidP="002B0EE2">
      <w:pPr>
        <w:shd w:val="clear" w:color="auto" w:fill="FFFFFF"/>
        <w:spacing w:after="0" w:line="240" w:lineRule="auto"/>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color w:val="000000"/>
          <w:sz w:val="24"/>
          <w:szCs w:val="24"/>
          <w:lang w:eastAsia="it-IT"/>
        </w:rPr>
        <w:t>insieme</w:t>
      </w:r>
    </w:p>
    <w:p w:rsidR="002B0EE2" w:rsidRPr="000102D4" w:rsidRDefault="002B0EE2" w:rsidP="002B0EE2">
      <w:pPr>
        <w:shd w:val="clear" w:color="auto" w:fill="FFFFFF"/>
        <w:spacing w:before="100" w:beforeAutospacing="1" w:after="100" w:afterAutospacing="1" w:line="240" w:lineRule="auto"/>
        <w:ind w:right="150"/>
        <w:jc w:val="center"/>
        <w:outlineLvl w:val="0"/>
        <w:rPr>
          <w:rFonts w:ascii="Times New Roman" w:eastAsia="Times New Roman" w:hAnsi="Times New Roman" w:cs="Times New Roman"/>
          <w:b/>
          <w:bCs/>
          <w:color w:val="000000"/>
          <w:kern w:val="36"/>
          <w:sz w:val="24"/>
          <w:szCs w:val="24"/>
          <w:lang w:eastAsia="it-IT"/>
        </w:rPr>
      </w:pPr>
      <w:r w:rsidRPr="000102D4">
        <w:rPr>
          <w:rFonts w:ascii="Times New Roman" w:eastAsia="Times New Roman" w:hAnsi="Times New Roman" w:cs="Times New Roman"/>
          <w:b/>
          <w:bCs/>
          <w:color w:val="2A2A2A"/>
          <w:kern w:val="36"/>
          <w:sz w:val="24"/>
          <w:szCs w:val="24"/>
          <w:lang w:eastAsia="it-IT"/>
        </w:rPr>
        <w:t>Preghiera di Consacrazione a Maria</w:t>
      </w:r>
    </w:p>
    <w:p w:rsidR="002B0EE2" w:rsidRPr="000102D4" w:rsidRDefault="002B0EE2" w:rsidP="002B0EE2">
      <w:pPr>
        <w:shd w:val="clear" w:color="auto" w:fill="FFFFFF"/>
        <w:spacing w:after="148" w:line="240" w:lineRule="auto"/>
        <w:jc w:val="center"/>
        <w:rPr>
          <w:rFonts w:ascii="Times New Roman" w:eastAsia="Times New Roman" w:hAnsi="Times New Roman" w:cs="Times New Roman"/>
          <w:color w:val="000000"/>
          <w:sz w:val="24"/>
          <w:szCs w:val="24"/>
          <w:lang w:eastAsia="it-IT"/>
        </w:rPr>
      </w:pPr>
      <w:r w:rsidRPr="000102D4">
        <w:rPr>
          <w:rFonts w:ascii="Times New Roman" w:eastAsia="Times New Roman" w:hAnsi="Times New Roman" w:cs="Times New Roman"/>
          <w:color w:val="000000"/>
          <w:sz w:val="24"/>
          <w:szCs w:val="24"/>
          <w:lang w:eastAsia="it-IT"/>
        </w:rPr>
        <w:t>O Vergine Maria, tu che sei mia Madre,</w:t>
      </w:r>
      <w:r w:rsidRPr="000102D4">
        <w:rPr>
          <w:rFonts w:ascii="Times New Roman" w:eastAsia="Times New Roman" w:hAnsi="Times New Roman" w:cs="Times New Roman"/>
          <w:color w:val="000000"/>
          <w:sz w:val="24"/>
          <w:szCs w:val="24"/>
          <w:lang w:eastAsia="it-IT"/>
        </w:rPr>
        <w:br/>
        <w:t>che tanto mi ami da parte di Dio</w:t>
      </w:r>
      <w:r w:rsidRPr="000102D4">
        <w:rPr>
          <w:rFonts w:ascii="Times New Roman" w:eastAsia="Times New Roman" w:hAnsi="Times New Roman" w:cs="Times New Roman"/>
          <w:color w:val="000000"/>
          <w:sz w:val="24"/>
          <w:szCs w:val="24"/>
          <w:lang w:eastAsia="it-IT"/>
        </w:rPr>
        <w:br/>
        <w:t>accogli oggi il mio desiderio di consacrarmi a te.</w:t>
      </w:r>
      <w:r w:rsidRPr="000102D4">
        <w:rPr>
          <w:rFonts w:ascii="Times New Roman" w:eastAsia="Times New Roman" w:hAnsi="Times New Roman" w:cs="Times New Roman"/>
          <w:color w:val="000000"/>
          <w:sz w:val="24"/>
          <w:szCs w:val="24"/>
          <w:lang w:eastAsia="it-IT"/>
        </w:rPr>
        <w:br/>
        <w:t>Ti dono tutta la mia persona e la mia vita,</w:t>
      </w:r>
      <w:r w:rsidRPr="000102D4">
        <w:rPr>
          <w:rFonts w:ascii="Times New Roman" w:eastAsia="Times New Roman" w:hAnsi="Times New Roman" w:cs="Times New Roman"/>
          <w:color w:val="000000"/>
          <w:sz w:val="24"/>
          <w:szCs w:val="24"/>
          <w:lang w:eastAsia="it-IT"/>
        </w:rPr>
        <w:br/>
        <w:t>ti dono il mio corpo, i miei pensieri e affetti,</w:t>
      </w:r>
      <w:r w:rsidRPr="000102D4">
        <w:rPr>
          <w:rFonts w:ascii="Times New Roman" w:eastAsia="Times New Roman" w:hAnsi="Times New Roman" w:cs="Times New Roman"/>
          <w:color w:val="000000"/>
          <w:sz w:val="24"/>
          <w:szCs w:val="24"/>
          <w:lang w:eastAsia="it-IT"/>
        </w:rPr>
        <w:br/>
        <w:t>la mia capacità profonda di amare e di conoscere il vero.</w:t>
      </w:r>
      <w:r w:rsidRPr="000102D4">
        <w:rPr>
          <w:rFonts w:ascii="Times New Roman" w:eastAsia="Times New Roman" w:hAnsi="Times New Roman" w:cs="Times New Roman"/>
          <w:color w:val="000000"/>
          <w:sz w:val="24"/>
          <w:szCs w:val="24"/>
          <w:lang w:eastAsia="it-IT"/>
        </w:rPr>
        <w:br/>
        <w:t>Tutto ciò che è mio è tuo e ti appartiene.</w:t>
      </w:r>
      <w:r w:rsidRPr="000102D4">
        <w:rPr>
          <w:rFonts w:ascii="Times New Roman" w:eastAsia="Times New Roman" w:hAnsi="Times New Roman" w:cs="Times New Roman"/>
          <w:color w:val="000000"/>
          <w:sz w:val="24"/>
          <w:szCs w:val="24"/>
          <w:lang w:eastAsia="it-IT"/>
        </w:rPr>
        <w:br/>
        <w:t>Te lo dono per poter così appartenere totalmente a Cristo,</w:t>
      </w:r>
      <w:r w:rsidRPr="000102D4">
        <w:rPr>
          <w:rFonts w:ascii="Times New Roman" w:eastAsia="Times New Roman" w:hAnsi="Times New Roman" w:cs="Times New Roman"/>
          <w:color w:val="000000"/>
          <w:sz w:val="24"/>
          <w:szCs w:val="24"/>
          <w:lang w:eastAsia="it-IT"/>
        </w:rPr>
        <w:br/>
        <w:t>vita della mia vita.</w:t>
      </w:r>
      <w:r w:rsidRPr="000102D4">
        <w:rPr>
          <w:rFonts w:ascii="Times New Roman" w:eastAsia="Times New Roman" w:hAnsi="Times New Roman" w:cs="Times New Roman"/>
          <w:color w:val="000000"/>
          <w:sz w:val="24"/>
          <w:szCs w:val="24"/>
          <w:lang w:eastAsia="it-IT"/>
        </w:rPr>
        <w:br/>
        <w:t>Con fiducia e amore ti ripeto:</w:t>
      </w:r>
      <w:r w:rsidRPr="000102D4">
        <w:rPr>
          <w:rFonts w:ascii="Times New Roman" w:eastAsia="Times New Roman" w:hAnsi="Times New Roman" w:cs="Times New Roman"/>
          <w:color w:val="000000"/>
          <w:sz w:val="24"/>
          <w:szCs w:val="24"/>
          <w:lang w:eastAsia="it-IT"/>
        </w:rPr>
        <w:br/>
        <w:t>Stella del Mattino che mi porti a Gesù,</w:t>
      </w:r>
      <w:r w:rsidRPr="000102D4">
        <w:rPr>
          <w:rFonts w:ascii="Times New Roman" w:eastAsia="Times New Roman" w:hAnsi="Times New Roman" w:cs="Times New Roman"/>
          <w:color w:val="000000"/>
          <w:sz w:val="24"/>
          <w:szCs w:val="24"/>
          <w:lang w:eastAsia="it-IT"/>
        </w:rPr>
        <w:br/>
      </w:r>
      <w:proofErr w:type="spellStart"/>
      <w:r w:rsidRPr="000102D4">
        <w:rPr>
          <w:rFonts w:ascii="Times New Roman" w:eastAsia="Times New Roman" w:hAnsi="Times New Roman" w:cs="Times New Roman"/>
          <w:color w:val="000000"/>
          <w:sz w:val="24"/>
          <w:szCs w:val="24"/>
          <w:lang w:eastAsia="it-IT"/>
        </w:rPr>
        <w:t>Totus</w:t>
      </w:r>
      <w:proofErr w:type="spellEnd"/>
      <w:r w:rsidRPr="000102D4">
        <w:rPr>
          <w:rFonts w:ascii="Times New Roman" w:eastAsia="Times New Roman" w:hAnsi="Times New Roman" w:cs="Times New Roman"/>
          <w:color w:val="000000"/>
          <w:sz w:val="24"/>
          <w:szCs w:val="24"/>
          <w:lang w:eastAsia="it-IT"/>
        </w:rPr>
        <w:t xml:space="preserve"> </w:t>
      </w:r>
      <w:proofErr w:type="spellStart"/>
      <w:r w:rsidRPr="000102D4">
        <w:rPr>
          <w:rFonts w:ascii="Times New Roman" w:eastAsia="Times New Roman" w:hAnsi="Times New Roman" w:cs="Times New Roman"/>
          <w:color w:val="000000"/>
          <w:sz w:val="24"/>
          <w:szCs w:val="24"/>
          <w:lang w:eastAsia="it-IT"/>
        </w:rPr>
        <w:t>Tuus</w:t>
      </w:r>
      <w:proofErr w:type="spellEnd"/>
      <w:r w:rsidRPr="000102D4">
        <w:rPr>
          <w:rFonts w:ascii="Times New Roman" w:eastAsia="Times New Roman" w:hAnsi="Times New Roman" w:cs="Times New Roman"/>
          <w:color w:val="000000"/>
          <w:sz w:val="24"/>
          <w:szCs w:val="24"/>
          <w:lang w:eastAsia="it-IT"/>
        </w:rPr>
        <w:t>.</w:t>
      </w:r>
    </w:p>
    <w:p w:rsidR="002B0EE2" w:rsidRPr="000102D4" w:rsidRDefault="002B0EE2" w:rsidP="002B0EE2">
      <w:pPr>
        <w:shd w:val="clear" w:color="auto" w:fill="FFFFFF"/>
        <w:spacing w:after="148" w:line="240" w:lineRule="auto"/>
        <w:jc w:val="center"/>
        <w:rPr>
          <w:rFonts w:ascii="Times New Roman" w:eastAsia="Times New Roman" w:hAnsi="Times New Roman" w:cs="Times New Roman"/>
          <w:color w:val="000000"/>
          <w:sz w:val="24"/>
          <w:szCs w:val="24"/>
          <w:lang w:eastAsia="it-IT"/>
        </w:rPr>
      </w:pPr>
      <w:r w:rsidRPr="000102D4">
        <w:rPr>
          <w:rFonts w:ascii="Times New Roman" w:eastAsia="Times New Roman" w:hAnsi="Times New Roman" w:cs="Times New Roman"/>
          <w:i/>
          <w:iCs/>
          <w:color w:val="000000"/>
          <w:sz w:val="18"/>
          <w:lang w:eastAsia="it-IT"/>
        </w:rPr>
        <w:t>(Preghiera con cui Chiara ed Enrico si affidavano tutti i giorni a Maria)</w:t>
      </w:r>
    </w:p>
    <w:p w:rsidR="002B0EE2" w:rsidRPr="000102D4" w:rsidRDefault="002B0EE2" w:rsidP="002B0EE2">
      <w:pPr>
        <w:shd w:val="clear" w:color="auto" w:fill="FFFFFF"/>
        <w:spacing w:after="0" w:line="240" w:lineRule="auto"/>
        <w:jc w:val="center"/>
        <w:rPr>
          <w:rFonts w:ascii="Times New Roman" w:eastAsia="Times New Roman" w:hAnsi="Times New Roman" w:cs="Times New Roman"/>
          <w:color w:val="000000"/>
          <w:sz w:val="24"/>
          <w:szCs w:val="24"/>
          <w:lang w:eastAsia="it-IT"/>
        </w:rPr>
      </w:pPr>
      <w:r>
        <w:rPr>
          <w:rFonts w:ascii="Arial" w:eastAsia="Times New Roman" w:hAnsi="Arial" w:cs="Arial"/>
          <w:noProof/>
          <w:color w:val="000000"/>
          <w:sz w:val="20"/>
          <w:szCs w:val="20"/>
          <w:lang w:eastAsia="it-IT"/>
        </w:rPr>
        <w:drawing>
          <wp:inline distT="0" distB="0" distL="0" distR="0">
            <wp:extent cx="2627595" cy="3838575"/>
            <wp:effectExtent l="19050" t="0" r="1305" b="0"/>
            <wp:docPr id="17" name="Immagine 2" descr="D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E"/>
                    <pic:cNvPicPr>
                      <a:picLocks noChangeAspect="1" noChangeArrowheads="1"/>
                    </pic:cNvPicPr>
                  </pic:nvPicPr>
                  <pic:blipFill>
                    <a:blip r:embed="rId33" cstate="print"/>
                    <a:srcRect/>
                    <a:stretch>
                      <a:fillRect/>
                    </a:stretch>
                  </pic:blipFill>
                  <pic:spPr bwMode="auto">
                    <a:xfrm>
                      <a:off x="0" y="0"/>
                      <a:ext cx="2630799" cy="3843255"/>
                    </a:xfrm>
                    <a:prstGeom prst="rect">
                      <a:avLst/>
                    </a:prstGeom>
                    <a:noFill/>
                    <a:ln w="9525">
                      <a:noFill/>
                      <a:miter lim="800000"/>
                      <a:headEnd/>
                      <a:tailEnd/>
                    </a:ln>
                  </pic:spPr>
                </pic:pic>
              </a:graphicData>
            </a:graphic>
          </wp:inline>
        </w:drawing>
      </w:r>
    </w:p>
    <w:p w:rsidR="002B0EE2" w:rsidRDefault="002B0EE2" w:rsidP="002B0EE2"/>
    <w:p w:rsidR="00A945CF" w:rsidRPr="009A3BE9" w:rsidRDefault="00A945CF" w:rsidP="00A945CF">
      <w:pPr>
        <w:spacing w:after="0" w:line="240" w:lineRule="atLeast"/>
        <w:jc w:val="center"/>
        <w:rPr>
          <w:rFonts w:ascii="AR DELANEY" w:hAnsi="AR DELANEY"/>
          <w:color w:val="00B050"/>
          <w:sz w:val="72"/>
          <w:szCs w:val="72"/>
        </w:rPr>
      </w:pPr>
      <w:r w:rsidRPr="009A3BE9">
        <w:rPr>
          <w:rFonts w:ascii="AR DELANEY" w:hAnsi="AR DELANEY"/>
          <w:noProof/>
          <w:color w:val="00B050"/>
          <w:sz w:val="72"/>
          <w:szCs w:val="72"/>
          <w:lang w:eastAsia="it-IT"/>
        </w:rPr>
        <w:lastRenderedPageBreak/>
        <w:drawing>
          <wp:anchor distT="0" distB="0" distL="114300" distR="114300" simplePos="0" relativeHeight="251685888" behindDoc="0" locked="0" layoutInCell="1" allowOverlap="1">
            <wp:simplePos x="0" y="0"/>
            <wp:positionH relativeFrom="column">
              <wp:posOffset>22860</wp:posOffset>
            </wp:positionH>
            <wp:positionV relativeFrom="paragraph">
              <wp:posOffset>-290195</wp:posOffset>
            </wp:positionV>
            <wp:extent cx="1304925" cy="1304925"/>
            <wp:effectExtent l="19050" t="0" r="9525" b="0"/>
            <wp:wrapSquare wrapText="bothSides"/>
            <wp:docPr id="10" name="Immagine 1" descr="la vita è un dono | Noi pellegrini ad Auschwit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 vita è un dono | Noi pellegrini ad Auschwitz"/>
                    <pic:cNvPicPr>
                      <a:picLocks noChangeAspect="1" noChangeArrowheads="1"/>
                    </pic:cNvPicPr>
                  </pic:nvPicPr>
                  <pic:blipFill>
                    <a:blip r:embed="rId34" cstate="print"/>
                    <a:srcRect/>
                    <a:stretch>
                      <a:fillRect/>
                    </a:stretch>
                  </pic:blipFill>
                  <pic:spPr bwMode="auto">
                    <a:xfrm>
                      <a:off x="0" y="0"/>
                      <a:ext cx="1304925" cy="1304925"/>
                    </a:xfrm>
                    <a:prstGeom prst="rect">
                      <a:avLst/>
                    </a:prstGeom>
                    <a:noFill/>
                    <a:ln w="9525">
                      <a:noFill/>
                      <a:miter lim="800000"/>
                      <a:headEnd/>
                      <a:tailEnd/>
                    </a:ln>
                  </pic:spPr>
                </pic:pic>
              </a:graphicData>
            </a:graphic>
          </wp:anchor>
        </w:drawing>
      </w:r>
      <w:r w:rsidRPr="009A3BE9">
        <w:rPr>
          <w:rFonts w:ascii="AR DELANEY" w:hAnsi="AR DELANEY"/>
          <w:color w:val="00B050"/>
          <w:sz w:val="72"/>
          <w:szCs w:val="72"/>
        </w:rPr>
        <w:t>La Vita dono di Dio</w:t>
      </w:r>
    </w:p>
    <w:p w:rsidR="00A945CF" w:rsidRDefault="00A945CF" w:rsidP="00A945CF">
      <w:pPr>
        <w:spacing w:after="0" w:line="240" w:lineRule="atLeast"/>
        <w:rPr>
          <w:rFonts w:ascii="Times New Roman" w:hAnsi="Times New Roman" w:cs="Times New Roman"/>
          <w:b/>
          <w:sz w:val="24"/>
          <w:szCs w:val="24"/>
        </w:rPr>
      </w:pPr>
    </w:p>
    <w:p w:rsidR="00A945CF" w:rsidRDefault="00A945CF" w:rsidP="00A945CF">
      <w:pPr>
        <w:spacing w:after="0" w:line="240" w:lineRule="atLeast"/>
        <w:rPr>
          <w:rFonts w:ascii="Times New Roman" w:hAnsi="Times New Roman" w:cs="Times New Roman"/>
          <w:b/>
          <w:sz w:val="24"/>
          <w:szCs w:val="24"/>
        </w:rPr>
      </w:pPr>
    </w:p>
    <w:p w:rsidR="00A945CF" w:rsidRDefault="00A945CF" w:rsidP="00A945CF">
      <w:pPr>
        <w:spacing w:after="0" w:line="240" w:lineRule="atLeast"/>
        <w:rPr>
          <w:rFonts w:ascii="Times New Roman" w:hAnsi="Times New Roman" w:cs="Times New Roman"/>
          <w:b/>
          <w:sz w:val="24"/>
          <w:szCs w:val="24"/>
        </w:rPr>
      </w:pPr>
    </w:p>
    <w:p w:rsidR="00A945CF" w:rsidRDefault="00A945CF" w:rsidP="00A945CF">
      <w:pPr>
        <w:spacing w:after="0" w:line="240" w:lineRule="atLeast"/>
        <w:rPr>
          <w:rFonts w:ascii="Times New Roman" w:hAnsi="Times New Roman" w:cs="Times New Roman"/>
          <w:b/>
          <w:sz w:val="24"/>
          <w:szCs w:val="24"/>
        </w:rPr>
      </w:pPr>
      <w:r w:rsidRPr="00C606C8">
        <w:rPr>
          <w:rFonts w:ascii="Times New Roman" w:hAnsi="Times New Roman" w:cs="Times New Roman"/>
          <w:b/>
          <w:sz w:val="24"/>
          <w:szCs w:val="24"/>
        </w:rPr>
        <w:t>… Urlo silenzioso …</w:t>
      </w:r>
    </w:p>
    <w:p w:rsidR="00A945CF" w:rsidRDefault="00A945CF" w:rsidP="00A945CF">
      <w:pPr>
        <w:spacing w:after="0" w:line="240" w:lineRule="atLeast"/>
        <w:ind w:firstLine="708"/>
        <w:rPr>
          <w:rFonts w:ascii="Times New Roman" w:hAnsi="Times New Roman" w:cs="Times New Roman"/>
          <w:sz w:val="24"/>
          <w:szCs w:val="24"/>
        </w:rPr>
      </w:pPr>
      <w:r>
        <w:rPr>
          <w:rFonts w:ascii="Times New Roman" w:hAnsi="Times New Roman" w:cs="Times New Roman"/>
          <w:sz w:val="24"/>
          <w:szCs w:val="24"/>
        </w:rPr>
        <w:t>Da</w:t>
      </w:r>
      <w:r w:rsidRPr="00C606C8">
        <w:rPr>
          <w:rFonts w:ascii="Times New Roman" w:hAnsi="Times New Roman" w:cs="Times New Roman"/>
          <w:sz w:val="24"/>
          <w:szCs w:val="24"/>
        </w:rPr>
        <w:t xml:space="preserve"> pochi giorni mi sono formato, in questa culla mi sono abituato. E’ calda, è una casetta tutta mia, me l’ha fatta l’amore di mamma mia!</w:t>
      </w:r>
    </w:p>
    <w:p w:rsidR="00A945CF" w:rsidRDefault="00A945CF" w:rsidP="00A945CF">
      <w:pPr>
        <w:spacing w:after="0" w:line="240" w:lineRule="atLeast"/>
        <w:ind w:firstLine="708"/>
        <w:rPr>
          <w:rFonts w:ascii="Times New Roman" w:hAnsi="Times New Roman" w:cs="Times New Roman"/>
          <w:sz w:val="24"/>
          <w:szCs w:val="24"/>
        </w:rPr>
      </w:pPr>
      <w:r>
        <w:rPr>
          <w:rFonts w:ascii="Times New Roman" w:hAnsi="Times New Roman" w:cs="Times New Roman"/>
          <w:sz w:val="24"/>
          <w:szCs w:val="24"/>
        </w:rPr>
        <w:t>Oh! La mamma mia sento parlare, ascolto, mi sforzo, vorrei gridare. Voglio che mi senta: ci sono anch’io! Nel grembo c’è tuo figlio, e sono io!</w:t>
      </w:r>
    </w:p>
    <w:p w:rsidR="00A945CF" w:rsidRDefault="00A945CF" w:rsidP="00A945CF">
      <w:pPr>
        <w:spacing w:after="0" w:line="240" w:lineRule="atLeast"/>
        <w:ind w:firstLine="708"/>
        <w:rPr>
          <w:rFonts w:ascii="Times New Roman" w:hAnsi="Times New Roman" w:cs="Times New Roman"/>
          <w:sz w:val="24"/>
          <w:szCs w:val="24"/>
        </w:rPr>
      </w:pPr>
      <w:r>
        <w:rPr>
          <w:rFonts w:ascii="Times New Roman" w:hAnsi="Times New Roman" w:cs="Times New Roman"/>
          <w:sz w:val="24"/>
          <w:szCs w:val="24"/>
        </w:rPr>
        <w:t>M’arrendo! Oh! Lei non può udire! Il medico l’ha d’avvertire! Adesso sa che un figlio lei porta! Ma perché piange? Forse è sconvolta?</w:t>
      </w:r>
    </w:p>
    <w:p w:rsidR="00A945CF" w:rsidRDefault="00A945CF" w:rsidP="00A945CF">
      <w:pPr>
        <w:spacing w:after="0" w:line="240" w:lineRule="atLeast"/>
        <w:ind w:firstLine="708"/>
        <w:rPr>
          <w:rFonts w:ascii="Times New Roman" w:hAnsi="Times New Roman" w:cs="Times New Roman"/>
          <w:sz w:val="24"/>
          <w:szCs w:val="24"/>
        </w:rPr>
      </w:pPr>
      <w:r>
        <w:rPr>
          <w:rFonts w:ascii="Times New Roman" w:hAnsi="Times New Roman" w:cs="Times New Roman"/>
          <w:sz w:val="24"/>
          <w:szCs w:val="24"/>
        </w:rPr>
        <w:t>Mamma non piangere, devi gioire! Una vita nuova vai ad offrire! Un sacrificio bello, appagato! Ringrazia il cielo che te l’ha dato!</w:t>
      </w:r>
    </w:p>
    <w:p w:rsidR="00A945CF" w:rsidRDefault="00A945CF" w:rsidP="00A945CF">
      <w:pPr>
        <w:spacing w:after="0" w:line="240" w:lineRule="atLeast"/>
        <w:ind w:firstLine="708"/>
        <w:rPr>
          <w:rFonts w:ascii="Times New Roman" w:hAnsi="Times New Roman" w:cs="Times New Roman"/>
          <w:sz w:val="24"/>
          <w:szCs w:val="24"/>
        </w:rPr>
      </w:pPr>
      <w:r>
        <w:rPr>
          <w:rFonts w:ascii="Times New Roman" w:hAnsi="Times New Roman" w:cs="Times New Roman"/>
          <w:sz w:val="24"/>
          <w:szCs w:val="24"/>
        </w:rPr>
        <w:t xml:space="preserve">Qui nel tuo grembo ben crescerò. Stai serena, a questo io penserò! Alla fine vedrai quanto son bello! A tutti mostrerai il tuo </w:t>
      </w:r>
      <w:proofErr w:type="spellStart"/>
      <w:r>
        <w:rPr>
          <w:rFonts w:ascii="Times New Roman" w:hAnsi="Times New Roman" w:cs="Times New Roman"/>
          <w:sz w:val="24"/>
          <w:szCs w:val="24"/>
        </w:rPr>
        <w:t>bimbello</w:t>
      </w:r>
      <w:proofErr w:type="spellEnd"/>
      <w:r>
        <w:rPr>
          <w:rFonts w:ascii="Times New Roman" w:hAnsi="Times New Roman" w:cs="Times New Roman"/>
          <w:sz w:val="24"/>
          <w:szCs w:val="24"/>
        </w:rPr>
        <w:t>!</w:t>
      </w:r>
    </w:p>
    <w:p w:rsidR="00A945CF" w:rsidRDefault="00A945CF" w:rsidP="00A945CF">
      <w:pPr>
        <w:spacing w:after="0" w:line="240" w:lineRule="atLeast"/>
        <w:ind w:firstLine="708"/>
        <w:rPr>
          <w:rFonts w:ascii="Times New Roman" w:hAnsi="Times New Roman" w:cs="Times New Roman"/>
          <w:sz w:val="24"/>
          <w:szCs w:val="24"/>
        </w:rPr>
      </w:pPr>
      <w:r>
        <w:rPr>
          <w:rFonts w:ascii="Times New Roman" w:hAnsi="Times New Roman" w:cs="Times New Roman"/>
          <w:sz w:val="24"/>
          <w:szCs w:val="24"/>
        </w:rPr>
        <w:t>Ma la mamma mia non è tranquilla. Nella mia mente un allarme squilla! Dal dottore ho potuto udire: “Signora, se vuole, può abortire”</w:t>
      </w:r>
    </w:p>
    <w:p w:rsidR="00A945CF" w:rsidRDefault="00A945CF" w:rsidP="00A945CF">
      <w:pPr>
        <w:spacing w:after="0" w:line="240" w:lineRule="atLeast"/>
        <w:ind w:firstLine="708"/>
        <w:rPr>
          <w:rFonts w:ascii="Times New Roman" w:hAnsi="Times New Roman" w:cs="Times New Roman"/>
          <w:sz w:val="24"/>
          <w:szCs w:val="24"/>
        </w:rPr>
      </w:pPr>
      <w:r>
        <w:rPr>
          <w:rFonts w:ascii="Times New Roman" w:hAnsi="Times New Roman" w:cs="Times New Roman"/>
          <w:sz w:val="24"/>
          <w:szCs w:val="24"/>
        </w:rPr>
        <w:t xml:space="preserve">Tremenda è la parola aborto! Pensa, tuo figlio sarà tutto rotto! Non riesco a capire cosa ti ho fatto! Io sto qui in silenzio quatto </w:t>
      </w:r>
      <w:proofErr w:type="spellStart"/>
      <w:r>
        <w:rPr>
          <w:rFonts w:ascii="Times New Roman" w:hAnsi="Times New Roman" w:cs="Times New Roman"/>
          <w:sz w:val="24"/>
          <w:szCs w:val="24"/>
        </w:rPr>
        <w:t>quatto</w:t>
      </w:r>
      <w:proofErr w:type="spellEnd"/>
      <w:r>
        <w:rPr>
          <w:rFonts w:ascii="Times New Roman" w:hAnsi="Times New Roman" w:cs="Times New Roman"/>
          <w:sz w:val="24"/>
          <w:szCs w:val="24"/>
        </w:rPr>
        <w:t>.</w:t>
      </w:r>
    </w:p>
    <w:p w:rsidR="00A945CF" w:rsidRDefault="00A945CF" w:rsidP="00A945CF">
      <w:pPr>
        <w:spacing w:after="0" w:line="240" w:lineRule="atLeast"/>
        <w:ind w:firstLine="708"/>
        <w:rPr>
          <w:rFonts w:ascii="Times New Roman" w:hAnsi="Times New Roman" w:cs="Times New Roman"/>
          <w:sz w:val="24"/>
          <w:szCs w:val="24"/>
        </w:rPr>
      </w:pPr>
      <w:r>
        <w:rPr>
          <w:rFonts w:ascii="Times New Roman" w:hAnsi="Times New Roman" w:cs="Times New Roman"/>
          <w:sz w:val="24"/>
          <w:szCs w:val="24"/>
        </w:rPr>
        <w:t>Non farlo! Voglio vedere il mondo! Vorrei fare anch’io il girotondo! Non devi recarti su quel lettino! Così togli la vita al tuo dolce bambino!</w:t>
      </w:r>
    </w:p>
    <w:p w:rsidR="00A945CF" w:rsidRDefault="00A945CF" w:rsidP="00A945CF">
      <w:pPr>
        <w:spacing w:after="0" w:line="240" w:lineRule="atLeast"/>
        <w:ind w:firstLine="708"/>
        <w:rPr>
          <w:rFonts w:ascii="Times New Roman" w:hAnsi="Times New Roman" w:cs="Times New Roman"/>
          <w:sz w:val="24"/>
          <w:szCs w:val="24"/>
        </w:rPr>
      </w:pPr>
      <w:r>
        <w:rPr>
          <w:rFonts w:ascii="Times New Roman" w:hAnsi="Times New Roman" w:cs="Times New Roman"/>
          <w:sz w:val="24"/>
          <w:szCs w:val="24"/>
        </w:rPr>
        <w:t>Sorda la mamma fa la finta tonta, va nella sala che è già pronta! Per me arrivata è la condanna! Non avrò mai braccia per fare la nanna!</w:t>
      </w:r>
    </w:p>
    <w:p w:rsidR="00A945CF" w:rsidRDefault="00A945CF" w:rsidP="00A945CF">
      <w:pPr>
        <w:spacing w:after="0" w:line="240" w:lineRule="atLeast"/>
        <w:ind w:firstLine="708"/>
        <w:rPr>
          <w:rFonts w:ascii="Times New Roman" w:hAnsi="Times New Roman" w:cs="Times New Roman"/>
          <w:sz w:val="24"/>
          <w:szCs w:val="24"/>
        </w:rPr>
      </w:pPr>
      <w:r>
        <w:rPr>
          <w:rFonts w:ascii="Times New Roman" w:hAnsi="Times New Roman" w:cs="Times New Roman"/>
          <w:sz w:val="24"/>
          <w:szCs w:val="24"/>
        </w:rPr>
        <w:t>Povera mamma, cos’hai combinato! La coscienza non hai ascoltato! L’hai appesantita con l’omicidio! Io ti perdono, ti giudichi Iddio!</w:t>
      </w:r>
    </w:p>
    <w:p w:rsidR="00A945CF" w:rsidRDefault="00A945CF" w:rsidP="00A945CF">
      <w:pPr>
        <w:spacing w:after="0" w:line="240" w:lineRule="atLeast"/>
        <w:ind w:firstLine="708"/>
        <w:rPr>
          <w:rFonts w:ascii="Times New Roman" w:hAnsi="Times New Roman" w:cs="Times New Roman"/>
          <w:sz w:val="24"/>
          <w:szCs w:val="24"/>
        </w:rPr>
      </w:pPr>
      <w:r>
        <w:rPr>
          <w:rFonts w:ascii="Times New Roman" w:hAnsi="Times New Roman" w:cs="Times New Roman"/>
          <w:sz w:val="24"/>
          <w:szCs w:val="24"/>
        </w:rPr>
        <w:t>Addio mamma dal viso stravolto! Io non ho colpa se non m’hai accolto! Nella tua mente io sempre resterò! Un angioletto del ciel diventerò!</w:t>
      </w:r>
    </w:p>
    <w:p w:rsidR="00A945CF" w:rsidRDefault="00A945CF" w:rsidP="00A945CF">
      <w:pPr>
        <w:spacing w:after="0" w:line="240" w:lineRule="atLeast"/>
        <w:jc w:val="both"/>
        <w:rPr>
          <w:rFonts w:ascii="Times New Roman" w:hAnsi="Times New Roman" w:cs="Times New Roman"/>
          <w:b/>
          <w:sz w:val="24"/>
          <w:szCs w:val="24"/>
        </w:rPr>
      </w:pPr>
    </w:p>
    <w:p w:rsidR="00A945CF" w:rsidRDefault="00A945CF" w:rsidP="00A945CF">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Bianco giglio …</w:t>
      </w:r>
    </w:p>
    <w:p w:rsidR="00A945CF" w:rsidRDefault="00A945CF" w:rsidP="00A945CF">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Sono l’anima di un piccolo bambino che sulla terra ha lasciato il corpicino, io non so se a ragione o a torto so che la mamma di me ha fatto un aborto.</w:t>
      </w:r>
    </w:p>
    <w:p w:rsidR="00A945CF" w:rsidRDefault="00A945CF" w:rsidP="00A945C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Il mio corpicino l’han fatto a pezzettini, ora non succhio più i miei </w:t>
      </w:r>
      <w:proofErr w:type="spellStart"/>
      <w:r>
        <w:rPr>
          <w:rFonts w:ascii="Times New Roman" w:hAnsi="Times New Roman" w:cs="Times New Roman"/>
          <w:sz w:val="24"/>
          <w:szCs w:val="24"/>
        </w:rPr>
        <w:t>pollicini</w:t>
      </w:r>
      <w:proofErr w:type="spellEnd"/>
      <w:r>
        <w:rPr>
          <w:rFonts w:ascii="Times New Roman" w:hAnsi="Times New Roman" w:cs="Times New Roman"/>
          <w:sz w:val="24"/>
          <w:szCs w:val="24"/>
        </w:rPr>
        <w:t>, come, quando nel buio grembo rotolavo, poi, per dormire i pollici succhiavo.</w:t>
      </w:r>
    </w:p>
    <w:p w:rsidR="00A945CF" w:rsidRDefault="00A945CF" w:rsidP="00A945C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Ora nel cielo son l’angioletto biondo, non mi han dato un nome nel vecchio mondo. Volo veloce, io vorrei parlar con Dio “Sono un aborto, ma un nome voglio anch’io”.</w:t>
      </w:r>
    </w:p>
    <w:p w:rsidR="00A945CF" w:rsidRDefault="00A945CF" w:rsidP="00A945C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Gesù lo accarezza e lo stringe a sé: “Stai qui, angioletto biondo, stai qui con me, il tuo nome è Bianco Giglio del paradiso” a Gesù una lacrima gli riga il viso.</w:t>
      </w:r>
    </w:p>
    <w:p w:rsidR="00A945CF" w:rsidRDefault="00A945CF" w:rsidP="00A945C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S’accorge il bimbo che Gesù è in pianto, e chiede “Perché Gesù, sei così affranto?” Per quelle donne che come la mamma tua fanno del male alla creatura sua”.</w:t>
      </w:r>
    </w:p>
    <w:p w:rsidR="00A945CF" w:rsidRDefault="00A945CF" w:rsidP="00A945C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“Fan delle creature un solo mucchietto come arriveranno al mio cospetto?” Singhiozza il bimbo mentre dice a Gesù: “ora t’asciugo il viso non pianger più”.</w:t>
      </w:r>
    </w:p>
    <w:p w:rsidR="00A945CF" w:rsidRDefault="00A945CF" w:rsidP="00A945C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Volo dalla mamma e le faccio capire che quel che ha fatto l’ha fatto tanto soffrire. Lo strillo, grido forte, mi devi sentire. “Mamma chiedi perdono, ti devi pentire”.</w:t>
      </w:r>
    </w:p>
    <w:p w:rsidR="00A945CF" w:rsidRDefault="00A945CF" w:rsidP="00A945C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Tu non lo sai come Gesù è affranto, per quel che hai fatto, soffre ed è in pianto. Come farai a vedermi in paradiso? Se non ti penti, tu non vedrai il mio viso”.</w:t>
      </w:r>
    </w:p>
    <w:p w:rsidR="00A945CF" w:rsidRDefault="00A945CF" w:rsidP="00A945C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Va nelle braccia di Gesù il Bianco Giglio, la mamma resta là sola e senza figlio. Forse si pentirà, non potrà dimenticare, gli resterà solo un pensiero da pensare.</w:t>
      </w:r>
    </w:p>
    <w:p w:rsidR="00A945CF" w:rsidRDefault="00A945CF" w:rsidP="00A945CF">
      <w:pPr>
        <w:spacing w:after="0" w:line="240" w:lineRule="atLeast"/>
        <w:ind w:firstLine="708"/>
        <w:jc w:val="right"/>
        <w:rPr>
          <w:rFonts w:ascii="Times New Roman" w:hAnsi="Times New Roman" w:cs="Times New Roman"/>
          <w:sz w:val="24"/>
          <w:szCs w:val="24"/>
        </w:rPr>
      </w:pPr>
      <w:r>
        <w:rPr>
          <w:rFonts w:ascii="Times New Roman" w:hAnsi="Times New Roman" w:cs="Times New Roman"/>
          <w:sz w:val="24"/>
          <w:szCs w:val="24"/>
        </w:rPr>
        <w:t>Ester Bianchi, Meda (Milano)</w:t>
      </w:r>
    </w:p>
    <w:p w:rsidR="00A945CF" w:rsidRPr="00430284" w:rsidRDefault="00A945CF" w:rsidP="00A945CF">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(ricerca a cura di Enza – comunità di Catania) </w:t>
      </w:r>
    </w:p>
    <w:p w:rsidR="00721AC6" w:rsidRDefault="0031151C" w:rsidP="00721AC6">
      <w:pPr>
        <w:spacing w:after="0" w:line="240" w:lineRule="atLeast"/>
        <w:jc w:val="both"/>
        <w:rPr>
          <w:rFonts w:ascii="Times New Roman" w:hAnsi="Times New Roman" w:cs="Times New Roman"/>
          <w:sz w:val="24"/>
          <w:szCs w:val="24"/>
        </w:rPr>
      </w:pPr>
      <w:r>
        <w:rPr>
          <w:rFonts w:ascii="Times New Roman" w:eastAsia="Times New Roman" w:hAnsi="Times New Roman" w:cs="Times New Roman"/>
          <w:color w:val="00000A"/>
          <w:sz w:val="24"/>
          <w:szCs w:val="24"/>
          <w:lang w:eastAsia="it-IT"/>
        </w:rPr>
        <w:lastRenderedPageBreak/>
        <w:tab/>
      </w:r>
      <w:r>
        <w:rPr>
          <w:noProof/>
          <w:lang w:eastAsia="it-IT"/>
        </w:rPr>
        <w:drawing>
          <wp:inline distT="0" distB="0" distL="0" distR="0">
            <wp:extent cx="5200650" cy="1000125"/>
            <wp:effectExtent l="19050" t="0" r="0" b="0"/>
            <wp:docPr id="11" name="Immagine 1" descr="Vita dioces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Vita diocesana"/>
                    <pic:cNvPicPr>
                      <a:picLocks noChangeAspect="1" noChangeArrowheads="1"/>
                    </pic:cNvPicPr>
                  </pic:nvPicPr>
                  <pic:blipFill>
                    <a:blip r:embed="rId35" cstate="print"/>
                    <a:srcRect t="7587" r="932" b="7587"/>
                    <a:stretch>
                      <a:fillRect/>
                    </a:stretch>
                  </pic:blipFill>
                  <pic:spPr bwMode="auto">
                    <a:xfrm>
                      <a:off x="0" y="0"/>
                      <a:ext cx="5200650" cy="1000125"/>
                    </a:xfrm>
                    <a:prstGeom prst="rect">
                      <a:avLst/>
                    </a:prstGeom>
                    <a:noFill/>
                    <a:ln w="9525">
                      <a:noFill/>
                      <a:miter lim="800000"/>
                      <a:headEnd/>
                      <a:tailEnd/>
                    </a:ln>
                  </pic:spPr>
                </pic:pic>
              </a:graphicData>
            </a:graphic>
          </wp:inline>
        </w:drawing>
      </w:r>
      <w:r>
        <w:br/>
      </w:r>
    </w:p>
    <w:p w:rsidR="00721AC6" w:rsidRPr="00BC50C2" w:rsidRDefault="00721AC6" w:rsidP="00721AC6">
      <w:pPr>
        <w:spacing w:after="0" w:line="240" w:lineRule="atLeast"/>
        <w:ind w:firstLine="708"/>
        <w:jc w:val="both"/>
        <w:rPr>
          <w:rFonts w:ascii="Times New Roman" w:hAnsi="Times New Roman" w:cs="Times New Roman"/>
          <w:sz w:val="24"/>
          <w:szCs w:val="24"/>
        </w:rPr>
      </w:pPr>
      <w:r w:rsidRPr="00BC50C2">
        <w:rPr>
          <w:rFonts w:ascii="Times New Roman" w:hAnsi="Times New Roman" w:cs="Times New Roman"/>
          <w:sz w:val="24"/>
          <w:szCs w:val="24"/>
        </w:rPr>
        <w:t>Sabato 13 gennaio il Papa ha incontrato i sacerdoti di Roma nella Basilica di San Giovanni</w:t>
      </w:r>
      <w:r>
        <w:rPr>
          <w:rFonts w:ascii="Times New Roman" w:hAnsi="Times New Roman" w:cs="Times New Roman"/>
          <w:sz w:val="24"/>
          <w:szCs w:val="24"/>
        </w:rPr>
        <w:t xml:space="preserve"> </w:t>
      </w:r>
      <w:r w:rsidRPr="00BC50C2">
        <w:rPr>
          <w:rFonts w:ascii="Times New Roman" w:hAnsi="Times New Roman" w:cs="Times New Roman"/>
          <w:sz w:val="24"/>
          <w:szCs w:val="24"/>
        </w:rPr>
        <w:t>in Laterano, ma l’incontro si è svolto a porte chiuse e quindi non sono in grado di riassumere</w:t>
      </w:r>
      <w:r>
        <w:rPr>
          <w:rFonts w:ascii="Times New Roman" w:hAnsi="Times New Roman" w:cs="Times New Roman"/>
          <w:sz w:val="24"/>
          <w:szCs w:val="24"/>
        </w:rPr>
        <w:t xml:space="preserve"> </w:t>
      </w:r>
      <w:r w:rsidRPr="00BC50C2">
        <w:rPr>
          <w:rFonts w:ascii="Times New Roman" w:hAnsi="Times New Roman" w:cs="Times New Roman"/>
          <w:sz w:val="24"/>
          <w:szCs w:val="24"/>
        </w:rPr>
        <w:t>discorsi o riportare domande e risposte che pure sappiamo esserci state. Dato che nel mese di</w:t>
      </w:r>
      <w:r>
        <w:rPr>
          <w:rFonts w:ascii="Times New Roman" w:hAnsi="Times New Roman" w:cs="Times New Roman"/>
          <w:sz w:val="24"/>
          <w:szCs w:val="24"/>
        </w:rPr>
        <w:t xml:space="preserve"> </w:t>
      </w:r>
      <w:r w:rsidRPr="00BC50C2">
        <w:rPr>
          <w:rFonts w:ascii="Times New Roman" w:hAnsi="Times New Roman" w:cs="Times New Roman"/>
          <w:sz w:val="24"/>
          <w:szCs w:val="24"/>
        </w:rPr>
        <w:t>febbraio, stando al calendario presente sul sito della Diocesi, non sono previsti particolari</w:t>
      </w:r>
      <w:r>
        <w:rPr>
          <w:rFonts w:ascii="Times New Roman" w:hAnsi="Times New Roman" w:cs="Times New Roman"/>
          <w:sz w:val="24"/>
          <w:szCs w:val="24"/>
        </w:rPr>
        <w:t xml:space="preserve"> </w:t>
      </w:r>
      <w:r w:rsidRPr="00BC50C2">
        <w:rPr>
          <w:rFonts w:ascii="Times New Roman" w:hAnsi="Times New Roman" w:cs="Times New Roman"/>
          <w:sz w:val="24"/>
          <w:szCs w:val="24"/>
        </w:rPr>
        <w:t>avvenimenti mi chiedo: quale argomento affrontare dunque in questa rubrica che si intitola “Vita</w:t>
      </w:r>
      <w:r>
        <w:rPr>
          <w:rFonts w:ascii="Times New Roman" w:hAnsi="Times New Roman" w:cs="Times New Roman"/>
          <w:sz w:val="24"/>
          <w:szCs w:val="24"/>
        </w:rPr>
        <w:t xml:space="preserve"> </w:t>
      </w:r>
      <w:r w:rsidRPr="00BC50C2">
        <w:rPr>
          <w:rFonts w:ascii="Times New Roman" w:hAnsi="Times New Roman" w:cs="Times New Roman"/>
          <w:sz w:val="24"/>
          <w:szCs w:val="24"/>
        </w:rPr>
        <w:t>diocesana”?</w:t>
      </w:r>
    </w:p>
    <w:p w:rsidR="00721AC6" w:rsidRPr="00BC50C2" w:rsidRDefault="00721AC6" w:rsidP="00721AC6">
      <w:pPr>
        <w:spacing w:after="0" w:line="240" w:lineRule="atLeast"/>
        <w:ind w:firstLine="708"/>
        <w:jc w:val="both"/>
        <w:rPr>
          <w:rFonts w:ascii="Times New Roman" w:hAnsi="Times New Roman" w:cs="Times New Roman"/>
          <w:sz w:val="24"/>
          <w:szCs w:val="24"/>
        </w:rPr>
      </w:pPr>
      <w:r w:rsidRPr="00BC50C2">
        <w:rPr>
          <w:rFonts w:ascii="Times New Roman" w:hAnsi="Times New Roman" w:cs="Times New Roman"/>
          <w:sz w:val="24"/>
          <w:szCs w:val="24"/>
        </w:rPr>
        <w:t>Mi lascio ispirare dalla data del giorno in cui si svolge l’incontro mensile del gruppo</w:t>
      </w:r>
      <w:r>
        <w:rPr>
          <w:rFonts w:ascii="Times New Roman" w:hAnsi="Times New Roman" w:cs="Times New Roman"/>
          <w:sz w:val="24"/>
          <w:szCs w:val="24"/>
        </w:rPr>
        <w:t xml:space="preserve"> </w:t>
      </w:r>
      <w:proofErr w:type="spellStart"/>
      <w:r w:rsidRPr="00BC50C2">
        <w:rPr>
          <w:rFonts w:ascii="Times New Roman" w:hAnsi="Times New Roman" w:cs="Times New Roman"/>
          <w:sz w:val="24"/>
          <w:szCs w:val="24"/>
        </w:rPr>
        <w:t>Casilino</w:t>
      </w:r>
      <w:proofErr w:type="spellEnd"/>
      <w:r w:rsidRPr="00BC50C2">
        <w:rPr>
          <w:rFonts w:ascii="Times New Roman" w:hAnsi="Times New Roman" w:cs="Times New Roman"/>
          <w:sz w:val="24"/>
          <w:szCs w:val="24"/>
        </w:rPr>
        <w:t xml:space="preserve"> 1 dell’</w:t>
      </w:r>
      <w:proofErr w:type="spellStart"/>
      <w:r w:rsidRPr="00BC50C2">
        <w:rPr>
          <w:rFonts w:ascii="Times New Roman" w:hAnsi="Times New Roman" w:cs="Times New Roman"/>
          <w:sz w:val="24"/>
          <w:szCs w:val="24"/>
        </w:rPr>
        <w:t>Alam</w:t>
      </w:r>
      <w:proofErr w:type="spellEnd"/>
      <w:r w:rsidRPr="00BC50C2">
        <w:rPr>
          <w:rFonts w:ascii="Times New Roman" w:hAnsi="Times New Roman" w:cs="Times New Roman"/>
          <w:sz w:val="24"/>
          <w:szCs w:val="24"/>
        </w:rPr>
        <w:t xml:space="preserve"> e della Comunità d’Amore, legata all’esperienza dell’incontro coniugale. La</w:t>
      </w:r>
      <w:r>
        <w:rPr>
          <w:rFonts w:ascii="Times New Roman" w:hAnsi="Times New Roman" w:cs="Times New Roman"/>
          <w:sz w:val="24"/>
          <w:szCs w:val="24"/>
        </w:rPr>
        <w:t xml:space="preserve"> </w:t>
      </w:r>
      <w:r w:rsidRPr="00BC50C2">
        <w:rPr>
          <w:rFonts w:ascii="Times New Roman" w:hAnsi="Times New Roman" w:cs="Times New Roman"/>
          <w:sz w:val="24"/>
          <w:szCs w:val="24"/>
        </w:rPr>
        <w:t>seconda domenica del mese. A febbraio l’incontro mensile cade nel giorno 11 che la Chiesa dedica</w:t>
      </w:r>
      <w:r>
        <w:rPr>
          <w:rFonts w:ascii="Times New Roman" w:hAnsi="Times New Roman" w:cs="Times New Roman"/>
          <w:sz w:val="24"/>
          <w:szCs w:val="24"/>
        </w:rPr>
        <w:t xml:space="preserve"> </w:t>
      </w:r>
      <w:r w:rsidRPr="00BC50C2">
        <w:rPr>
          <w:rFonts w:ascii="Times New Roman" w:hAnsi="Times New Roman" w:cs="Times New Roman"/>
          <w:sz w:val="24"/>
          <w:szCs w:val="24"/>
        </w:rPr>
        <w:t>alla festa solenne della Madonna di Lourdes. Nella Diocesi di Roma sono veramente tante le</w:t>
      </w:r>
      <w:r>
        <w:rPr>
          <w:rFonts w:ascii="Times New Roman" w:hAnsi="Times New Roman" w:cs="Times New Roman"/>
          <w:sz w:val="24"/>
          <w:szCs w:val="24"/>
        </w:rPr>
        <w:t xml:space="preserve"> </w:t>
      </w:r>
      <w:r w:rsidRPr="00BC50C2">
        <w:rPr>
          <w:rFonts w:ascii="Times New Roman" w:hAnsi="Times New Roman" w:cs="Times New Roman"/>
          <w:sz w:val="24"/>
          <w:szCs w:val="24"/>
        </w:rPr>
        <w:t>chiese dedicate alla Madonna: la Basilica di Santa Maria Maggiore, anzitutto, ma poi anche Santa</w:t>
      </w:r>
      <w:r>
        <w:rPr>
          <w:rFonts w:ascii="Times New Roman" w:hAnsi="Times New Roman" w:cs="Times New Roman"/>
          <w:sz w:val="24"/>
          <w:szCs w:val="24"/>
        </w:rPr>
        <w:t xml:space="preserve"> </w:t>
      </w:r>
      <w:r w:rsidRPr="00BC50C2">
        <w:rPr>
          <w:rFonts w:ascii="Times New Roman" w:hAnsi="Times New Roman" w:cs="Times New Roman"/>
          <w:sz w:val="24"/>
          <w:szCs w:val="24"/>
        </w:rPr>
        <w:t xml:space="preserve">Maria del Popolo, Santa Maria in </w:t>
      </w:r>
      <w:proofErr w:type="spellStart"/>
      <w:r w:rsidRPr="00BC50C2">
        <w:rPr>
          <w:rFonts w:ascii="Times New Roman" w:hAnsi="Times New Roman" w:cs="Times New Roman"/>
          <w:sz w:val="24"/>
          <w:szCs w:val="24"/>
        </w:rPr>
        <w:t>Vallicella</w:t>
      </w:r>
      <w:proofErr w:type="spellEnd"/>
      <w:r w:rsidRPr="00BC50C2">
        <w:rPr>
          <w:rFonts w:ascii="Times New Roman" w:hAnsi="Times New Roman" w:cs="Times New Roman"/>
          <w:sz w:val="24"/>
          <w:szCs w:val="24"/>
        </w:rPr>
        <w:t>, Santa Maria degli Angeli e così via, fino al Santuario</w:t>
      </w:r>
      <w:r>
        <w:rPr>
          <w:rFonts w:ascii="Times New Roman" w:hAnsi="Times New Roman" w:cs="Times New Roman"/>
          <w:sz w:val="24"/>
          <w:szCs w:val="24"/>
        </w:rPr>
        <w:t xml:space="preserve"> </w:t>
      </w:r>
      <w:r w:rsidRPr="00BC50C2">
        <w:rPr>
          <w:rFonts w:ascii="Times New Roman" w:hAnsi="Times New Roman" w:cs="Times New Roman"/>
          <w:sz w:val="24"/>
          <w:szCs w:val="24"/>
        </w:rPr>
        <w:t>della Madonna del Divino Amore, sempre molto frequentato dai romani.</w:t>
      </w:r>
    </w:p>
    <w:p w:rsidR="00721AC6" w:rsidRPr="00BC50C2" w:rsidRDefault="00721AC6" w:rsidP="00721AC6">
      <w:pPr>
        <w:spacing w:after="0" w:line="240" w:lineRule="atLeast"/>
        <w:ind w:firstLine="708"/>
        <w:jc w:val="both"/>
        <w:rPr>
          <w:rFonts w:ascii="Times New Roman" w:hAnsi="Times New Roman" w:cs="Times New Roman"/>
          <w:sz w:val="24"/>
          <w:szCs w:val="24"/>
        </w:rPr>
      </w:pPr>
      <w:r w:rsidRPr="00BC50C2">
        <w:rPr>
          <w:rFonts w:ascii="Times New Roman" w:hAnsi="Times New Roman" w:cs="Times New Roman"/>
          <w:sz w:val="24"/>
          <w:szCs w:val="24"/>
        </w:rPr>
        <w:t>Vi sono tuttavia alcune chiese, sempre dedicate alla Madre di Dio, che forse sono meno note</w:t>
      </w:r>
      <w:r>
        <w:rPr>
          <w:rFonts w:ascii="Times New Roman" w:hAnsi="Times New Roman" w:cs="Times New Roman"/>
          <w:sz w:val="24"/>
          <w:szCs w:val="24"/>
        </w:rPr>
        <w:t>:</w:t>
      </w:r>
      <w:r w:rsidRPr="00BC50C2">
        <w:rPr>
          <w:rFonts w:ascii="Times New Roman" w:hAnsi="Times New Roman" w:cs="Times New Roman"/>
          <w:sz w:val="24"/>
          <w:szCs w:val="24"/>
        </w:rPr>
        <w:t xml:space="preserve"> ho</w:t>
      </w:r>
      <w:r>
        <w:rPr>
          <w:rFonts w:ascii="Times New Roman" w:hAnsi="Times New Roman" w:cs="Times New Roman"/>
          <w:sz w:val="24"/>
          <w:szCs w:val="24"/>
        </w:rPr>
        <w:t xml:space="preserve"> </w:t>
      </w:r>
      <w:r w:rsidRPr="00BC50C2">
        <w:rPr>
          <w:rFonts w:ascii="Times New Roman" w:hAnsi="Times New Roman" w:cs="Times New Roman"/>
          <w:sz w:val="24"/>
          <w:szCs w:val="24"/>
        </w:rPr>
        <w:t>pensato di dedicare questo articolo alla descrizione di alcune di esse, con l’intento di far meglio</w:t>
      </w:r>
      <w:r>
        <w:rPr>
          <w:rFonts w:ascii="Times New Roman" w:hAnsi="Times New Roman" w:cs="Times New Roman"/>
          <w:sz w:val="24"/>
          <w:szCs w:val="24"/>
        </w:rPr>
        <w:t xml:space="preserve"> </w:t>
      </w:r>
      <w:r w:rsidRPr="00BC50C2">
        <w:rPr>
          <w:rFonts w:ascii="Times New Roman" w:hAnsi="Times New Roman" w:cs="Times New Roman"/>
          <w:sz w:val="24"/>
          <w:szCs w:val="24"/>
        </w:rPr>
        <w:t>conoscere alcuni luoghi di preghiera della nostra diocesi, proprio perché la ricchezza che noi</w:t>
      </w:r>
    </w:p>
    <w:p w:rsidR="00721AC6" w:rsidRPr="00BC50C2" w:rsidRDefault="00721AC6" w:rsidP="00721AC6">
      <w:pPr>
        <w:spacing w:after="0" w:line="240" w:lineRule="atLeast"/>
        <w:jc w:val="both"/>
        <w:rPr>
          <w:rFonts w:ascii="Times New Roman" w:hAnsi="Times New Roman" w:cs="Times New Roman"/>
          <w:sz w:val="24"/>
          <w:szCs w:val="24"/>
        </w:rPr>
      </w:pPr>
      <w:r w:rsidRPr="00BC50C2">
        <w:rPr>
          <w:rFonts w:ascii="Times New Roman" w:hAnsi="Times New Roman" w:cs="Times New Roman"/>
          <w:sz w:val="24"/>
          <w:szCs w:val="24"/>
        </w:rPr>
        <w:t>abitanti di questa città abbiamo a disposizione sia condivisa da tutti e non solo da coloro che, per</w:t>
      </w:r>
      <w:r>
        <w:rPr>
          <w:rFonts w:ascii="Times New Roman" w:hAnsi="Times New Roman" w:cs="Times New Roman"/>
          <w:sz w:val="24"/>
          <w:szCs w:val="24"/>
        </w:rPr>
        <w:t xml:space="preserve"> </w:t>
      </w:r>
      <w:r w:rsidRPr="00BC50C2">
        <w:rPr>
          <w:rFonts w:ascii="Times New Roman" w:hAnsi="Times New Roman" w:cs="Times New Roman"/>
          <w:sz w:val="24"/>
          <w:szCs w:val="24"/>
        </w:rPr>
        <w:t>ragioni di studio o per altri motivi contingenti ne siano al corrente. Dunque, vi invito a percorrere</w:t>
      </w:r>
      <w:r>
        <w:rPr>
          <w:rFonts w:ascii="Times New Roman" w:hAnsi="Times New Roman" w:cs="Times New Roman"/>
          <w:sz w:val="24"/>
          <w:szCs w:val="24"/>
        </w:rPr>
        <w:t xml:space="preserve"> </w:t>
      </w:r>
      <w:r w:rsidRPr="00BC50C2">
        <w:rPr>
          <w:rFonts w:ascii="Times New Roman" w:hAnsi="Times New Roman" w:cs="Times New Roman"/>
          <w:sz w:val="24"/>
          <w:szCs w:val="24"/>
        </w:rPr>
        <w:t>con me un breve itinerario che ci porterà a scoprire (o a riscoprire) alcune</w:t>
      </w:r>
      <w:r>
        <w:rPr>
          <w:rFonts w:ascii="Times New Roman" w:hAnsi="Times New Roman" w:cs="Times New Roman"/>
          <w:sz w:val="24"/>
          <w:szCs w:val="24"/>
        </w:rPr>
        <w:t xml:space="preserve"> </w:t>
      </w:r>
      <w:r w:rsidRPr="00BC50C2">
        <w:rPr>
          <w:rFonts w:ascii="Times New Roman" w:hAnsi="Times New Roman" w:cs="Times New Roman"/>
          <w:sz w:val="24"/>
          <w:szCs w:val="24"/>
        </w:rPr>
        <w:t>Testimonianze della devozione a Maria nella diocesi di Roma</w:t>
      </w:r>
    </w:p>
    <w:p w:rsidR="00721AC6" w:rsidRDefault="00721AC6" w:rsidP="00721AC6">
      <w:pPr>
        <w:spacing w:after="0" w:line="240" w:lineRule="atLeast"/>
        <w:jc w:val="both"/>
        <w:rPr>
          <w:rFonts w:ascii="Times New Roman" w:hAnsi="Times New Roman" w:cs="Times New Roman"/>
          <w:b/>
          <w:sz w:val="24"/>
          <w:szCs w:val="24"/>
        </w:rPr>
      </w:pPr>
    </w:p>
    <w:p w:rsidR="00721AC6" w:rsidRPr="00BC50C2" w:rsidRDefault="00721AC6" w:rsidP="00721AC6">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S</w:t>
      </w:r>
      <w:r w:rsidRPr="00BC50C2">
        <w:rPr>
          <w:rFonts w:ascii="Times New Roman" w:hAnsi="Times New Roman" w:cs="Times New Roman"/>
          <w:b/>
          <w:sz w:val="24"/>
          <w:szCs w:val="24"/>
        </w:rPr>
        <w:t>anta Maria Antiqua</w:t>
      </w:r>
    </w:p>
    <w:p w:rsidR="00721AC6" w:rsidRPr="00BC50C2" w:rsidRDefault="00721AC6" w:rsidP="00721AC6">
      <w:pPr>
        <w:spacing w:after="0" w:line="240" w:lineRule="atLeast"/>
        <w:ind w:firstLine="708"/>
        <w:jc w:val="both"/>
        <w:rPr>
          <w:rFonts w:ascii="Times New Roman" w:hAnsi="Times New Roman" w:cs="Times New Roman"/>
          <w:sz w:val="24"/>
          <w:szCs w:val="24"/>
        </w:rPr>
      </w:pPr>
      <w:r w:rsidRPr="00BC50C2">
        <w:rPr>
          <w:rFonts w:ascii="Times New Roman" w:hAnsi="Times New Roman" w:cs="Times New Roman"/>
          <w:sz w:val="24"/>
          <w:szCs w:val="24"/>
        </w:rPr>
        <w:t xml:space="preserve">Siamo nel 538. Dopo una lunga battaglia, l’esercito di </w:t>
      </w:r>
      <w:proofErr w:type="spellStart"/>
      <w:r w:rsidRPr="00BC50C2">
        <w:rPr>
          <w:rFonts w:ascii="Times New Roman" w:hAnsi="Times New Roman" w:cs="Times New Roman"/>
          <w:sz w:val="24"/>
          <w:szCs w:val="24"/>
        </w:rPr>
        <w:t>Belisario</w:t>
      </w:r>
      <w:proofErr w:type="spellEnd"/>
      <w:r w:rsidRPr="00BC50C2">
        <w:rPr>
          <w:rFonts w:ascii="Times New Roman" w:hAnsi="Times New Roman" w:cs="Times New Roman"/>
          <w:sz w:val="24"/>
          <w:szCs w:val="24"/>
        </w:rPr>
        <w:t>, generale al servizio dell’imperatore Giustiniano che reggeva l’impero romano d’Oriente o impero bizantino, era riuscito a</w:t>
      </w:r>
      <w:r>
        <w:rPr>
          <w:rFonts w:ascii="Times New Roman" w:hAnsi="Times New Roman" w:cs="Times New Roman"/>
          <w:sz w:val="24"/>
          <w:szCs w:val="24"/>
        </w:rPr>
        <w:t xml:space="preserve"> </w:t>
      </w:r>
      <w:r w:rsidRPr="00BC50C2">
        <w:rPr>
          <w:rFonts w:ascii="Times New Roman" w:hAnsi="Times New Roman" w:cs="Times New Roman"/>
          <w:sz w:val="24"/>
          <w:szCs w:val="24"/>
        </w:rPr>
        <w:t>conquistare Roma, strappandola agli ostrogoti: i bizantini presero così possesso della città. Vi</w:t>
      </w:r>
      <w:r>
        <w:rPr>
          <w:rFonts w:ascii="Times New Roman" w:hAnsi="Times New Roman" w:cs="Times New Roman"/>
          <w:sz w:val="24"/>
          <w:szCs w:val="24"/>
        </w:rPr>
        <w:t xml:space="preserve"> </w:t>
      </w:r>
      <w:r w:rsidRPr="00BC50C2">
        <w:rPr>
          <w:rFonts w:ascii="Times New Roman" w:hAnsi="Times New Roman" w:cs="Times New Roman"/>
          <w:sz w:val="24"/>
          <w:szCs w:val="24"/>
        </w:rPr>
        <w:t>sarebbero rimasti, almeno formalmente, per diversi secoli fino all’arrivo dei Longobardi e poi dei</w:t>
      </w:r>
      <w:r>
        <w:rPr>
          <w:rFonts w:ascii="Times New Roman" w:hAnsi="Times New Roman" w:cs="Times New Roman"/>
          <w:sz w:val="24"/>
          <w:szCs w:val="24"/>
        </w:rPr>
        <w:t xml:space="preserve"> </w:t>
      </w:r>
      <w:r w:rsidRPr="00BC50C2">
        <w:rPr>
          <w:rFonts w:ascii="Times New Roman" w:hAnsi="Times New Roman" w:cs="Times New Roman"/>
          <w:sz w:val="24"/>
          <w:szCs w:val="24"/>
        </w:rPr>
        <w:t xml:space="preserve">Franchi. Qui ci interessano gli anni che vanno dalla metà circa del </w:t>
      </w:r>
      <w:proofErr w:type="spellStart"/>
      <w:r w:rsidRPr="00BC50C2">
        <w:rPr>
          <w:rFonts w:ascii="Times New Roman" w:hAnsi="Times New Roman" w:cs="Times New Roman"/>
          <w:sz w:val="24"/>
          <w:szCs w:val="24"/>
        </w:rPr>
        <w:t>VI</w:t>
      </w:r>
      <w:proofErr w:type="spellEnd"/>
      <w:r w:rsidRPr="00BC50C2">
        <w:rPr>
          <w:rFonts w:ascii="Times New Roman" w:hAnsi="Times New Roman" w:cs="Times New Roman"/>
          <w:sz w:val="24"/>
          <w:szCs w:val="24"/>
        </w:rPr>
        <w:t xml:space="preserve"> secolo in poi. I bizantini</w:t>
      </w:r>
      <w:r>
        <w:rPr>
          <w:rFonts w:ascii="Times New Roman" w:hAnsi="Times New Roman" w:cs="Times New Roman"/>
          <w:sz w:val="24"/>
          <w:szCs w:val="24"/>
        </w:rPr>
        <w:t xml:space="preserve"> </w:t>
      </w:r>
      <w:r w:rsidRPr="00BC50C2">
        <w:rPr>
          <w:rFonts w:ascii="Times New Roman" w:hAnsi="Times New Roman" w:cs="Times New Roman"/>
          <w:sz w:val="24"/>
          <w:szCs w:val="24"/>
        </w:rPr>
        <w:t>trovarono una città devastata e fortemente impoverita: anche la maggior parte degli acquedotti era</w:t>
      </w:r>
      <w:r>
        <w:rPr>
          <w:rFonts w:ascii="Times New Roman" w:hAnsi="Times New Roman" w:cs="Times New Roman"/>
          <w:sz w:val="24"/>
          <w:szCs w:val="24"/>
        </w:rPr>
        <w:t xml:space="preserve"> </w:t>
      </w:r>
      <w:r w:rsidRPr="00BC50C2">
        <w:rPr>
          <w:rFonts w:ascii="Times New Roman" w:hAnsi="Times New Roman" w:cs="Times New Roman"/>
          <w:sz w:val="24"/>
          <w:szCs w:val="24"/>
        </w:rPr>
        <w:t>fuori uso e l’area dei Fori dove gli imperatori avevano costruito le loro grandiose residenze era in</w:t>
      </w:r>
      <w:r>
        <w:rPr>
          <w:rFonts w:ascii="Times New Roman" w:hAnsi="Times New Roman" w:cs="Times New Roman"/>
          <w:sz w:val="24"/>
          <w:szCs w:val="24"/>
        </w:rPr>
        <w:t xml:space="preserve"> </w:t>
      </w:r>
      <w:r w:rsidRPr="00BC50C2">
        <w:rPr>
          <w:rFonts w:ascii="Times New Roman" w:hAnsi="Times New Roman" w:cs="Times New Roman"/>
          <w:sz w:val="24"/>
          <w:szCs w:val="24"/>
        </w:rPr>
        <w:t>rovina. Proprio in quell’area, precisamente laddove era sorto precedentemente il palazzo di</w:t>
      </w:r>
      <w:r>
        <w:rPr>
          <w:rFonts w:ascii="Times New Roman" w:hAnsi="Times New Roman" w:cs="Times New Roman"/>
          <w:sz w:val="24"/>
          <w:szCs w:val="24"/>
        </w:rPr>
        <w:t xml:space="preserve"> </w:t>
      </w:r>
      <w:r w:rsidRPr="00BC50C2">
        <w:rPr>
          <w:rFonts w:ascii="Times New Roman" w:hAnsi="Times New Roman" w:cs="Times New Roman"/>
          <w:sz w:val="24"/>
          <w:szCs w:val="24"/>
        </w:rPr>
        <w:t>Domiziano, si decise di ricavare uno spazio nel quale edificare una chiesa, dedicata alla Vergine</w:t>
      </w:r>
      <w:r>
        <w:rPr>
          <w:rFonts w:ascii="Times New Roman" w:hAnsi="Times New Roman" w:cs="Times New Roman"/>
          <w:sz w:val="24"/>
          <w:szCs w:val="24"/>
        </w:rPr>
        <w:t xml:space="preserve"> </w:t>
      </w:r>
      <w:r w:rsidRPr="00BC50C2">
        <w:rPr>
          <w:rFonts w:ascii="Times New Roman" w:hAnsi="Times New Roman" w:cs="Times New Roman"/>
          <w:sz w:val="24"/>
          <w:szCs w:val="24"/>
        </w:rPr>
        <w:t>Maria. Sorse così una basilica, Santa Maria, con una grande navata centrale, due navate</w:t>
      </w:r>
      <w:r>
        <w:rPr>
          <w:rFonts w:ascii="Times New Roman" w:hAnsi="Times New Roman" w:cs="Times New Roman"/>
          <w:sz w:val="24"/>
          <w:szCs w:val="24"/>
        </w:rPr>
        <w:t xml:space="preserve"> </w:t>
      </w:r>
      <w:r w:rsidRPr="00BC50C2">
        <w:rPr>
          <w:rFonts w:ascii="Times New Roman" w:hAnsi="Times New Roman" w:cs="Times New Roman"/>
          <w:sz w:val="24"/>
          <w:szCs w:val="24"/>
        </w:rPr>
        <w:t>laterali e due cappelle ai lati del presbiterio. I muri interni della basilica furono ricoperti</w:t>
      </w:r>
      <w:r>
        <w:rPr>
          <w:rFonts w:ascii="Times New Roman" w:hAnsi="Times New Roman" w:cs="Times New Roman"/>
          <w:sz w:val="24"/>
          <w:szCs w:val="24"/>
        </w:rPr>
        <w:t xml:space="preserve"> </w:t>
      </w:r>
      <w:r w:rsidRPr="00BC50C2">
        <w:rPr>
          <w:rFonts w:ascii="Times New Roman" w:hAnsi="Times New Roman" w:cs="Times New Roman"/>
          <w:sz w:val="24"/>
          <w:szCs w:val="24"/>
        </w:rPr>
        <w:t>interamente di affreschi nel corso dei tre secoli successivi: a commissionare questi affreschi furono i</w:t>
      </w:r>
      <w:r>
        <w:rPr>
          <w:rFonts w:ascii="Times New Roman" w:hAnsi="Times New Roman" w:cs="Times New Roman"/>
          <w:sz w:val="24"/>
          <w:szCs w:val="24"/>
        </w:rPr>
        <w:t xml:space="preserve"> </w:t>
      </w:r>
      <w:r w:rsidRPr="00BC50C2">
        <w:rPr>
          <w:rFonts w:ascii="Times New Roman" w:hAnsi="Times New Roman" w:cs="Times New Roman"/>
          <w:sz w:val="24"/>
          <w:szCs w:val="24"/>
        </w:rPr>
        <w:t>papi che man mano si succedettero, ad eseguirli furono artisti provenienti dall’ Oriente bizantino</w:t>
      </w:r>
      <w:r>
        <w:rPr>
          <w:rFonts w:ascii="Times New Roman" w:hAnsi="Times New Roman" w:cs="Times New Roman"/>
          <w:sz w:val="24"/>
          <w:szCs w:val="24"/>
        </w:rPr>
        <w:t xml:space="preserve"> </w:t>
      </w:r>
      <w:r w:rsidRPr="00BC50C2">
        <w:rPr>
          <w:rFonts w:ascii="Times New Roman" w:hAnsi="Times New Roman" w:cs="Times New Roman"/>
          <w:sz w:val="24"/>
          <w:szCs w:val="24"/>
        </w:rPr>
        <w:t>insieme ad artisti locali.</w:t>
      </w:r>
    </w:p>
    <w:p w:rsidR="00721AC6" w:rsidRPr="00BC50C2" w:rsidRDefault="00721AC6" w:rsidP="00721AC6">
      <w:pPr>
        <w:spacing w:after="0" w:line="240" w:lineRule="atLeast"/>
        <w:ind w:firstLine="708"/>
        <w:jc w:val="both"/>
        <w:rPr>
          <w:rFonts w:ascii="Times New Roman" w:hAnsi="Times New Roman" w:cs="Times New Roman"/>
          <w:sz w:val="24"/>
          <w:szCs w:val="24"/>
        </w:rPr>
      </w:pPr>
      <w:r w:rsidRPr="00BC50C2">
        <w:rPr>
          <w:rFonts w:ascii="Times New Roman" w:hAnsi="Times New Roman" w:cs="Times New Roman"/>
          <w:sz w:val="24"/>
          <w:szCs w:val="24"/>
        </w:rPr>
        <w:t>Un grande terremoto nell’anno 847 distrusse la chiesa. Il Papa di allora Leone IV fece costruire</w:t>
      </w:r>
      <w:r>
        <w:rPr>
          <w:rFonts w:ascii="Times New Roman" w:hAnsi="Times New Roman" w:cs="Times New Roman"/>
          <w:sz w:val="24"/>
          <w:szCs w:val="24"/>
        </w:rPr>
        <w:t xml:space="preserve"> </w:t>
      </w:r>
      <w:r w:rsidRPr="00BC50C2">
        <w:rPr>
          <w:rFonts w:ascii="Times New Roman" w:hAnsi="Times New Roman" w:cs="Times New Roman"/>
          <w:sz w:val="24"/>
          <w:szCs w:val="24"/>
        </w:rPr>
        <w:t>un’altra chiesa a poca distanza e ad essa trasferì il titolo (cioè la denominazione) della chiesa andata</w:t>
      </w:r>
      <w:r>
        <w:rPr>
          <w:rFonts w:ascii="Times New Roman" w:hAnsi="Times New Roman" w:cs="Times New Roman"/>
          <w:sz w:val="24"/>
          <w:szCs w:val="24"/>
        </w:rPr>
        <w:t xml:space="preserve"> </w:t>
      </w:r>
      <w:r w:rsidRPr="00BC50C2">
        <w:rPr>
          <w:rFonts w:ascii="Times New Roman" w:hAnsi="Times New Roman" w:cs="Times New Roman"/>
          <w:sz w:val="24"/>
          <w:szCs w:val="24"/>
        </w:rPr>
        <w:t>distrutta: Santa Maria detta Nova per distinguerla dall’altra, l’attuale Santa Francesca Romana. Sui</w:t>
      </w:r>
      <w:r>
        <w:rPr>
          <w:rFonts w:ascii="Times New Roman" w:hAnsi="Times New Roman" w:cs="Times New Roman"/>
          <w:sz w:val="24"/>
          <w:szCs w:val="24"/>
        </w:rPr>
        <w:t xml:space="preserve"> </w:t>
      </w:r>
      <w:r w:rsidRPr="00BC50C2">
        <w:rPr>
          <w:rFonts w:ascii="Times New Roman" w:hAnsi="Times New Roman" w:cs="Times New Roman"/>
          <w:sz w:val="24"/>
          <w:szCs w:val="24"/>
        </w:rPr>
        <w:t>ruderi della vecchia chiesa nel XIII secolo venne costruita una chiesetta e poi, nel 1617, una</w:t>
      </w:r>
      <w:r>
        <w:rPr>
          <w:rFonts w:ascii="Times New Roman" w:hAnsi="Times New Roman" w:cs="Times New Roman"/>
          <w:sz w:val="24"/>
          <w:szCs w:val="24"/>
        </w:rPr>
        <w:t xml:space="preserve"> </w:t>
      </w:r>
      <w:r w:rsidRPr="00BC50C2">
        <w:rPr>
          <w:rFonts w:ascii="Times New Roman" w:hAnsi="Times New Roman" w:cs="Times New Roman"/>
          <w:sz w:val="24"/>
          <w:szCs w:val="24"/>
        </w:rPr>
        <w:t>chiesa più grande intitolata a Santa Maria Liberatrice, testimonianza del fatto che in qualche</w:t>
      </w:r>
      <w:r>
        <w:rPr>
          <w:rFonts w:ascii="Times New Roman" w:hAnsi="Times New Roman" w:cs="Times New Roman"/>
          <w:sz w:val="24"/>
          <w:szCs w:val="24"/>
        </w:rPr>
        <w:t xml:space="preserve"> </w:t>
      </w:r>
      <w:r w:rsidRPr="00BC50C2">
        <w:rPr>
          <w:rFonts w:ascii="Times New Roman" w:hAnsi="Times New Roman" w:cs="Times New Roman"/>
          <w:sz w:val="24"/>
          <w:szCs w:val="24"/>
        </w:rPr>
        <w:t>modo in quel sito si era conservata memoria del culto a Maria.</w:t>
      </w:r>
    </w:p>
    <w:p w:rsidR="00721AC6" w:rsidRPr="00BC50C2" w:rsidRDefault="00721AC6" w:rsidP="00721AC6">
      <w:pPr>
        <w:spacing w:after="0" w:line="240" w:lineRule="atLeast"/>
        <w:jc w:val="both"/>
        <w:rPr>
          <w:rFonts w:ascii="Times New Roman" w:hAnsi="Times New Roman" w:cs="Times New Roman"/>
          <w:sz w:val="24"/>
          <w:szCs w:val="24"/>
        </w:rPr>
      </w:pPr>
    </w:p>
    <w:p w:rsidR="00721AC6" w:rsidRPr="00BC50C2" w:rsidRDefault="00721AC6" w:rsidP="00721AC6">
      <w:pPr>
        <w:spacing w:after="0" w:line="240" w:lineRule="atLeast"/>
        <w:ind w:firstLine="708"/>
        <w:jc w:val="both"/>
        <w:rPr>
          <w:rFonts w:ascii="Times New Roman" w:hAnsi="Times New Roman" w:cs="Times New Roman"/>
          <w:sz w:val="24"/>
          <w:szCs w:val="24"/>
        </w:rPr>
      </w:pPr>
      <w:r w:rsidRPr="00BC50C2">
        <w:rPr>
          <w:rFonts w:ascii="Times New Roman" w:hAnsi="Times New Roman" w:cs="Times New Roman"/>
          <w:sz w:val="24"/>
          <w:szCs w:val="24"/>
        </w:rPr>
        <w:t>Nel 1901, nel corso di alcuni scavi sul Palatino, vennero inaspettatamente alla luce</w:t>
      </w:r>
      <w:r>
        <w:rPr>
          <w:rFonts w:ascii="Times New Roman" w:hAnsi="Times New Roman" w:cs="Times New Roman"/>
          <w:sz w:val="24"/>
          <w:szCs w:val="24"/>
        </w:rPr>
        <w:t xml:space="preserve"> </w:t>
      </w:r>
      <w:r w:rsidRPr="00BC50C2">
        <w:rPr>
          <w:rFonts w:ascii="Times New Roman" w:hAnsi="Times New Roman" w:cs="Times New Roman"/>
          <w:sz w:val="24"/>
          <w:szCs w:val="24"/>
        </w:rPr>
        <w:t>importanti tracce di affreschi: la chiesa di Santa Maria Liberatrice, che non aveva un grande</w:t>
      </w:r>
      <w:r>
        <w:rPr>
          <w:rFonts w:ascii="Times New Roman" w:hAnsi="Times New Roman" w:cs="Times New Roman"/>
          <w:sz w:val="24"/>
          <w:szCs w:val="24"/>
        </w:rPr>
        <w:t xml:space="preserve"> </w:t>
      </w:r>
      <w:r w:rsidRPr="00BC50C2">
        <w:rPr>
          <w:rFonts w:ascii="Times New Roman" w:hAnsi="Times New Roman" w:cs="Times New Roman"/>
          <w:sz w:val="24"/>
          <w:szCs w:val="24"/>
        </w:rPr>
        <w:t xml:space="preserve">valore </w:t>
      </w:r>
      <w:r w:rsidRPr="00BC50C2">
        <w:rPr>
          <w:rFonts w:ascii="Times New Roman" w:hAnsi="Times New Roman" w:cs="Times New Roman"/>
          <w:sz w:val="24"/>
          <w:szCs w:val="24"/>
        </w:rPr>
        <w:lastRenderedPageBreak/>
        <w:t>artistico, venne abbattuta per procedere negli scavi. Fu così riportata alla luce la chiesa del</w:t>
      </w:r>
      <w:r>
        <w:rPr>
          <w:rFonts w:ascii="Times New Roman" w:hAnsi="Times New Roman" w:cs="Times New Roman"/>
          <w:sz w:val="24"/>
          <w:szCs w:val="24"/>
        </w:rPr>
        <w:t xml:space="preserve"> </w:t>
      </w:r>
      <w:proofErr w:type="spellStart"/>
      <w:r w:rsidRPr="00BC50C2">
        <w:rPr>
          <w:rFonts w:ascii="Times New Roman" w:hAnsi="Times New Roman" w:cs="Times New Roman"/>
          <w:sz w:val="24"/>
          <w:szCs w:val="24"/>
        </w:rPr>
        <w:t>VI</w:t>
      </w:r>
      <w:proofErr w:type="spellEnd"/>
      <w:r w:rsidRPr="00BC50C2">
        <w:rPr>
          <w:rFonts w:ascii="Times New Roman" w:hAnsi="Times New Roman" w:cs="Times New Roman"/>
          <w:sz w:val="24"/>
          <w:szCs w:val="24"/>
        </w:rPr>
        <w:t xml:space="preserve"> secolo . Lentamente si procedette al consolidamento delle strutture e al restauro degli affreschi,</w:t>
      </w:r>
    </w:p>
    <w:p w:rsidR="00721AC6" w:rsidRPr="00BC50C2" w:rsidRDefault="00721AC6" w:rsidP="00721AC6">
      <w:pPr>
        <w:spacing w:after="0" w:line="240" w:lineRule="atLeast"/>
        <w:jc w:val="both"/>
        <w:rPr>
          <w:rFonts w:ascii="Times New Roman" w:hAnsi="Times New Roman" w:cs="Times New Roman"/>
          <w:sz w:val="24"/>
          <w:szCs w:val="24"/>
        </w:rPr>
      </w:pPr>
      <w:r w:rsidRPr="00BC50C2">
        <w:rPr>
          <w:rFonts w:ascii="Times New Roman" w:hAnsi="Times New Roman" w:cs="Times New Roman"/>
          <w:sz w:val="24"/>
          <w:szCs w:val="24"/>
        </w:rPr>
        <w:t>finché la chiesa di Santa Maria Antiqua, nel 2012, è stata riaperta. Gli affreschi che contiene</w:t>
      </w:r>
      <w:r>
        <w:rPr>
          <w:rFonts w:ascii="Times New Roman" w:hAnsi="Times New Roman" w:cs="Times New Roman"/>
          <w:sz w:val="24"/>
          <w:szCs w:val="24"/>
        </w:rPr>
        <w:t xml:space="preserve"> </w:t>
      </w:r>
      <w:r w:rsidRPr="00BC50C2">
        <w:rPr>
          <w:rFonts w:ascii="Times New Roman" w:hAnsi="Times New Roman" w:cs="Times New Roman"/>
          <w:sz w:val="24"/>
          <w:szCs w:val="24"/>
        </w:rPr>
        <w:t>sono particolarmente importanti perché rappresentano la testimonianza dell’influenza della pittura</w:t>
      </w:r>
      <w:r>
        <w:rPr>
          <w:rFonts w:ascii="Times New Roman" w:hAnsi="Times New Roman" w:cs="Times New Roman"/>
          <w:sz w:val="24"/>
          <w:szCs w:val="24"/>
        </w:rPr>
        <w:t xml:space="preserve"> </w:t>
      </w:r>
      <w:r w:rsidRPr="00BC50C2">
        <w:rPr>
          <w:rFonts w:ascii="Times New Roman" w:hAnsi="Times New Roman" w:cs="Times New Roman"/>
          <w:sz w:val="24"/>
          <w:szCs w:val="24"/>
        </w:rPr>
        <w:t xml:space="preserve">bizantina sulla pittura cristiano - romana nei secoli dal </w:t>
      </w:r>
      <w:proofErr w:type="spellStart"/>
      <w:r w:rsidRPr="00BC50C2">
        <w:rPr>
          <w:rFonts w:ascii="Times New Roman" w:hAnsi="Times New Roman" w:cs="Times New Roman"/>
          <w:sz w:val="24"/>
          <w:szCs w:val="24"/>
        </w:rPr>
        <w:t>VI</w:t>
      </w:r>
      <w:proofErr w:type="spellEnd"/>
      <w:r w:rsidRPr="00BC50C2">
        <w:rPr>
          <w:rFonts w:ascii="Times New Roman" w:hAnsi="Times New Roman" w:cs="Times New Roman"/>
          <w:sz w:val="24"/>
          <w:szCs w:val="24"/>
        </w:rPr>
        <w:t xml:space="preserve"> al IX . In particolare, ve ne è uno che è</w:t>
      </w:r>
      <w:r>
        <w:rPr>
          <w:rFonts w:ascii="Times New Roman" w:hAnsi="Times New Roman" w:cs="Times New Roman"/>
          <w:sz w:val="24"/>
          <w:szCs w:val="24"/>
        </w:rPr>
        <w:t xml:space="preserve"> </w:t>
      </w:r>
      <w:r w:rsidRPr="00BC50C2">
        <w:rPr>
          <w:rFonts w:ascii="Times New Roman" w:hAnsi="Times New Roman" w:cs="Times New Roman"/>
          <w:sz w:val="24"/>
          <w:szCs w:val="24"/>
        </w:rPr>
        <w:t>ritenuto la prima rappresentazione della Madonna in trono. Si tratta di un affresco, detto delle</w:t>
      </w:r>
      <w:r>
        <w:rPr>
          <w:rFonts w:ascii="Times New Roman" w:hAnsi="Times New Roman" w:cs="Times New Roman"/>
          <w:sz w:val="24"/>
          <w:szCs w:val="24"/>
        </w:rPr>
        <w:t xml:space="preserve"> </w:t>
      </w:r>
      <w:r w:rsidRPr="00BC50C2">
        <w:rPr>
          <w:rFonts w:ascii="Times New Roman" w:hAnsi="Times New Roman" w:cs="Times New Roman"/>
          <w:sz w:val="24"/>
          <w:szCs w:val="24"/>
        </w:rPr>
        <w:t>Tre Madri, nel quale, oltre che la Madonna con il Bambino, vediamo Sant’ Anna con Maria piccola</w:t>
      </w:r>
      <w:r>
        <w:rPr>
          <w:rFonts w:ascii="Times New Roman" w:hAnsi="Times New Roman" w:cs="Times New Roman"/>
          <w:sz w:val="24"/>
          <w:szCs w:val="24"/>
        </w:rPr>
        <w:t xml:space="preserve"> </w:t>
      </w:r>
      <w:r w:rsidRPr="00BC50C2">
        <w:rPr>
          <w:rFonts w:ascii="Times New Roman" w:hAnsi="Times New Roman" w:cs="Times New Roman"/>
          <w:sz w:val="24"/>
          <w:szCs w:val="24"/>
        </w:rPr>
        <w:t xml:space="preserve">e Santa Elisabetta con San Giovannino. Vi è poi una bellissima Crocifissione, in cui </w:t>
      </w:r>
      <w:r>
        <w:rPr>
          <w:rFonts w:ascii="Times New Roman" w:hAnsi="Times New Roman" w:cs="Times New Roman"/>
          <w:sz w:val="24"/>
          <w:szCs w:val="24"/>
        </w:rPr>
        <w:t xml:space="preserve">il </w:t>
      </w:r>
      <w:r w:rsidRPr="00BC50C2">
        <w:rPr>
          <w:rFonts w:ascii="Times New Roman" w:hAnsi="Times New Roman" w:cs="Times New Roman"/>
          <w:sz w:val="24"/>
          <w:szCs w:val="24"/>
        </w:rPr>
        <w:t>Cristo</w:t>
      </w:r>
      <w:r>
        <w:rPr>
          <w:rFonts w:ascii="Times New Roman" w:hAnsi="Times New Roman" w:cs="Times New Roman"/>
          <w:sz w:val="24"/>
          <w:szCs w:val="24"/>
        </w:rPr>
        <w:t xml:space="preserve"> </w:t>
      </w:r>
      <w:r w:rsidRPr="00BC50C2">
        <w:rPr>
          <w:rFonts w:ascii="Times New Roman" w:hAnsi="Times New Roman" w:cs="Times New Roman"/>
          <w:sz w:val="24"/>
          <w:szCs w:val="24"/>
        </w:rPr>
        <w:t>appare vestito con una tunica senza maniche e i piedi non sovrapposti.</w:t>
      </w:r>
    </w:p>
    <w:p w:rsidR="00721AC6" w:rsidRPr="00BC50C2" w:rsidRDefault="00721AC6" w:rsidP="00721AC6">
      <w:pPr>
        <w:spacing w:after="0" w:line="240" w:lineRule="atLeast"/>
        <w:ind w:firstLine="708"/>
        <w:jc w:val="both"/>
        <w:rPr>
          <w:rFonts w:ascii="Times New Roman" w:hAnsi="Times New Roman" w:cs="Times New Roman"/>
          <w:sz w:val="24"/>
          <w:szCs w:val="24"/>
        </w:rPr>
      </w:pPr>
      <w:r w:rsidRPr="00BC50C2">
        <w:rPr>
          <w:rFonts w:ascii="Times New Roman" w:hAnsi="Times New Roman" w:cs="Times New Roman"/>
          <w:sz w:val="24"/>
          <w:szCs w:val="24"/>
        </w:rPr>
        <w:t>La chiesa di Santa Maria Antiqua è visitabile, ma bisogna acquistare il biglietto che consente di</w:t>
      </w:r>
      <w:r>
        <w:rPr>
          <w:rFonts w:ascii="Times New Roman" w:hAnsi="Times New Roman" w:cs="Times New Roman"/>
          <w:sz w:val="24"/>
          <w:szCs w:val="24"/>
        </w:rPr>
        <w:t xml:space="preserve"> </w:t>
      </w:r>
      <w:r w:rsidRPr="00BC50C2">
        <w:rPr>
          <w:rFonts w:ascii="Times New Roman" w:hAnsi="Times New Roman" w:cs="Times New Roman"/>
          <w:sz w:val="24"/>
          <w:szCs w:val="24"/>
        </w:rPr>
        <w:t>entrare al Foro Palatino.</w:t>
      </w:r>
    </w:p>
    <w:p w:rsidR="00721AC6" w:rsidRDefault="00721AC6" w:rsidP="00721AC6">
      <w:pPr>
        <w:spacing w:after="0" w:line="240" w:lineRule="atLeast"/>
        <w:jc w:val="both"/>
        <w:rPr>
          <w:rFonts w:ascii="Times New Roman" w:hAnsi="Times New Roman" w:cs="Times New Roman"/>
          <w:sz w:val="24"/>
          <w:szCs w:val="24"/>
        </w:rPr>
      </w:pPr>
    </w:p>
    <w:p w:rsidR="00721AC6" w:rsidRPr="00C50CC3" w:rsidRDefault="00721AC6" w:rsidP="00721AC6">
      <w:pPr>
        <w:spacing w:after="0" w:line="240" w:lineRule="atLeast"/>
        <w:jc w:val="both"/>
        <w:rPr>
          <w:rFonts w:ascii="Times New Roman" w:hAnsi="Times New Roman" w:cs="Times New Roman"/>
          <w:b/>
          <w:sz w:val="24"/>
          <w:szCs w:val="24"/>
        </w:rPr>
      </w:pPr>
      <w:r w:rsidRPr="00C50CC3">
        <w:rPr>
          <w:rFonts w:ascii="Times New Roman" w:hAnsi="Times New Roman" w:cs="Times New Roman"/>
          <w:b/>
          <w:sz w:val="24"/>
          <w:szCs w:val="24"/>
        </w:rPr>
        <w:t xml:space="preserve">Santa Maria in Portico in </w:t>
      </w:r>
      <w:proofErr w:type="spellStart"/>
      <w:r w:rsidRPr="00C50CC3">
        <w:rPr>
          <w:rFonts w:ascii="Times New Roman" w:hAnsi="Times New Roman" w:cs="Times New Roman"/>
          <w:b/>
          <w:sz w:val="24"/>
          <w:szCs w:val="24"/>
        </w:rPr>
        <w:t>Campitelli</w:t>
      </w:r>
      <w:proofErr w:type="spellEnd"/>
      <w:r w:rsidRPr="00C50CC3">
        <w:rPr>
          <w:rFonts w:ascii="Times New Roman" w:hAnsi="Times New Roman" w:cs="Times New Roman"/>
          <w:b/>
          <w:sz w:val="24"/>
          <w:szCs w:val="24"/>
        </w:rPr>
        <w:t>, santuario mariano</w:t>
      </w:r>
    </w:p>
    <w:p w:rsidR="00721AC6" w:rsidRPr="00BC50C2" w:rsidRDefault="00721AC6" w:rsidP="00721AC6">
      <w:pPr>
        <w:spacing w:after="0" w:line="240" w:lineRule="atLeast"/>
        <w:ind w:firstLine="708"/>
        <w:jc w:val="both"/>
        <w:rPr>
          <w:rFonts w:ascii="Times New Roman" w:hAnsi="Times New Roman" w:cs="Times New Roman"/>
          <w:sz w:val="24"/>
          <w:szCs w:val="24"/>
        </w:rPr>
      </w:pPr>
      <w:r w:rsidRPr="00BC50C2">
        <w:rPr>
          <w:rFonts w:ascii="Times New Roman" w:hAnsi="Times New Roman" w:cs="Times New Roman"/>
          <w:sz w:val="24"/>
          <w:szCs w:val="24"/>
        </w:rPr>
        <w:t xml:space="preserve">Siamo in piazza di </w:t>
      </w:r>
      <w:proofErr w:type="spellStart"/>
      <w:r w:rsidRPr="00BC50C2">
        <w:rPr>
          <w:rFonts w:ascii="Times New Roman" w:hAnsi="Times New Roman" w:cs="Times New Roman"/>
          <w:sz w:val="24"/>
          <w:szCs w:val="24"/>
        </w:rPr>
        <w:t>Campitelli</w:t>
      </w:r>
      <w:proofErr w:type="spellEnd"/>
      <w:r w:rsidRPr="00BC50C2">
        <w:rPr>
          <w:rFonts w:ascii="Times New Roman" w:hAnsi="Times New Roman" w:cs="Times New Roman"/>
          <w:sz w:val="24"/>
          <w:szCs w:val="24"/>
        </w:rPr>
        <w:t>, non lontana dal Campidoglio, quindi in pieno centro di Roma.</w:t>
      </w:r>
      <w:r>
        <w:rPr>
          <w:rFonts w:ascii="Times New Roman" w:hAnsi="Times New Roman" w:cs="Times New Roman"/>
          <w:sz w:val="24"/>
          <w:szCs w:val="24"/>
        </w:rPr>
        <w:t xml:space="preserve"> </w:t>
      </w:r>
      <w:r w:rsidRPr="00BC50C2">
        <w:rPr>
          <w:rFonts w:ascii="Times New Roman" w:hAnsi="Times New Roman" w:cs="Times New Roman"/>
          <w:sz w:val="24"/>
          <w:szCs w:val="24"/>
        </w:rPr>
        <w:t>La Chiesa come la vediamo oggi fu costruita a metà del 1600 nel luogo dove sorgeva l’antica</w:t>
      </w:r>
      <w:r>
        <w:rPr>
          <w:rFonts w:ascii="Times New Roman" w:hAnsi="Times New Roman" w:cs="Times New Roman"/>
          <w:sz w:val="24"/>
          <w:szCs w:val="24"/>
        </w:rPr>
        <w:t xml:space="preserve"> </w:t>
      </w:r>
      <w:r w:rsidRPr="00BC50C2">
        <w:rPr>
          <w:rFonts w:ascii="Times New Roman" w:hAnsi="Times New Roman" w:cs="Times New Roman"/>
          <w:sz w:val="24"/>
          <w:szCs w:val="24"/>
        </w:rPr>
        <w:t xml:space="preserve">chiesa di santa Maria in </w:t>
      </w:r>
      <w:proofErr w:type="spellStart"/>
      <w:r w:rsidRPr="00BC50C2">
        <w:rPr>
          <w:rFonts w:ascii="Times New Roman" w:hAnsi="Times New Roman" w:cs="Times New Roman"/>
          <w:sz w:val="24"/>
          <w:szCs w:val="24"/>
        </w:rPr>
        <w:t>Campitelli</w:t>
      </w:r>
      <w:proofErr w:type="spellEnd"/>
      <w:r w:rsidRPr="00BC50C2">
        <w:rPr>
          <w:rFonts w:ascii="Times New Roman" w:hAnsi="Times New Roman" w:cs="Times New Roman"/>
          <w:sz w:val="24"/>
          <w:szCs w:val="24"/>
        </w:rPr>
        <w:t>, nella quale si venerava una immagine che si fa risalire</w:t>
      </w:r>
      <w:r>
        <w:rPr>
          <w:rFonts w:ascii="Times New Roman" w:hAnsi="Times New Roman" w:cs="Times New Roman"/>
          <w:sz w:val="24"/>
          <w:szCs w:val="24"/>
        </w:rPr>
        <w:t xml:space="preserve"> </w:t>
      </w:r>
      <w:r w:rsidRPr="00BC50C2">
        <w:rPr>
          <w:rFonts w:ascii="Times New Roman" w:hAnsi="Times New Roman" w:cs="Times New Roman"/>
          <w:sz w:val="24"/>
          <w:szCs w:val="24"/>
        </w:rPr>
        <w:t>addirittura al 524 (siamo quindi nello stesso periodo storico nel quale è sorta Santa Maria</w:t>
      </w:r>
      <w:r>
        <w:rPr>
          <w:rFonts w:ascii="Times New Roman" w:hAnsi="Times New Roman" w:cs="Times New Roman"/>
          <w:sz w:val="24"/>
          <w:szCs w:val="24"/>
        </w:rPr>
        <w:t xml:space="preserve"> </w:t>
      </w:r>
      <w:r w:rsidRPr="00BC50C2">
        <w:rPr>
          <w:rFonts w:ascii="Times New Roman" w:hAnsi="Times New Roman" w:cs="Times New Roman"/>
          <w:sz w:val="24"/>
          <w:szCs w:val="24"/>
        </w:rPr>
        <w:t>Antiqua) Il 17 Luglio di quell’anno l’immagine della Madonna sarebbe apparsa ad una nobildonna</w:t>
      </w:r>
      <w:r>
        <w:rPr>
          <w:rFonts w:ascii="Times New Roman" w:hAnsi="Times New Roman" w:cs="Times New Roman"/>
          <w:sz w:val="24"/>
          <w:szCs w:val="24"/>
        </w:rPr>
        <w:t xml:space="preserve"> </w:t>
      </w:r>
      <w:r w:rsidRPr="00BC50C2">
        <w:rPr>
          <w:rFonts w:ascii="Times New Roman" w:hAnsi="Times New Roman" w:cs="Times New Roman"/>
          <w:sz w:val="24"/>
          <w:szCs w:val="24"/>
        </w:rPr>
        <w:t>romana, Galla, mentre si dedicava ad allestire la mensa per 12 poveri e poi anche al Papa, che Galla</w:t>
      </w:r>
      <w:r>
        <w:rPr>
          <w:rFonts w:ascii="Times New Roman" w:hAnsi="Times New Roman" w:cs="Times New Roman"/>
          <w:sz w:val="24"/>
          <w:szCs w:val="24"/>
        </w:rPr>
        <w:t xml:space="preserve"> </w:t>
      </w:r>
      <w:r w:rsidRPr="00BC50C2">
        <w:rPr>
          <w:rFonts w:ascii="Times New Roman" w:hAnsi="Times New Roman" w:cs="Times New Roman"/>
          <w:sz w:val="24"/>
          <w:szCs w:val="24"/>
        </w:rPr>
        <w:t>fece intervenire . L’icona realizzata per ricordare l’evento fu collocata in una chiesetta già</w:t>
      </w:r>
      <w:r>
        <w:rPr>
          <w:rFonts w:ascii="Times New Roman" w:hAnsi="Times New Roman" w:cs="Times New Roman"/>
          <w:sz w:val="24"/>
          <w:szCs w:val="24"/>
        </w:rPr>
        <w:t xml:space="preserve"> </w:t>
      </w:r>
      <w:r w:rsidRPr="00BC50C2">
        <w:rPr>
          <w:rFonts w:ascii="Times New Roman" w:hAnsi="Times New Roman" w:cs="Times New Roman"/>
          <w:sz w:val="24"/>
          <w:szCs w:val="24"/>
        </w:rPr>
        <w:t>esistente accanto al portico in cui era avvenuta l’apparizione e continuò ad essere venerata nei</w:t>
      </w:r>
      <w:r>
        <w:rPr>
          <w:rFonts w:ascii="Times New Roman" w:hAnsi="Times New Roman" w:cs="Times New Roman"/>
          <w:sz w:val="24"/>
          <w:szCs w:val="24"/>
        </w:rPr>
        <w:t xml:space="preserve"> </w:t>
      </w:r>
      <w:r w:rsidRPr="00BC50C2">
        <w:rPr>
          <w:rFonts w:ascii="Times New Roman" w:hAnsi="Times New Roman" w:cs="Times New Roman"/>
          <w:sz w:val="24"/>
          <w:szCs w:val="24"/>
        </w:rPr>
        <w:t>secoli. Ad essa si rivolsero i Romani nel 1656 per chiedere di essere salvati dalla peste che</w:t>
      </w:r>
      <w:r>
        <w:rPr>
          <w:rFonts w:ascii="Times New Roman" w:hAnsi="Times New Roman" w:cs="Times New Roman"/>
          <w:sz w:val="24"/>
          <w:szCs w:val="24"/>
        </w:rPr>
        <w:t xml:space="preserve"> </w:t>
      </w:r>
      <w:r w:rsidRPr="00BC50C2">
        <w:rPr>
          <w:rFonts w:ascii="Times New Roman" w:hAnsi="Times New Roman" w:cs="Times New Roman"/>
          <w:sz w:val="24"/>
          <w:szCs w:val="24"/>
        </w:rPr>
        <w:t>imperversava nell’Italia centrale. La peste miracolosamente cessò e il Papa, Alessandro VII,</w:t>
      </w:r>
      <w:r>
        <w:rPr>
          <w:rFonts w:ascii="Times New Roman" w:hAnsi="Times New Roman" w:cs="Times New Roman"/>
          <w:sz w:val="24"/>
          <w:szCs w:val="24"/>
        </w:rPr>
        <w:t xml:space="preserve"> </w:t>
      </w:r>
      <w:r w:rsidRPr="00BC50C2">
        <w:rPr>
          <w:rFonts w:ascii="Times New Roman" w:hAnsi="Times New Roman" w:cs="Times New Roman"/>
          <w:sz w:val="24"/>
          <w:szCs w:val="24"/>
        </w:rPr>
        <w:t xml:space="preserve">adempì il voto che aveva fatto affidando all’architetto Carlo </w:t>
      </w:r>
      <w:proofErr w:type="spellStart"/>
      <w:r w:rsidRPr="00BC50C2">
        <w:rPr>
          <w:rFonts w:ascii="Times New Roman" w:hAnsi="Times New Roman" w:cs="Times New Roman"/>
          <w:sz w:val="24"/>
          <w:szCs w:val="24"/>
        </w:rPr>
        <w:t>Rainaldi</w:t>
      </w:r>
      <w:proofErr w:type="spellEnd"/>
      <w:r w:rsidRPr="00BC50C2">
        <w:rPr>
          <w:rFonts w:ascii="Times New Roman" w:hAnsi="Times New Roman" w:cs="Times New Roman"/>
          <w:sz w:val="24"/>
          <w:szCs w:val="24"/>
        </w:rPr>
        <w:t xml:space="preserve"> il compito di ricostruire</w:t>
      </w:r>
      <w:r>
        <w:rPr>
          <w:rFonts w:ascii="Times New Roman" w:hAnsi="Times New Roman" w:cs="Times New Roman"/>
          <w:sz w:val="24"/>
          <w:szCs w:val="24"/>
        </w:rPr>
        <w:t xml:space="preserve"> </w:t>
      </w:r>
      <w:r w:rsidRPr="00BC50C2">
        <w:rPr>
          <w:rFonts w:ascii="Times New Roman" w:hAnsi="Times New Roman" w:cs="Times New Roman"/>
          <w:sz w:val="24"/>
          <w:szCs w:val="24"/>
        </w:rPr>
        <w:t>l’antica chiesa. E’ una bella costruzione barocca, con un interno solenne, ma non sovraccarico di</w:t>
      </w:r>
      <w:r>
        <w:rPr>
          <w:rFonts w:ascii="Times New Roman" w:hAnsi="Times New Roman" w:cs="Times New Roman"/>
          <w:sz w:val="24"/>
          <w:szCs w:val="24"/>
        </w:rPr>
        <w:t xml:space="preserve"> </w:t>
      </w:r>
      <w:r w:rsidRPr="00BC50C2">
        <w:rPr>
          <w:rFonts w:ascii="Times New Roman" w:hAnsi="Times New Roman" w:cs="Times New Roman"/>
          <w:sz w:val="24"/>
          <w:szCs w:val="24"/>
        </w:rPr>
        <w:t>stucchi e con uno splendido altare maggiore che contiene l’icona della Madonna, chiamata</w:t>
      </w:r>
      <w:r>
        <w:rPr>
          <w:rFonts w:ascii="Times New Roman" w:hAnsi="Times New Roman" w:cs="Times New Roman"/>
          <w:sz w:val="24"/>
          <w:szCs w:val="24"/>
        </w:rPr>
        <w:t xml:space="preserve"> </w:t>
      </w:r>
      <w:proofErr w:type="spellStart"/>
      <w:r w:rsidRPr="00BC50C2">
        <w:rPr>
          <w:rFonts w:ascii="Times New Roman" w:hAnsi="Times New Roman" w:cs="Times New Roman"/>
          <w:sz w:val="24"/>
          <w:szCs w:val="24"/>
        </w:rPr>
        <w:t>Romanae</w:t>
      </w:r>
      <w:proofErr w:type="spellEnd"/>
      <w:r w:rsidRPr="00BC50C2">
        <w:rPr>
          <w:rFonts w:ascii="Times New Roman" w:hAnsi="Times New Roman" w:cs="Times New Roman"/>
          <w:sz w:val="24"/>
          <w:szCs w:val="24"/>
        </w:rPr>
        <w:t xml:space="preserve"> </w:t>
      </w:r>
      <w:proofErr w:type="spellStart"/>
      <w:r w:rsidRPr="00BC50C2">
        <w:rPr>
          <w:rFonts w:ascii="Times New Roman" w:hAnsi="Times New Roman" w:cs="Times New Roman"/>
          <w:sz w:val="24"/>
          <w:szCs w:val="24"/>
        </w:rPr>
        <w:t>Portus</w:t>
      </w:r>
      <w:proofErr w:type="spellEnd"/>
      <w:r w:rsidRPr="00BC50C2">
        <w:rPr>
          <w:rFonts w:ascii="Times New Roman" w:hAnsi="Times New Roman" w:cs="Times New Roman"/>
          <w:sz w:val="24"/>
          <w:szCs w:val="24"/>
        </w:rPr>
        <w:t xml:space="preserve"> </w:t>
      </w:r>
      <w:proofErr w:type="spellStart"/>
      <w:r w:rsidRPr="00BC50C2">
        <w:rPr>
          <w:rFonts w:ascii="Times New Roman" w:hAnsi="Times New Roman" w:cs="Times New Roman"/>
          <w:sz w:val="24"/>
          <w:szCs w:val="24"/>
        </w:rPr>
        <w:t>Securitatis</w:t>
      </w:r>
      <w:proofErr w:type="spellEnd"/>
      <w:r w:rsidRPr="00BC50C2">
        <w:rPr>
          <w:rFonts w:ascii="Times New Roman" w:hAnsi="Times New Roman" w:cs="Times New Roman"/>
          <w:sz w:val="24"/>
          <w:szCs w:val="24"/>
        </w:rPr>
        <w:t>, (Porto della sicurezza dei romani). L’Immagine …. è un singolare</w:t>
      </w:r>
      <w:r>
        <w:rPr>
          <w:rFonts w:ascii="Times New Roman" w:hAnsi="Times New Roman" w:cs="Times New Roman"/>
          <w:sz w:val="24"/>
          <w:szCs w:val="24"/>
        </w:rPr>
        <w:t xml:space="preserve"> </w:t>
      </w:r>
      <w:r w:rsidRPr="00BC50C2">
        <w:rPr>
          <w:rFonts w:ascii="Times New Roman" w:hAnsi="Times New Roman" w:cs="Times New Roman"/>
          <w:sz w:val="24"/>
          <w:szCs w:val="24"/>
        </w:rPr>
        <w:t>lavoro in lamina di rame dorato (niello) con fondi a smalto, tecnica definita dagli studiosi à</w:t>
      </w:r>
      <w:r>
        <w:rPr>
          <w:rFonts w:ascii="Times New Roman" w:hAnsi="Times New Roman" w:cs="Times New Roman"/>
          <w:sz w:val="24"/>
          <w:szCs w:val="24"/>
        </w:rPr>
        <w:t xml:space="preserve"> </w:t>
      </w:r>
      <w:proofErr w:type="spellStart"/>
      <w:r w:rsidRPr="00BC50C2">
        <w:rPr>
          <w:rFonts w:ascii="Times New Roman" w:hAnsi="Times New Roman" w:cs="Times New Roman"/>
          <w:sz w:val="24"/>
          <w:szCs w:val="24"/>
        </w:rPr>
        <w:t>champlevé</w:t>
      </w:r>
      <w:proofErr w:type="spellEnd"/>
      <w:r w:rsidRPr="00BC50C2">
        <w:rPr>
          <w:rFonts w:ascii="Times New Roman" w:hAnsi="Times New Roman" w:cs="Times New Roman"/>
          <w:sz w:val="24"/>
          <w:szCs w:val="24"/>
        </w:rPr>
        <w:t>, alta 26 cm e larga 20.50 con uno spessore di 3 mm. L’icona rappresenta la Vergine con</w:t>
      </w:r>
      <w:r>
        <w:rPr>
          <w:rFonts w:ascii="Times New Roman" w:hAnsi="Times New Roman" w:cs="Times New Roman"/>
          <w:sz w:val="24"/>
          <w:szCs w:val="24"/>
        </w:rPr>
        <w:t xml:space="preserve"> </w:t>
      </w:r>
      <w:r w:rsidRPr="00BC50C2">
        <w:rPr>
          <w:rFonts w:ascii="Times New Roman" w:hAnsi="Times New Roman" w:cs="Times New Roman"/>
          <w:sz w:val="24"/>
          <w:szCs w:val="24"/>
        </w:rPr>
        <w:t>il bambino in braccio nella tipica iconografia bizantina dell’</w:t>
      </w:r>
      <w:proofErr w:type="spellStart"/>
      <w:r w:rsidRPr="00BC50C2">
        <w:rPr>
          <w:rFonts w:ascii="Times New Roman" w:hAnsi="Times New Roman" w:cs="Times New Roman"/>
          <w:sz w:val="24"/>
          <w:szCs w:val="24"/>
        </w:rPr>
        <w:t>Odigitria</w:t>
      </w:r>
      <w:proofErr w:type="spellEnd"/>
      <w:r w:rsidRPr="00BC50C2">
        <w:rPr>
          <w:rFonts w:ascii="Times New Roman" w:hAnsi="Times New Roman" w:cs="Times New Roman"/>
          <w:sz w:val="24"/>
          <w:szCs w:val="24"/>
        </w:rPr>
        <w:t xml:space="preserve"> (Colei che indica la via:</w:t>
      </w:r>
      <w:r>
        <w:rPr>
          <w:rFonts w:ascii="Times New Roman" w:hAnsi="Times New Roman" w:cs="Times New Roman"/>
          <w:sz w:val="24"/>
          <w:szCs w:val="24"/>
        </w:rPr>
        <w:t xml:space="preserve"> </w:t>
      </w:r>
      <w:r w:rsidRPr="00BC50C2">
        <w:rPr>
          <w:rFonts w:ascii="Times New Roman" w:hAnsi="Times New Roman" w:cs="Times New Roman"/>
          <w:sz w:val="24"/>
          <w:szCs w:val="24"/>
        </w:rPr>
        <w:t>Maria indica con il dito indice Gesù che tiene in braccio)</w:t>
      </w:r>
      <w:r>
        <w:rPr>
          <w:rFonts w:ascii="Times New Roman" w:hAnsi="Times New Roman" w:cs="Times New Roman"/>
          <w:sz w:val="24"/>
          <w:szCs w:val="24"/>
        </w:rPr>
        <w:t xml:space="preserve"> </w:t>
      </w:r>
      <w:r w:rsidRPr="00BC50C2">
        <w:rPr>
          <w:rFonts w:ascii="Times New Roman" w:hAnsi="Times New Roman" w:cs="Times New Roman"/>
          <w:sz w:val="24"/>
          <w:szCs w:val="24"/>
        </w:rPr>
        <w:t>... Tutto si staglia su fondo azzurro fra due fronde di quercia, ed è inserito in un’edicola con arco a</w:t>
      </w:r>
      <w:r>
        <w:rPr>
          <w:rFonts w:ascii="Times New Roman" w:hAnsi="Times New Roman" w:cs="Times New Roman"/>
          <w:sz w:val="24"/>
          <w:szCs w:val="24"/>
        </w:rPr>
        <w:t xml:space="preserve"> </w:t>
      </w:r>
      <w:r w:rsidRPr="00BC50C2">
        <w:rPr>
          <w:rFonts w:ascii="Times New Roman" w:hAnsi="Times New Roman" w:cs="Times New Roman"/>
          <w:sz w:val="24"/>
          <w:szCs w:val="24"/>
        </w:rPr>
        <w:t>tutto sesto costituita da pilastri ionici; nella sommità le teste dei santi Pietro e Paolo. La cornice è</w:t>
      </w:r>
      <w:r>
        <w:rPr>
          <w:rFonts w:ascii="Times New Roman" w:hAnsi="Times New Roman" w:cs="Times New Roman"/>
          <w:sz w:val="24"/>
          <w:szCs w:val="24"/>
        </w:rPr>
        <w:t xml:space="preserve"> </w:t>
      </w:r>
      <w:r w:rsidRPr="00BC50C2">
        <w:rPr>
          <w:rFonts w:ascii="Times New Roman" w:hAnsi="Times New Roman" w:cs="Times New Roman"/>
          <w:sz w:val="24"/>
          <w:szCs w:val="24"/>
        </w:rPr>
        <w:t>in smalto rosso, decorata da rosette dorate con il bottone azzurro (dal sito</w:t>
      </w:r>
      <w:r>
        <w:rPr>
          <w:rFonts w:ascii="Times New Roman" w:hAnsi="Times New Roman" w:cs="Times New Roman"/>
          <w:sz w:val="24"/>
          <w:szCs w:val="24"/>
        </w:rPr>
        <w:t xml:space="preserve"> </w:t>
      </w:r>
      <w:r w:rsidRPr="00BC50C2">
        <w:rPr>
          <w:rFonts w:ascii="Times New Roman" w:hAnsi="Times New Roman" w:cs="Times New Roman"/>
          <w:sz w:val="24"/>
          <w:szCs w:val="24"/>
        </w:rPr>
        <w:t>https://www.santamariainportico.it/ )</w:t>
      </w:r>
      <w:r w:rsidR="0031151C">
        <w:rPr>
          <w:rFonts w:ascii="Times New Roman" w:hAnsi="Times New Roman" w:cs="Times New Roman"/>
          <w:sz w:val="24"/>
          <w:szCs w:val="24"/>
        </w:rPr>
        <w:t xml:space="preserve"> </w:t>
      </w:r>
      <w:r w:rsidRPr="00BC50C2">
        <w:rPr>
          <w:rFonts w:ascii="Times New Roman" w:hAnsi="Times New Roman" w:cs="Times New Roman"/>
          <w:sz w:val="24"/>
          <w:szCs w:val="24"/>
        </w:rPr>
        <w:t>Va precisato che questa non è l’immagine originaria, ma una copia fedele eseguita tra l’</w:t>
      </w:r>
      <w:proofErr w:type="spellStart"/>
      <w:r w:rsidRPr="00BC50C2">
        <w:rPr>
          <w:rFonts w:ascii="Times New Roman" w:hAnsi="Times New Roman" w:cs="Times New Roman"/>
          <w:sz w:val="24"/>
          <w:szCs w:val="24"/>
        </w:rPr>
        <w:t>XI</w:t>
      </w:r>
      <w:proofErr w:type="spellEnd"/>
      <w:r w:rsidRPr="00BC50C2">
        <w:rPr>
          <w:rFonts w:ascii="Times New Roman" w:hAnsi="Times New Roman" w:cs="Times New Roman"/>
          <w:sz w:val="24"/>
          <w:szCs w:val="24"/>
        </w:rPr>
        <w:t xml:space="preserve"> e il XIII</w:t>
      </w:r>
      <w:r>
        <w:rPr>
          <w:rFonts w:ascii="Times New Roman" w:hAnsi="Times New Roman" w:cs="Times New Roman"/>
          <w:sz w:val="24"/>
          <w:szCs w:val="24"/>
        </w:rPr>
        <w:t xml:space="preserve"> </w:t>
      </w:r>
      <w:r w:rsidRPr="00BC50C2">
        <w:rPr>
          <w:rFonts w:ascii="Times New Roman" w:hAnsi="Times New Roman" w:cs="Times New Roman"/>
          <w:sz w:val="24"/>
          <w:szCs w:val="24"/>
        </w:rPr>
        <w:t>secolo.</w:t>
      </w:r>
    </w:p>
    <w:p w:rsidR="00721AC6" w:rsidRDefault="00721AC6" w:rsidP="00721AC6">
      <w:pPr>
        <w:spacing w:after="0" w:line="240" w:lineRule="atLeast"/>
        <w:ind w:firstLine="708"/>
        <w:jc w:val="both"/>
        <w:rPr>
          <w:rFonts w:ascii="Times New Roman" w:hAnsi="Times New Roman" w:cs="Times New Roman"/>
          <w:sz w:val="24"/>
          <w:szCs w:val="24"/>
        </w:rPr>
      </w:pPr>
      <w:r w:rsidRPr="00BC50C2">
        <w:rPr>
          <w:rFonts w:ascii="Times New Roman" w:hAnsi="Times New Roman" w:cs="Times New Roman"/>
          <w:sz w:val="24"/>
          <w:szCs w:val="24"/>
        </w:rPr>
        <w:t>La festa della Madonna del Portico viene celebrata il 17 luglio. Questo poi è un anno</w:t>
      </w:r>
      <w:r>
        <w:rPr>
          <w:rFonts w:ascii="Times New Roman" w:hAnsi="Times New Roman" w:cs="Times New Roman"/>
          <w:sz w:val="24"/>
          <w:szCs w:val="24"/>
        </w:rPr>
        <w:t xml:space="preserve"> </w:t>
      </w:r>
      <w:r w:rsidRPr="00BC50C2">
        <w:rPr>
          <w:rFonts w:ascii="Times New Roman" w:hAnsi="Times New Roman" w:cs="Times New Roman"/>
          <w:sz w:val="24"/>
          <w:szCs w:val="24"/>
        </w:rPr>
        <w:t>particolare , perché si compiono 15 secoli da quel 17 luglio 524 in cui apparve l’immagine sacra.</w:t>
      </w:r>
      <w:r>
        <w:rPr>
          <w:rFonts w:ascii="Times New Roman" w:hAnsi="Times New Roman" w:cs="Times New Roman"/>
          <w:sz w:val="24"/>
          <w:szCs w:val="24"/>
        </w:rPr>
        <w:t xml:space="preserve"> </w:t>
      </w:r>
      <w:r w:rsidRPr="00BC50C2">
        <w:rPr>
          <w:rFonts w:ascii="Times New Roman" w:hAnsi="Times New Roman" w:cs="Times New Roman"/>
          <w:sz w:val="24"/>
          <w:szCs w:val="24"/>
        </w:rPr>
        <w:t>I festeggiamenti sono iniziati il 1 febbraio e si concluderanno il 1 febbraio 2025. Per questa</w:t>
      </w:r>
      <w:r>
        <w:rPr>
          <w:rFonts w:ascii="Times New Roman" w:hAnsi="Times New Roman" w:cs="Times New Roman"/>
          <w:sz w:val="24"/>
          <w:szCs w:val="24"/>
        </w:rPr>
        <w:t xml:space="preserve"> </w:t>
      </w:r>
      <w:r w:rsidRPr="00BC50C2">
        <w:rPr>
          <w:rFonts w:ascii="Times New Roman" w:hAnsi="Times New Roman" w:cs="Times New Roman"/>
          <w:sz w:val="24"/>
          <w:szCs w:val="24"/>
        </w:rPr>
        <w:t xml:space="preserve">circostanza una speciale indulgenza giubilare è stata concessa da Papa Francesco. La </w:t>
      </w:r>
      <w:proofErr w:type="spellStart"/>
      <w:r w:rsidRPr="00BC50C2">
        <w:rPr>
          <w:rFonts w:ascii="Times New Roman" w:hAnsi="Times New Roman" w:cs="Times New Roman"/>
          <w:sz w:val="24"/>
          <w:szCs w:val="24"/>
        </w:rPr>
        <w:t>perdonanza</w:t>
      </w:r>
      <w:proofErr w:type="spellEnd"/>
      <w:r w:rsidRPr="00BC50C2">
        <w:rPr>
          <w:rFonts w:ascii="Times New Roman" w:hAnsi="Times New Roman" w:cs="Times New Roman"/>
          <w:sz w:val="24"/>
          <w:szCs w:val="24"/>
        </w:rPr>
        <w:t xml:space="preserve"> si</w:t>
      </w:r>
      <w:r>
        <w:rPr>
          <w:rFonts w:ascii="Times New Roman" w:hAnsi="Times New Roman" w:cs="Times New Roman"/>
          <w:sz w:val="24"/>
          <w:szCs w:val="24"/>
        </w:rPr>
        <w:t xml:space="preserve"> </w:t>
      </w:r>
      <w:r w:rsidRPr="00BC50C2">
        <w:rPr>
          <w:rFonts w:ascii="Times New Roman" w:hAnsi="Times New Roman" w:cs="Times New Roman"/>
          <w:sz w:val="24"/>
          <w:szCs w:val="24"/>
        </w:rPr>
        <w:t>potrà ricevere presso le chiese e oratori dell’Ordine della Madre di Dio (che è l’ordine, fondato da</w:t>
      </w:r>
      <w:r>
        <w:rPr>
          <w:rFonts w:ascii="Times New Roman" w:hAnsi="Times New Roman" w:cs="Times New Roman"/>
          <w:sz w:val="24"/>
          <w:szCs w:val="24"/>
        </w:rPr>
        <w:t xml:space="preserve"> </w:t>
      </w:r>
      <w:r w:rsidRPr="00BC50C2">
        <w:rPr>
          <w:rFonts w:ascii="Times New Roman" w:hAnsi="Times New Roman" w:cs="Times New Roman"/>
          <w:sz w:val="24"/>
          <w:szCs w:val="24"/>
        </w:rPr>
        <w:t xml:space="preserve">san Giovanni </w:t>
      </w:r>
      <w:proofErr w:type="spellStart"/>
      <w:r w:rsidRPr="00BC50C2">
        <w:rPr>
          <w:rFonts w:ascii="Times New Roman" w:hAnsi="Times New Roman" w:cs="Times New Roman"/>
          <w:sz w:val="24"/>
          <w:szCs w:val="24"/>
        </w:rPr>
        <w:t>Leonardi</w:t>
      </w:r>
      <w:proofErr w:type="spellEnd"/>
      <w:r w:rsidRPr="00BC50C2">
        <w:rPr>
          <w:rFonts w:ascii="Times New Roman" w:hAnsi="Times New Roman" w:cs="Times New Roman"/>
          <w:sz w:val="24"/>
          <w:szCs w:val="24"/>
        </w:rPr>
        <w:t>, cui è affidata la parrocchia) durante le solennità e feste mariane o pregando</w:t>
      </w:r>
      <w:r>
        <w:rPr>
          <w:rFonts w:ascii="Times New Roman" w:hAnsi="Times New Roman" w:cs="Times New Roman"/>
          <w:sz w:val="24"/>
          <w:szCs w:val="24"/>
        </w:rPr>
        <w:t xml:space="preserve"> </w:t>
      </w:r>
      <w:r w:rsidRPr="00BC50C2">
        <w:rPr>
          <w:rFonts w:ascii="Times New Roman" w:hAnsi="Times New Roman" w:cs="Times New Roman"/>
          <w:sz w:val="24"/>
          <w:szCs w:val="24"/>
        </w:rPr>
        <w:t>davanti ad una immagine della Madre di Dio alle condizioni stabilite dalla Chiesa.</w:t>
      </w:r>
    </w:p>
    <w:p w:rsidR="0031151C" w:rsidRPr="00BC50C2" w:rsidRDefault="0031151C" w:rsidP="0031151C">
      <w:pPr>
        <w:spacing w:after="0" w:line="240" w:lineRule="atLeast"/>
        <w:ind w:firstLine="708"/>
        <w:jc w:val="right"/>
        <w:rPr>
          <w:rFonts w:ascii="Times New Roman" w:hAnsi="Times New Roman" w:cs="Times New Roman"/>
          <w:sz w:val="24"/>
          <w:szCs w:val="24"/>
        </w:rPr>
      </w:pPr>
      <w:r>
        <w:rPr>
          <w:rFonts w:ascii="Times New Roman" w:hAnsi="Times New Roman" w:cs="Times New Roman"/>
          <w:sz w:val="24"/>
          <w:szCs w:val="24"/>
        </w:rPr>
        <w:t>A cura di Antonella</w:t>
      </w:r>
    </w:p>
    <w:p w:rsidR="00721AC6" w:rsidRPr="00BC50C2" w:rsidRDefault="0031151C" w:rsidP="0031151C">
      <w:pPr>
        <w:tabs>
          <w:tab w:val="left" w:pos="8700"/>
        </w:tabs>
        <w:spacing w:after="0" w:line="240" w:lineRule="atLeast"/>
        <w:jc w:val="both"/>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86912" behindDoc="0" locked="0" layoutInCell="1" allowOverlap="1">
            <wp:simplePos x="0" y="0"/>
            <wp:positionH relativeFrom="column">
              <wp:posOffset>2223135</wp:posOffset>
            </wp:positionH>
            <wp:positionV relativeFrom="paragraph">
              <wp:posOffset>140970</wp:posOffset>
            </wp:positionV>
            <wp:extent cx="1767840" cy="1333500"/>
            <wp:effectExtent l="19050" t="0" r="3810" b="0"/>
            <wp:wrapSquare wrapText="bothSides"/>
            <wp:docPr id="23" name="Immagine 19" descr="smantiq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mantiqua"/>
                    <pic:cNvPicPr>
                      <a:picLocks noChangeAspect="1" noChangeArrowheads="1"/>
                    </pic:cNvPicPr>
                  </pic:nvPicPr>
                  <pic:blipFill>
                    <a:blip r:embed="rId36" cstate="print"/>
                    <a:srcRect/>
                    <a:stretch>
                      <a:fillRect/>
                    </a:stretch>
                  </pic:blipFill>
                  <pic:spPr bwMode="auto">
                    <a:xfrm>
                      <a:off x="0" y="0"/>
                      <a:ext cx="1767840" cy="1333500"/>
                    </a:xfrm>
                    <a:prstGeom prst="rect">
                      <a:avLst/>
                    </a:prstGeom>
                    <a:noFill/>
                    <a:ln w="9525">
                      <a:noFill/>
                      <a:miter lim="800000"/>
                      <a:headEnd/>
                      <a:tailEnd/>
                    </a:ln>
                  </pic:spPr>
                </pic:pic>
              </a:graphicData>
            </a:graphic>
          </wp:anchor>
        </w:drawing>
      </w:r>
      <w:r>
        <w:rPr>
          <w:rFonts w:ascii="Times New Roman" w:hAnsi="Times New Roman" w:cs="Times New Roman"/>
          <w:sz w:val="24"/>
          <w:szCs w:val="24"/>
        </w:rPr>
        <w:tab/>
      </w:r>
      <w:r>
        <w:rPr>
          <w:rFonts w:ascii="Times New Roman" w:hAnsi="Times New Roman" w:cs="Times New Roman"/>
          <w:sz w:val="24"/>
          <w:szCs w:val="24"/>
        </w:rPr>
        <w:tab/>
      </w:r>
      <w:r w:rsidR="009B4DEC">
        <w:pict>
          <v:shape id="_x0000_i1031" type="#_x0000_t75" alt="Chiesa di Santa Maria Antiqua - Roma | Metro Italia" style="width:24pt;height:24pt"/>
        </w:pict>
      </w:r>
      <w:r w:rsidR="009B4DEC">
        <w:pict>
          <v:shape id="_x0000_i1032" type="#_x0000_t75" alt="Chiesa di Santa Maria Antiqua - Roma | Metro Italia" style="width:24pt;height:24pt"/>
        </w:pict>
      </w:r>
      <w:r w:rsidR="009B4DEC">
        <w:pict>
          <v:shape id="_x0000_i1033" type="#_x0000_t75" alt="Chiesa di Santa Maria Antiqua" style="width:24pt;height:24pt"/>
        </w:pict>
      </w:r>
      <w:r>
        <w:rPr>
          <w:rFonts w:ascii="Times New Roman" w:hAnsi="Times New Roman" w:cs="Times New Roman"/>
          <w:sz w:val="24"/>
          <w:szCs w:val="24"/>
        </w:rPr>
        <w:tab/>
      </w:r>
      <w:r w:rsidR="00721AC6" w:rsidRPr="00BC50C2">
        <w:rPr>
          <w:rFonts w:ascii="Times New Roman" w:hAnsi="Times New Roman" w:cs="Times New Roman"/>
          <w:sz w:val="24"/>
          <w:szCs w:val="24"/>
        </w:rPr>
        <w:t>A cura di Antonella</w:t>
      </w:r>
    </w:p>
    <w:p w:rsidR="00721AC6" w:rsidRDefault="00721AC6" w:rsidP="00721AC6">
      <w:pPr>
        <w:spacing w:after="0" w:line="240" w:lineRule="atLeast"/>
        <w:jc w:val="both"/>
        <w:rPr>
          <w:rFonts w:ascii="Times New Roman" w:hAnsi="Times New Roman" w:cs="Times New Roman"/>
          <w:sz w:val="24"/>
          <w:szCs w:val="24"/>
        </w:rPr>
      </w:pPr>
    </w:p>
    <w:p w:rsidR="00721AC6" w:rsidRDefault="00721AC6" w:rsidP="00721AC6">
      <w:pPr>
        <w:spacing w:after="0" w:line="240" w:lineRule="atLeast"/>
        <w:jc w:val="both"/>
        <w:rPr>
          <w:rFonts w:ascii="Times New Roman" w:hAnsi="Times New Roman" w:cs="Times New Roman"/>
          <w:sz w:val="24"/>
          <w:szCs w:val="24"/>
        </w:rPr>
      </w:pPr>
    </w:p>
    <w:p w:rsidR="00721AC6" w:rsidRDefault="00721AC6" w:rsidP="00721AC6">
      <w:pPr>
        <w:spacing w:after="0" w:line="240" w:lineRule="atLeast"/>
        <w:jc w:val="both"/>
        <w:rPr>
          <w:rFonts w:ascii="Times New Roman" w:hAnsi="Times New Roman" w:cs="Times New Roman"/>
          <w:sz w:val="24"/>
          <w:szCs w:val="24"/>
        </w:rPr>
      </w:pPr>
    </w:p>
    <w:p w:rsidR="00721AC6" w:rsidRDefault="00721AC6" w:rsidP="00721AC6">
      <w:pPr>
        <w:spacing w:after="0" w:line="240" w:lineRule="atLeast"/>
        <w:jc w:val="both"/>
        <w:rPr>
          <w:rFonts w:ascii="Times New Roman" w:hAnsi="Times New Roman" w:cs="Times New Roman"/>
          <w:sz w:val="24"/>
          <w:szCs w:val="24"/>
        </w:rPr>
      </w:pPr>
    </w:p>
    <w:p w:rsidR="00721AC6" w:rsidRDefault="00721AC6" w:rsidP="00721AC6">
      <w:pPr>
        <w:tabs>
          <w:tab w:val="left" w:pos="315"/>
          <w:tab w:val="center" w:pos="4819"/>
        </w:tabs>
        <w:spacing w:after="0" w:line="240" w:lineRule="atLeast"/>
      </w:pPr>
      <w:r>
        <w:tab/>
      </w:r>
    </w:p>
    <w:p w:rsidR="00721AC6" w:rsidRDefault="00721AC6" w:rsidP="00721AC6">
      <w:pPr>
        <w:tabs>
          <w:tab w:val="left" w:pos="315"/>
          <w:tab w:val="center" w:pos="4819"/>
        </w:tabs>
        <w:spacing w:after="0" w:line="240" w:lineRule="atLeast"/>
      </w:pPr>
    </w:p>
    <w:p w:rsidR="00810CE2" w:rsidRPr="00C70DE9" w:rsidRDefault="00810CE2" w:rsidP="00810CE2">
      <w:pPr>
        <w:spacing w:line="240" w:lineRule="atLeast"/>
        <w:jc w:val="center"/>
        <w:rPr>
          <w:rFonts w:ascii="AR DECODE" w:hAnsi="AR DECODE"/>
          <w:b/>
          <w:color w:val="FF0000"/>
          <w:sz w:val="96"/>
          <w:szCs w:val="96"/>
        </w:rPr>
      </w:pPr>
      <w:r>
        <w:rPr>
          <w:rFonts w:ascii="AR DECODE" w:hAnsi="AR DECODE"/>
          <w:b/>
          <w:noProof/>
          <w:color w:val="FF0000"/>
          <w:sz w:val="96"/>
          <w:szCs w:val="96"/>
          <w:lang w:eastAsia="it-IT"/>
        </w:rPr>
        <w:lastRenderedPageBreak/>
        <w:drawing>
          <wp:anchor distT="0" distB="0" distL="114300" distR="114300" simplePos="0" relativeHeight="251688960" behindDoc="0" locked="0" layoutInCell="1" allowOverlap="1">
            <wp:simplePos x="0" y="0"/>
            <wp:positionH relativeFrom="column">
              <wp:posOffset>2661285</wp:posOffset>
            </wp:positionH>
            <wp:positionV relativeFrom="paragraph">
              <wp:posOffset>-324485</wp:posOffset>
            </wp:positionV>
            <wp:extent cx="1060450" cy="1419225"/>
            <wp:effectExtent l="19050" t="0" r="6350" b="0"/>
            <wp:wrapNone/>
            <wp:docPr id="27" name="Immagine 7" descr="Apocalisse di Giovanni cap 14 | Un mondo vicino e lont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pocalisse di Giovanni cap 14 | Un mondo vicino e lontano..."/>
                    <pic:cNvPicPr>
                      <a:picLocks noChangeAspect="1" noChangeArrowheads="1"/>
                    </pic:cNvPicPr>
                  </pic:nvPicPr>
                  <pic:blipFill>
                    <a:blip r:embed="rId37" cstate="print"/>
                    <a:srcRect/>
                    <a:stretch>
                      <a:fillRect/>
                    </a:stretch>
                  </pic:blipFill>
                  <pic:spPr bwMode="auto">
                    <a:xfrm>
                      <a:off x="0" y="0"/>
                      <a:ext cx="1060450" cy="1419225"/>
                    </a:xfrm>
                    <a:prstGeom prst="rect">
                      <a:avLst/>
                    </a:prstGeom>
                    <a:noFill/>
                    <a:ln w="9525">
                      <a:noFill/>
                      <a:miter lim="800000"/>
                      <a:headEnd/>
                      <a:tailEnd/>
                    </a:ln>
                  </pic:spPr>
                </pic:pic>
              </a:graphicData>
            </a:graphic>
          </wp:anchor>
        </w:drawing>
      </w:r>
      <w:r>
        <w:rPr>
          <w:rFonts w:ascii="AR DECODE" w:hAnsi="AR DECODE"/>
          <w:b/>
          <w:color w:val="FF0000"/>
          <w:sz w:val="96"/>
          <w:szCs w:val="96"/>
        </w:rPr>
        <w:t xml:space="preserve">Apocalisse </w:t>
      </w:r>
      <w:r w:rsidRPr="00C70DE9">
        <w:rPr>
          <w:rFonts w:ascii="AR DECODE" w:hAnsi="AR DECODE"/>
          <w:b/>
          <w:color w:val="FF0000"/>
          <w:sz w:val="96"/>
          <w:szCs w:val="96"/>
        </w:rPr>
        <w:t>di</w:t>
      </w:r>
      <w:r>
        <w:rPr>
          <w:rFonts w:ascii="AR DECODE" w:hAnsi="AR DECODE"/>
          <w:b/>
          <w:color w:val="FF0000"/>
          <w:sz w:val="96"/>
          <w:szCs w:val="96"/>
        </w:rPr>
        <w:t xml:space="preserve">         </w:t>
      </w:r>
      <w:r w:rsidRPr="00C70DE9">
        <w:rPr>
          <w:rFonts w:ascii="AR DECODE" w:hAnsi="AR DECODE"/>
          <w:b/>
          <w:color w:val="FF0000"/>
          <w:sz w:val="96"/>
          <w:szCs w:val="96"/>
        </w:rPr>
        <w:t>Gesù Cristo</w:t>
      </w:r>
    </w:p>
    <w:p w:rsidR="00810CE2" w:rsidRDefault="00810CE2" w:rsidP="00810CE2">
      <w:pPr>
        <w:spacing w:after="0" w:line="240" w:lineRule="auto"/>
        <w:jc w:val="center"/>
        <w:rPr>
          <w:rFonts w:ascii="Arial" w:eastAsia="Times New Roman" w:hAnsi="Arial" w:cs="Arial"/>
          <w:b/>
          <w:bCs/>
          <w:color w:val="000000"/>
          <w:sz w:val="48"/>
          <w:szCs w:val="48"/>
          <w:lang w:eastAsia="it-IT"/>
        </w:rPr>
      </w:pPr>
    </w:p>
    <w:p w:rsidR="00810CE2" w:rsidRPr="00787084" w:rsidRDefault="00810CE2" w:rsidP="00810CE2">
      <w:pPr>
        <w:spacing w:after="0" w:line="240" w:lineRule="auto"/>
        <w:jc w:val="center"/>
        <w:rPr>
          <w:rFonts w:ascii="Times New Roman" w:eastAsia="Times New Roman" w:hAnsi="Times New Roman" w:cs="Times New Roman"/>
          <w:sz w:val="24"/>
          <w:szCs w:val="24"/>
          <w:lang w:eastAsia="it-IT"/>
        </w:rPr>
      </w:pPr>
      <w:r w:rsidRPr="00787084">
        <w:rPr>
          <w:rFonts w:ascii="Times New Roman" w:eastAsia="Times New Roman" w:hAnsi="Times New Roman" w:cs="Times New Roman"/>
          <w:b/>
          <w:bCs/>
          <w:color w:val="000000"/>
          <w:sz w:val="24"/>
          <w:szCs w:val="24"/>
          <w:lang w:eastAsia="it-IT"/>
        </w:rPr>
        <w:t>GESU PARLA ALLE SETTE CHIESE</w:t>
      </w:r>
      <w:r w:rsidRPr="00787084">
        <w:rPr>
          <w:rFonts w:ascii="Times New Roman" w:eastAsia="Times New Roman" w:hAnsi="Times New Roman" w:cs="Times New Roman"/>
          <w:b/>
          <w:bCs/>
          <w:color w:val="000000"/>
          <w:sz w:val="24"/>
          <w:szCs w:val="24"/>
          <w:lang w:eastAsia="it-IT"/>
        </w:rPr>
        <w:br/>
      </w:r>
      <w:proofErr w:type="spellStart"/>
      <w:r w:rsidRPr="00787084">
        <w:rPr>
          <w:rFonts w:ascii="Times New Roman" w:eastAsia="Times New Roman" w:hAnsi="Times New Roman" w:cs="Times New Roman"/>
          <w:b/>
          <w:bCs/>
          <w:color w:val="000000"/>
          <w:sz w:val="24"/>
          <w:szCs w:val="24"/>
          <w:lang w:eastAsia="it-IT"/>
        </w:rPr>
        <w:t>Ap</w:t>
      </w:r>
      <w:proofErr w:type="spellEnd"/>
      <w:r w:rsidRPr="00787084">
        <w:rPr>
          <w:rFonts w:ascii="Times New Roman" w:eastAsia="Times New Roman" w:hAnsi="Times New Roman" w:cs="Times New Roman"/>
          <w:b/>
          <w:bCs/>
          <w:color w:val="000000"/>
          <w:sz w:val="24"/>
          <w:szCs w:val="24"/>
          <w:lang w:eastAsia="it-IT"/>
        </w:rPr>
        <w:t xml:space="preserve"> 1,4 – 3,22</w:t>
      </w:r>
    </w:p>
    <w:p w:rsidR="00810CE2" w:rsidRPr="00787084" w:rsidRDefault="00810CE2" w:rsidP="00810CE2">
      <w:pPr>
        <w:spacing w:after="0" w:line="240" w:lineRule="atLeast"/>
        <w:ind w:firstLine="708"/>
        <w:rPr>
          <w:rFonts w:ascii="Times New Roman" w:eastAsia="Times New Roman" w:hAnsi="Times New Roman" w:cs="Times New Roman"/>
          <w:sz w:val="24"/>
          <w:szCs w:val="24"/>
          <w:lang w:eastAsia="it-IT"/>
        </w:rPr>
      </w:pPr>
      <w:r w:rsidRPr="00787084">
        <w:rPr>
          <w:rFonts w:ascii="Times New Roman" w:eastAsia="Times New Roman" w:hAnsi="Times New Roman" w:cs="Times New Roman"/>
          <w:color w:val="000000"/>
          <w:sz w:val="24"/>
          <w:szCs w:val="24"/>
          <w:lang w:eastAsia="it-IT"/>
        </w:rPr>
        <w:t>Dopo il prologo inizia la vera e propria narrazione dell’Apocalisse che abbiamo suddiviso in due parti.</w:t>
      </w:r>
    </w:p>
    <w:p w:rsidR="00810CE2" w:rsidRPr="00787084" w:rsidRDefault="00810CE2" w:rsidP="00810CE2">
      <w:pPr>
        <w:spacing w:after="0" w:line="240" w:lineRule="atLeast"/>
        <w:ind w:firstLine="708"/>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color w:val="000000"/>
          <w:sz w:val="24"/>
          <w:szCs w:val="24"/>
          <w:lang w:eastAsia="it-IT"/>
        </w:rPr>
        <w:t>La prima parte “Gesù parla alle sette Chiese (1,4 – 3,22) si articola in tre sezioni che si susseguono gradualmente:</w:t>
      </w:r>
    </w:p>
    <w:p w:rsidR="00810CE2" w:rsidRPr="00787084" w:rsidRDefault="00810CE2" w:rsidP="00810CE2">
      <w:pPr>
        <w:spacing w:after="0" w:line="240" w:lineRule="atLeast"/>
        <w:jc w:val="center"/>
        <w:rPr>
          <w:rFonts w:ascii="Times New Roman" w:eastAsia="Times New Roman" w:hAnsi="Times New Roman" w:cs="Times New Roman"/>
          <w:sz w:val="24"/>
          <w:szCs w:val="24"/>
          <w:lang w:eastAsia="it-IT"/>
        </w:rPr>
      </w:pPr>
      <w:r w:rsidRPr="00787084">
        <w:rPr>
          <w:rFonts w:ascii="Times New Roman" w:eastAsia="Times New Roman" w:hAnsi="Times New Roman" w:cs="Times New Roman"/>
          <w:color w:val="000000"/>
          <w:sz w:val="24"/>
          <w:szCs w:val="24"/>
          <w:lang w:eastAsia="it-IT"/>
        </w:rPr>
        <w:t>♦ Il dialogo liturgico iniziale (1,4-8)</w:t>
      </w:r>
    </w:p>
    <w:p w:rsidR="00810CE2" w:rsidRPr="00787084" w:rsidRDefault="00810CE2" w:rsidP="00810CE2">
      <w:pPr>
        <w:spacing w:after="0" w:line="240" w:lineRule="atLeast"/>
        <w:jc w:val="center"/>
        <w:rPr>
          <w:rFonts w:ascii="Times New Roman" w:eastAsia="Times New Roman" w:hAnsi="Times New Roman" w:cs="Times New Roman"/>
          <w:sz w:val="24"/>
          <w:szCs w:val="24"/>
          <w:lang w:eastAsia="it-IT"/>
        </w:rPr>
      </w:pPr>
      <w:r w:rsidRPr="00787084">
        <w:rPr>
          <w:rFonts w:ascii="Times New Roman" w:eastAsia="Times New Roman" w:hAnsi="Times New Roman" w:cs="Times New Roman"/>
          <w:color w:val="000000"/>
          <w:sz w:val="24"/>
          <w:szCs w:val="24"/>
          <w:lang w:eastAsia="it-IT"/>
        </w:rPr>
        <w:t>♦ L’incontro con Gesù risorto nel giorno del Signore (1,9-20)</w:t>
      </w:r>
    </w:p>
    <w:p w:rsidR="00810CE2" w:rsidRDefault="00810CE2" w:rsidP="00810CE2">
      <w:pPr>
        <w:spacing w:after="0" w:line="240" w:lineRule="atLeast"/>
        <w:jc w:val="center"/>
        <w:rPr>
          <w:rFonts w:ascii="Times New Roman" w:eastAsia="Times New Roman" w:hAnsi="Times New Roman" w:cs="Times New Roman"/>
          <w:color w:val="000000"/>
          <w:sz w:val="24"/>
          <w:szCs w:val="24"/>
          <w:lang w:eastAsia="it-IT"/>
        </w:rPr>
      </w:pPr>
      <w:r w:rsidRPr="00787084">
        <w:rPr>
          <w:rFonts w:ascii="Times New Roman" w:eastAsia="Times New Roman" w:hAnsi="Times New Roman" w:cs="Times New Roman"/>
          <w:color w:val="000000"/>
          <w:sz w:val="24"/>
          <w:szCs w:val="24"/>
          <w:lang w:eastAsia="it-IT"/>
        </w:rPr>
        <w:t xml:space="preserve">♦ Le lettere alle sette Chiese (2,1 – 3,22) </w:t>
      </w:r>
      <w:r w:rsidRPr="00787084">
        <w:rPr>
          <w:rFonts w:ascii="Times New Roman" w:eastAsia="Times New Roman" w:hAnsi="Times New Roman" w:cs="Times New Roman"/>
          <w:color w:val="000000"/>
          <w:sz w:val="24"/>
          <w:szCs w:val="24"/>
          <w:lang w:eastAsia="it-IT"/>
        </w:rPr>
        <w:br/>
        <w:t>(1° settenario: sette lettere)</w:t>
      </w:r>
    </w:p>
    <w:p w:rsidR="00810CE2" w:rsidRPr="00787084" w:rsidRDefault="00810CE2" w:rsidP="00810CE2">
      <w:pPr>
        <w:spacing w:after="0" w:line="240" w:lineRule="atLeast"/>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color w:val="000000"/>
          <w:sz w:val="24"/>
          <w:szCs w:val="24"/>
          <w:lang w:eastAsia="it-IT"/>
        </w:rPr>
        <w:br/>
        <w:t>♦ L’espressione “Giovanni, alle sette Chiese” con cui si apre il versetto 1,4 ci dice che siamo di fronte ad un inizio di tipo epistolare che sarà poi sviluppato nelle lettere.</w:t>
      </w:r>
    </w:p>
    <w:p w:rsidR="00810CE2" w:rsidRPr="00787084" w:rsidRDefault="00810CE2" w:rsidP="00810CE2">
      <w:pPr>
        <w:spacing w:after="0" w:line="240" w:lineRule="atLeast"/>
        <w:rPr>
          <w:rFonts w:ascii="Times New Roman" w:eastAsia="Times New Roman" w:hAnsi="Times New Roman" w:cs="Times New Roman"/>
          <w:sz w:val="24"/>
          <w:szCs w:val="24"/>
          <w:lang w:eastAsia="it-IT"/>
        </w:rPr>
      </w:pPr>
      <w:r w:rsidRPr="00787084">
        <w:rPr>
          <w:rFonts w:ascii="Times New Roman" w:eastAsia="Times New Roman" w:hAnsi="Times New Roman" w:cs="Times New Roman"/>
          <w:color w:val="000000"/>
          <w:sz w:val="24"/>
          <w:szCs w:val="24"/>
          <w:lang w:eastAsia="it-IT"/>
        </w:rPr>
        <w:t>Potremmo dire che l’intero libro è una grande lettera.</w:t>
      </w:r>
    </w:p>
    <w:p w:rsidR="00810CE2" w:rsidRPr="00787084" w:rsidRDefault="00810CE2" w:rsidP="00810CE2">
      <w:pPr>
        <w:spacing w:after="0" w:line="240" w:lineRule="atLeast"/>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color w:val="000000"/>
          <w:sz w:val="24"/>
          <w:szCs w:val="24"/>
          <w:lang w:eastAsia="it-IT"/>
        </w:rPr>
        <w:t>Il riferimento alle “Chiese” ritornerà nell’epilogo del libro, accentuando che il messaggio è da leggersi in un contesto comunitario:</w:t>
      </w:r>
    </w:p>
    <w:p w:rsidR="00810CE2" w:rsidRPr="00787084" w:rsidRDefault="00810CE2" w:rsidP="00810CE2">
      <w:pPr>
        <w:spacing w:after="0" w:line="240" w:lineRule="atLeast"/>
        <w:ind w:left="709"/>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color w:val="222222"/>
          <w:sz w:val="24"/>
          <w:szCs w:val="24"/>
          <w:shd w:val="clear" w:color="auto" w:fill="FFFFFF"/>
          <w:lang w:eastAsia="it-IT"/>
        </w:rPr>
        <w:t>“Io, Gesù, ho mandato il mio angelo per testimoniare a voi queste cose riguardo alle Chiese” (22,16).</w:t>
      </w:r>
    </w:p>
    <w:p w:rsidR="00810CE2" w:rsidRDefault="00810CE2" w:rsidP="00810CE2">
      <w:pPr>
        <w:spacing w:after="0" w:line="240" w:lineRule="atLeast"/>
        <w:jc w:val="both"/>
        <w:rPr>
          <w:rFonts w:ascii="Times New Roman" w:eastAsia="Times New Roman" w:hAnsi="Times New Roman" w:cs="Times New Roman"/>
          <w:color w:val="000000"/>
          <w:sz w:val="24"/>
          <w:szCs w:val="24"/>
          <w:lang w:eastAsia="it-IT"/>
        </w:rPr>
      </w:pPr>
      <w:r w:rsidRPr="00787084">
        <w:rPr>
          <w:rFonts w:ascii="Times New Roman" w:eastAsia="Times New Roman" w:hAnsi="Times New Roman" w:cs="Times New Roman"/>
          <w:color w:val="000000"/>
          <w:sz w:val="24"/>
          <w:szCs w:val="24"/>
          <w:lang w:eastAsia="it-IT"/>
        </w:rPr>
        <w:t>Troviamo già i protagonisti del dialogo: “chi legge” cioè Giovanni e “coloro che ascoltano”, che saranno, di volta in volta, una delle sette Chiese alle quali il messaggio è indirizzato.</w:t>
      </w:r>
    </w:p>
    <w:p w:rsidR="00810CE2" w:rsidRPr="00787084" w:rsidRDefault="00810CE2" w:rsidP="00810CE2">
      <w:pPr>
        <w:spacing w:after="0" w:line="240" w:lineRule="atLeast"/>
        <w:jc w:val="both"/>
        <w:rPr>
          <w:rFonts w:ascii="Times New Roman" w:eastAsia="Times New Roman" w:hAnsi="Times New Roman" w:cs="Times New Roman"/>
          <w:sz w:val="24"/>
          <w:szCs w:val="24"/>
          <w:lang w:eastAsia="it-IT"/>
        </w:rPr>
      </w:pPr>
    </w:p>
    <w:p w:rsidR="00810CE2" w:rsidRPr="00787084" w:rsidRDefault="00810CE2" w:rsidP="00810CE2">
      <w:pPr>
        <w:spacing w:after="0" w:line="240" w:lineRule="atLeast"/>
        <w:rPr>
          <w:rFonts w:ascii="Times New Roman" w:eastAsia="Times New Roman" w:hAnsi="Times New Roman" w:cs="Times New Roman"/>
          <w:sz w:val="24"/>
          <w:szCs w:val="24"/>
          <w:lang w:eastAsia="it-IT"/>
        </w:rPr>
      </w:pPr>
      <w:r w:rsidRPr="00787084">
        <w:rPr>
          <w:rFonts w:ascii="Times New Roman" w:eastAsia="Times New Roman" w:hAnsi="Times New Roman" w:cs="Times New Roman"/>
          <w:color w:val="000000"/>
          <w:sz w:val="24"/>
          <w:szCs w:val="24"/>
          <w:lang w:eastAsia="it-IT"/>
        </w:rPr>
        <w:t>♦ Segue un approfondimento sul rapporto tra lettore e gruppo di ascolto.</w:t>
      </w:r>
    </w:p>
    <w:p w:rsidR="00810CE2" w:rsidRPr="00787084" w:rsidRDefault="00810CE2" w:rsidP="00810CE2">
      <w:pPr>
        <w:spacing w:after="0" w:line="240" w:lineRule="atLeast"/>
        <w:ind w:firstLine="708"/>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color w:val="000000"/>
          <w:sz w:val="24"/>
          <w:szCs w:val="24"/>
          <w:lang w:eastAsia="it-IT"/>
        </w:rPr>
        <w:t>Da “Giovanni” (1,4) si passa a “Io, Giovanni” (1,9). Egli si rivolge a tutte le comunità dell’Asia Minore (sette Chiese), comunicando la sua esperienza personale.</w:t>
      </w:r>
    </w:p>
    <w:p w:rsidR="00810CE2" w:rsidRPr="00787084" w:rsidRDefault="00810CE2" w:rsidP="00810CE2">
      <w:pPr>
        <w:spacing w:after="0" w:line="240" w:lineRule="atLeast"/>
        <w:rPr>
          <w:rFonts w:ascii="Times New Roman" w:eastAsia="Times New Roman" w:hAnsi="Times New Roman" w:cs="Times New Roman"/>
          <w:sz w:val="24"/>
          <w:szCs w:val="24"/>
          <w:lang w:eastAsia="it-IT"/>
        </w:rPr>
      </w:pPr>
      <w:r w:rsidRPr="00787084">
        <w:rPr>
          <w:rFonts w:ascii="Times New Roman" w:eastAsia="Times New Roman" w:hAnsi="Times New Roman" w:cs="Times New Roman"/>
          <w:color w:val="000000"/>
          <w:sz w:val="24"/>
          <w:szCs w:val="24"/>
          <w:lang w:eastAsia="it-IT"/>
        </w:rPr>
        <w:t xml:space="preserve">Tutto accade nella piccola isola di </w:t>
      </w:r>
      <w:proofErr w:type="spellStart"/>
      <w:r w:rsidRPr="00787084">
        <w:rPr>
          <w:rFonts w:ascii="Times New Roman" w:eastAsia="Times New Roman" w:hAnsi="Times New Roman" w:cs="Times New Roman"/>
          <w:color w:val="000000"/>
          <w:sz w:val="24"/>
          <w:szCs w:val="24"/>
          <w:lang w:eastAsia="it-IT"/>
        </w:rPr>
        <w:t>Patmos</w:t>
      </w:r>
      <w:proofErr w:type="spellEnd"/>
      <w:r w:rsidRPr="00787084">
        <w:rPr>
          <w:rFonts w:ascii="Times New Roman" w:eastAsia="Times New Roman" w:hAnsi="Times New Roman" w:cs="Times New Roman"/>
          <w:color w:val="000000"/>
          <w:sz w:val="24"/>
          <w:szCs w:val="24"/>
          <w:lang w:eastAsia="it-IT"/>
        </w:rPr>
        <w:t xml:space="preserve"> nel giorno del Signore.</w:t>
      </w:r>
    </w:p>
    <w:p w:rsidR="00810CE2" w:rsidRPr="00787084" w:rsidRDefault="00810CE2" w:rsidP="00810CE2">
      <w:pPr>
        <w:spacing w:after="0" w:line="240" w:lineRule="atLeast"/>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color w:val="000000"/>
          <w:sz w:val="24"/>
          <w:szCs w:val="24"/>
          <w:lang w:eastAsia="it-IT"/>
        </w:rPr>
        <w:t>Appare a Giovanni “Uno simile a un Figlio d’uomo” che gli detta un messaggio per ognuna delle sette Chiese.</w:t>
      </w:r>
    </w:p>
    <w:p w:rsidR="00810CE2" w:rsidRPr="00787084" w:rsidRDefault="00810CE2" w:rsidP="00810CE2">
      <w:pPr>
        <w:spacing w:after="0" w:line="240" w:lineRule="atLeast"/>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color w:val="000000"/>
          <w:sz w:val="24"/>
          <w:szCs w:val="24"/>
          <w:lang w:eastAsia="it-IT"/>
        </w:rPr>
        <w:t>L’esperienza della trascendenza di Gesù è sconvolgente (“Appena lo vidi, caddi ai suoi piedi come morto” in 1,17), ma subito segue l’incoraggiamento del Cristo risorto (“Non temere!”, 1,17) e l’imperativo di scrivere (“Scrivi dunque”, 1,19).</w:t>
      </w:r>
    </w:p>
    <w:p w:rsidR="00810CE2" w:rsidRPr="00787084" w:rsidRDefault="00810CE2" w:rsidP="00810CE2">
      <w:pPr>
        <w:spacing w:after="0" w:line="240" w:lineRule="atLeast"/>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color w:val="000000"/>
          <w:sz w:val="24"/>
          <w:szCs w:val="24"/>
          <w:lang w:eastAsia="it-IT"/>
        </w:rPr>
        <w:t>♦ Le sette lettere che il Signore, attraverso Giovanni, rivolge alle sette comunità dell’Asia Minore, abbracciano il secondo e terzo capitolo dell’Apocalisse. </w:t>
      </w:r>
    </w:p>
    <w:p w:rsidR="00810CE2" w:rsidRPr="00787084" w:rsidRDefault="00810CE2" w:rsidP="00810CE2">
      <w:pPr>
        <w:spacing w:after="0" w:line="240" w:lineRule="atLeast"/>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color w:val="000000"/>
          <w:sz w:val="24"/>
          <w:szCs w:val="24"/>
          <w:lang w:eastAsia="it-IT"/>
        </w:rPr>
        <w:t xml:space="preserve">Ogni comunità viene singolarmente indicato con il loro nome (Efeso, </w:t>
      </w:r>
      <w:proofErr w:type="spellStart"/>
      <w:r w:rsidRPr="00787084">
        <w:rPr>
          <w:rFonts w:ascii="Times New Roman" w:eastAsia="Times New Roman" w:hAnsi="Times New Roman" w:cs="Times New Roman"/>
          <w:color w:val="000000"/>
          <w:sz w:val="24"/>
          <w:szCs w:val="24"/>
          <w:lang w:eastAsia="it-IT"/>
        </w:rPr>
        <w:t>Smirne…</w:t>
      </w:r>
      <w:proofErr w:type="spellEnd"/>
      <w:r w:rsidRPr="00787084">
        <w:rPr>
          <w:rFonts w:ascii="Times New Roman" w:eastAsia="Times New Roman" w:hAnsi="Times New Roman" w:cs="Times New Roman"/>
          <w:color w:val="000000"/>
          <w:sz w:val="24"/>
          <w:szCs w:val="24"/>
          <w:lang w:eastAsia="it-IT"/>
        </w:rPr>
        <w:t>).</w:t>
      </w:r>
    </w:p>
    <w:p w:rsidR="00810CE2" w:rsidRPr="00787084" w:rsidRDefault="00810CE2" w:rsidP="00810CE2">
      <w:pPr>
        <w:spacing w:after="0" w:line="240" w:lineRule="atLeast"/>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color w:val="000000"/>
          <w:sz w:val="24"/>
          <w:szCs w:val="24"/>
          <w:lang w:eastAsia="it-IT"/>
        </w:rPr>
        <w:t>Attorno alla città di Efeso si erano costituite molte comunità, ma la scelta del numero sette è simbolica ed indica un insieme, una totalità.</w:t>
      </w:r>
    </w:p>
    <w:p w:rsidR="00810CE2" w:rsidRPr="00787084" w:rsidRDefault="00810CE2" w:rsidP="00810CE2">
      <w:pPr>
        <w:spacing w:after="0" w:line="240" w:lineRule="atLeast"/>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color w:val="000000"/>
          <w:sz w:val="24"/>
          <w:szCs w:val="24"/>
          <w:lang w:eastAsia="it-IT"/>
        </w:rPr>
        <w:t>Scrivendo a queste sette Chiese, Giovanni si rivolge non solo a tutte le Chiese dell’Asia Minore, ma alla Chiesa come tale, di ogni tempo e di ogni luogo.</w:t>
      </w:r>
    </w:p>
    <w:p w:rsidR="00810CE2" w:rsidRPr="00787084" w:rsidRDefault="00810CE2" w:rsidP="00810CE2">
      <w:pPr>
        <w:spacing w:after="0" w:line="240" w:lineRule="atLeast"/>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color w:val="000000"/>
          <w:sz w:val="24"/>
          <w:szCs w:val="24"/>
          <w:lang w:eastAsia="it-IT"/>
        </w:rPr>
        <w:t>Il messaggio parte dal Risorto e raggiunge  di volta in volta la singola comunità.</w:t>
      </w:r>
    </w:p>
    <w:p w:rsidR="00810CE2" w:rsidRPr="00787084" w:rsidRDefault="00810CE2" w:rsidP="00810CE2">
      <w:pPr>
        <w:spacing w:after="0" w:line="240" w:lineRule="atLeast"/>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color w:val="000000"/>
          <w:sz w:val="24"/>
          <w:szCs w:val="24"/>
          <w:lang w:eastAsia="it-IT"/>
        </w:rPr>
        <w:t>Si può parlare, per il settenario delle lettere, di una struttura a “raggiera”: il Risorto è al centro delle Chiese, le quali sono disposte simultaneamente come in cerchio attorno a Lui. </w:t>
      </w:r>
    </w:p>
    <w:p w:rsidR="00810CE2" w:rsidRPr="00787084" w:rsidRDefault="00810CE2" w:rsidP="00810CE2">
      <w:pPr>
        <w:spacing w:after="0" w:line="240" w:lineRule="atLeast"/>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color w:val="222222"/>
          <w:sz w:val="24"/>
          <w:szCs w:val="24"/>
          <w:shd w:val="clear" w:color="auto" w:fill="FFFFFF"/>
          <w:lang w:eastAsia="it-IT"/>
        </w:rPr>
        <w:t xml:space="preserve">♥ </w:t>
      </w:r>
      <w:r w:rsidRPr="00787084">
        <w:rPr>
          <w:rFonts w:ascii="Times New Roman" w:eastAsia="Times New Roman" w:hAnsi="Times New Roman" w:cs="Times New Roman"/>
          <w:color w:val="000000"/>
          <w:sz w:val="24"/>
          <w:szCs w:val="24"/>
          <w:lang w:eastAsia="it-IT"/>
        </w:rPr>
        <w:t>Leggeremo, ascolteremo e mediteremo questi primi tre capitoli dell’Apocalisse.</w:t>
      </w:r>
    </w:p>
    <w:p w:rsidR="00810CE2" w:rsidRPr="00787084" w:rsidRDefault="00810CE2" w:rsidP="00810CE2">
      <w:pPr>
        <w:spacing w:after="0" w:line="240" w:lineRule="atLeast"/>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color w:val="000000"/>
          <w:sz w:val="24"/>
          <w:szCs w:val="24"/>
          <w:lang w:eastAsia="it-IT"/>
        </w:rPr>
        <w:t>Cercheremo, per una buona comprensione del testo, di approfondire, man mano, dei temi che, generalmente, fanno parte di una ampia introduzione al testo.</w:t>
      </w:r>
    </w:p>
    <w:p w:rsidR="00810CE2" w:rsidRPr="00787084" w:rsidRDefault="00810CE2" w:rsidP="00810CE2">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La</w:t>
      </w:r>
      <w:r w:rsidRPr="00787084">
        <w:rPr>
          <w:rFonts w:ascii="Times New Roman" w:eastAsia="Times New Roman" w:hAnsi="Times New Roman" w:cs="Times New Roman"/>
          <w:color w:val="000000"/>
          <w:sz w:val="24"/>
          <w:szCs w:val="24"/>
          <w:lang w:eastAsia="it-IT"/>
        </w:rPr>
        <w:t>ddove è possibile dei dipinti dell’Apocalisse daranno un’immagine visiva alle nostre riflessioni.</w:t>
      </w:r>
    </w:p>
    <w:p w:rsidR="00810CE2" w:rsidRDefault="00810CE2" w:rsidP="00810CE2">
      <w:pPr>
        <w:shd w:val="clear" w:color="auto" w:fill="FFFFFF"/>
        <w:spacing w:after="0" w:line="240" w:lineRule="auto"/>
        <w:ind w:right="-2"/>
        <w:jc w:val="center"/>
        <w:rPr>
          <w:rFonts w:ascii="Times New Roman" w:eastAsia="Times New Roman" w:hAnsi="Times New Roman" w:cs="Times New Roman"/>
          <w:b/>
          <w:sz w:val="24"/>
          <w:szCs w:val="24"/>
          <w:lang w:eastAsia="it-IT"/>
        </w:rPr>
      </w:pPr>
    </w:p>
    <w:p w:rsidR="00810CE2" w:rsidRPr="00931B20" w:rsidRDefault="00810CE2" w:rsidP="00810CE2">
      <w:pPr>
        <w:shd w:val="clear" w:color="auto" w:fill="FFFFFF"/>
        <w:spacing w:after="0" w:line="240" w:lineRule="auto"/>
        <w:ind w:right="-2"/>
        <w:jc w:val="center"/>
        <w:rPr>
          <w:rFonts w:ascii="Times New Roman" w:eastAsia="Times New Roman" w:hAnsi="Times New Roman" w:cs="Times New Roman"/>
          <w:b/>
          <w:sz w:val="24"/>
          <w:szCs w:val="24"/>
          <w:lang w:eastAsia="it-IT"/>
        </w:rPr>
      </w:pPr>
      <w:r w:rsidRPr="00931B20">
        <w:rPr>
          <w:rFonts w:ascii="Times New Roman" w:eastAsia="Times New Roman" w:hAnsi="Times New Roman" w:cs="Times New Roman"/>
          <w:b/>
          <w:sz w:val="24"/>
          <w:szCs w:val="24"/>
          <w:lang w:eastAsia="it-IT"/>
        </w:rPr>
        <w:lastRenderedPageBreak/>
        <w:t>IL DIALOGO LITURGICO INIZIALE</w:t>
      </w:r>
    </w:p>
    <w:p w:rsidR="00810CE2" w:rsidRPr="00787084" w:rsidRDefault="00810CE2" w:rsidP="00810CE2">
      <w:pPr>
        <w:shd w:val="clear" w:color="auto" w:fill="FFFFFF"/>
        <w:spacing w:after="0" w:line="240" w:lineRule="auto"/>
        <w:ind w:right="-2"/>
        <w:rPr>
          <w:rFonts w:ascii="Times New Roman" w:eastAsia="Times New Roman" w:hAnsi="Times New Roman" w:cs="Times New Roman"/>
          <w:sz w:val="24"/>
          <w:szCs w:val="24"/>
          <w:lang w:eastAsia="it-IT"/>
        </w:rPr>
      </w:pPr>
      <w:proofErr w:type="spellStart"/>
      <w:r w:rsidRPr="00787084">
        <w:rPr>
          <w:rFonts w:ascii="Times New Roman" w:eastAsia="Times New Roman" w:hAnsi="Times New Roman" w:cs="Times New Roman"/>
          <w:sz w:val="24"/>
          <w:szCs w:val="24"/>
          <w:lang w:eastAsia="it-IT"/>
        </w:rPr>
        <w:t>Ap</w:t>
      </w:r>
      <w:proofErr w:type="spellEnd"/>
      <w:r w:rsidRPr="00787084">
        <w:rPr>
          <w:rFonts w:ascii="Times New Roman" w:eastAsia="Times New Roman" w:hAnsi="Times New Roman" w:cs="Times New Roman"/>
          <w:sz w:val="24"/>
          <w:szCs w:val="24"/>
          <w:lang w:eastAsia="it-IT"/>
        </w:rPr>
        <w:t xml:space="preserve"> 1,4-8</w:t>
      </w:r>
    </w:p>
    <w:p w:rsidR="00810CE2" w:rsidRPr="00787084" w:rsidRDefault="00810CE2" w:rsidP="00810CE2">
      <w:pPr>
        <w:shd w:val="clear" w:color="auto" w:fill="FFFFFF"/>
        <w:spacing w:after="0" w:line="240" w:lineRule="auto"/>
        <w:ind w:right="-2" w:firstLine="708"/>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sz w:val="24"/>
          <w:szCs w:val="24"/>
          <w:lang w:eastAsia="it-IT"/>
        </w:rPr>
        <w:t>Giovanni, alle sette Chiese che sono in Asia: grazia a voi e pace da Colui che è, che era</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e che</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viene, e dai sette spiriti che stanno davanti al suo trono,  5a e da Gesù Cristo, il</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 xml:space="preserve">testimone fedele, il </w:t>
      </w:r>
      <w:r>
        <w:rPr>
          <w:rFonts w:ascii="Times New Roman" w:eastAsia="Times New Roman" w:hAnsi="Times New Roman" w:cs="Times New Roman"/>
          <w:sz w:val="24"/>
          <w:szCs w:val="24"/>
          <w:lang w:eastAsia="it-IT"/>
        </w:rPr>
        <w:t>pr</w:t>
      </w:r>
      <w:r w:rsidRPr="00787084">
        <w:rPr>
          <w:rFonts w:ascii="Times New Roman" w:eastAsia="Times New Roman" w:hAnsi="Times New Roman" w:cs="Times New Roman"/>
          <w:sz w:val="24"/>
          <w:szCs w:val="24"/>
          <w:lang w:eastAsia="it-IT"/>
        </w:rPr>
        <w:t>imogenito dei morti e il sovrano dei re della terra.</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A Colui che ci ama e ci ha liberati dai nostri peccati con il suo sangue,  6 che ha fatto di noi</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un regno, sacerdoti per il suo Dio e Padre, a lui la gloria e la potenza nei secoli dei secoli,</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Amen.</w:t>
      </w:r>
    </w:p>
    <w:p w:rsidR="00810CE2" w:rsidRPr="00787084" w:rsidRDefault="00810CE2" w:rsidP="00810CE2">
      <w:pPr>
        <w:shd w:val="clear" w:color="auto" w:fill="FFFFFF"/>
        <w:spacing w:after="0" w:line="240" w:lineRule="auto"/>
        <w:ind w:right="-2" w:firstLine="708"/>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sz w:val="24"/>
          <w:szCs w:val="24"/>
          <w:lang w:eastAsia="it-IT"/>
        </w:rPr>
        <w:t>Ecco, viene con le nubi e ogni occhio lo vedrà,</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anche quelli che lo trafissero,</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e per lui tutte le tribù della terra</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si batteranno il petto.</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Sì, Amen!</w:t>
      </w:r>
    </w:p>
    <w:p w:rsidR="00810CE2" w:rsidRPr="00787084" w:rsidRDefault="00810CE2" w:rsidP="00810CE2">
      <w:pPr>
        <w:shd w:val="clear" w:color="auto" w:fill="FFFFFF"/>
        <w:spacing w:after="0" w:line="240" w:lineRule="auto"/>
        <w:ind w:right="-2" w:firstLine="708"/>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sz w:val="24"/>
          <w:szCs w:val="24"/>
          <w:lang w:eastAsia="it-IT"/>
        </w:rPr>
        <w:t>Dice il Signore Dio: Io sono l</w:t>
      </w:r>
      <w:r>
        <w:rPr>
          <w:rFonts w:ascii="Times New Roman" w:eastAsia="Times New Roman" w:hAnsi="Times New Roman" w:cs="Times New Roman"/>
          <w:sz w:val="24"/>
          <w:szCs w:val="24"/>
          <w:lang w:eastAsia="it-IT"/>
        </w:rPr>
        <w:t>’</w:t>
      </w:r>
      <w:r w:rsidRPr="00787084">
        <w:rPr>
          <w:rFonts w:ascii="Times New Roman" w:eastAsia="Times New Roman" w:hAnsi="Times New Roman" w:cs="Times New Roman"/>
          <w:sz w:val="24"/>
          <w:szCs w:val="24"/>
          <w:lang w:eastAsia="it-IT"/>
        </w:rPr>
        <w:t>Alfa e l</w:t>
      </w:r>
      <w:r>
        <w:rPr>
          <w:rFonts w:ascii="Times New Roman" w:eastAsia="Times New Roman" w:hAnsi="Times New Roman" w:cs="Times New Roman"/>
          <w:sz w:val="24"/>
          <w:szCs w:val="24"/>
          <w:lang w:eastAsia="it-IT"/>
        </w:rPr>
        <w:t>’</w:t>
      </w:r>
      <w:r w:rsidRPr="00787084">
        <w:rPr>
          <w:rFonts w:ascii="Times New Roman" w:eastAsia="Times New Roman" w:hAnsi="Times New Roman" w:cs="Times New Roman"/>
          <w:sz w:val="24"/>
          <w:szCs w:val="24"/>
          <w:lang w:eastAsia="it-IT"/>
        </w:rPr>
        <w:t>Omèga, Colui che è, che era e che viene,</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l</w:t>
      </w:r>
      <w:r>
        <w:rPr>
          <w:rFonts w:ascii="Times New Roman" w:eastAsia="Times New Roman" w:hAnsi="Times New Roman" w:cs="Times New Roman"/>
          <w:sz w:val="24"/>
          <w:szCs w:val="24"/>
          <w:lang w:eastAsia="it-IT"/>
        </w:rPr>
        <w:t>’</w:t>
      </w:r>
      <w:r w:rsidRPr="00787084">
        <w:rPr>
          <w:rFonts w:ascii="Times New Roman" w:eastAsia="Times New Roman" w:hAnsi="Times New Roman" w:cs="Times New Roman"/>
          <w:sz w:val="24"/>
          <w:szCs w:val="24"/>
          <w:lang w:eastAsia="it-IT"/>
        </w:rPr>
        <w:t>Onnipotente!</w:t>
      </w:r>
    </w:p>
    <w:p w:rsidR="00810CE2" w:rsidRPr="00787084" w:rsidRDefault="00810CE2" w:rsidP="00810CE2">
      <w:pPr>
        <w:shd w:val="clear" w:color="auto" w:fill="FFFFFF"/>
        <w:spacing w:after="0" w:line="240" w:lineRule="auto"/>
        <w:ind w:right="-2" w:firstLine="708"/>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sz w:val="24"/>
          <w:szCs w:val="24"/>
          <w:lang w:eastAsia="it-IT"/>
        </w:rPr>
        <w:t>L’Apocalisse si apre con “Giovanni, alle sette Chiese”. E’ un inizio di tipo epistolare:</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 xml:space="preserve">Giovanni, come vedremo, è relegato nell’isola di </w:t>
      </w:r>
      <w:proofErr w:type="spellStart"/>
      <w:r w:rsidRPr="00787084">
        <w:rPr>
          <w:rFonts w:ascii="Times New Roman" w:eastAsia="Times New Roman" w:hAnsi="Times New Roman" w:cs="Times New Roman"/>
          <w:sz w:val="24"/>
          <w:szCs w:val="24"/>
          <w:lang w:eastAsia="it-IT"/>
        </w:rPr>
        <w:t>Patmos</w:t>
      </w:r>
      <w:proofErr w:type="spellEnd"/>
      <w:r w:rsidRPr="00787084">
        <w:rPr>
          <w:rFonts w:ascii="Times New Roman" w:eastAsia="Times New Roman" w:hAnsi="Times New Roman" w:cs="Times New Roman"/>
          <w:sz w:val="24"/>
          <w:szCs w:val="24"/>
          <w:lang w:eastAsia="it-IT"/>
        </w:rPr>
        <w:t xml:space="preserve"> e non può che mettere per iscritto</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il suo messaggio, affidandolo a qualcuno che lo porti alla comunità.</w:t>
      </w:r>
    </w:p>
    <w:p w:rsidR="00810CE2" w:rsidRPr="00787084" w:rsidRDefault="00810CE2" w:rsidP="00810CE2">
      <w:pPr>
        <w:shd w:val="clear" w:color="auto" w:fill="FFFFFF"/>
        <w:spacing w:after="0" w:line="240" w:lineRule="auto"/>
        <w:ind w:right="-2" w:firstLine="708"/>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sz w:val="24"/>
          <w:szCs w:val="24"/>
          <w:lang w:eastAsia="it-IT"/>
        </w:rPr>
        <w:t>Il saluto iniziale ci fa entrare nel dialogo tra Giovanni (il lettore) e “coloro che ascoltano”,</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che saranno, di volta in volta, una di quelle “chiese-assemblee” alle quali il messaggio è</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indirizzato.</w:t>
      </w:r>
    </w:p>
    <w:p w:rsidR="00810CE2" w:rsidRPr="00787084" w:rsidRDefault="00810CE2" w:rsidP="00810CE2">
      <w:pPr>
        <w:shd w:val="clear" w:color="auto" w:fill="FFFFFF"/>
        <w:spacing w:after="0" w:line="240" w:lineRule="auto"/>
        <w:ind w:right="-2" w:firstLine="708"/>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sz w:val="24"/>
          <w:szCs w:val="24"/>
          <w:lang w:eastAsia="it-IT"/>
        </w:rPr>
        <w:t>Alla invocazione della benedizione di Dio (“Grazia a voi e pace”) da parte del lettore,</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l’assemblea risponde con un inno di lode: “A Lui la gloria e la potenza, Amen”.</w:t>
      </w:r>
    </w:p>
    <w:p w:rsidR="00810CE2" w:rsidRPr="00787084" w:rsidRDefault="00810CE2" w:rsidP="00810CE2">
      <w:pPr>
        <w:shd w:val="clear" w:color="auto" w:fill="FFFFFF"/>
        <w:spacing w:after="0" w:line="240" w:lineRule="auto"/>
        <w:ind w:right="-2" w:firstLine="708"/>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sz w:val="24"/>
          <w:szCs w:val="24"/>
          <w:lang w:eastAsia="it-IT"/>
        </w:rPr>
        <w:t>Interviene di nuovo il lettore con un oracolo profetico “Ecco, viene” al quale l’assemblea</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risponde con “Amen”.</w:t>
      </w:r>
    </w:p>
    <w:p w:rsidR="00810CE2" w:rsidRPr="00787084" w:rsidRDefault="00810CE2" w:rsidP="00810CE2">
      <w:pPr>
        <w:shd w:val="clear" w:color="auto" w:fill="FFFFFF"/>
        <w:spacing w:after="0" w:line="240" w:lineRule="auto"/>
        <w:ind w:right="-2" w:firstLine="708"/>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sz w:val="24"/>
          <w:szCs w:val="24"/>
          <w:lang w:eastAsia="it-IT"/>
        </w:rPr>
        <w:t>Quasi una reazione all’affermazione solenne dell’assemblea, Giovanni fa intervenire Dio</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stesso nel dialogo: “Io sono”.</w:t>
      </w:r>
    </w:p>
    <w:p w:rsidR="00810CE2" w:rsidRPr="00787084" w:rsidRDefault="00810CE2" w:rsidP="00810CE2">
      <w:pPr>
        <w:shd w:val="clear" w:color="auto" w:fill="FFFFFF"/>
        <w:spacing w:after="0" w:line="240" w:lineRule="auto"/>
        <w:ind w:right="-2" w:firstLine="708"/>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sz w:val="24"/>
          <w:szCs w:val="24"/>
          <w:lang w:eastAsia="it-IT"/>
        </w:rPr>
        <w:t>L’inno di lode e i due “Amen” indicano chiaramente che è in un contesto liturgico che si</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svolge il dialogo tra Giovanni (il lettore) e l’assemblea che ascolta. che riassumiamo:</w:t>
      </w:r>
    </w:p>
    <w:p w:rsidR="00810CE2" w:rsidRPr="00787084" w:rsidRDefault="00810CE2" w:rsidP="00810CE2">
      <w:pPr>
        <w:shd w:val="clear" w:color="auto" w:fill="FFFFFF"/>
        <w:spacing w:after="0" w:line="240" w:lineRule="auto"/>
        <w:ind w:right="-2"/>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sz w:val="24"/>
          <w:szCs w:val="24"/>
          <w:lang w:eastAsia="it-IT"/>
        </w:rPr>
        <w:t>Giovanni: 1,4-5a Il saluto iniziale</w:t>
      </w:r>
    </w:p>
    <w:p w:rsidR="00810CE2" w:rsidRPr="00787084" w:rsidRDefault="00810CE2" w:rsidP="00810CE2">
      <w:pPr>
        <w:shd w:val="clear" w:color="auto" w:fill="FFFFFF"/>
        <w:spacing w:after="0" w:line="240" w:lineRule="auto"/>
        <w:ind w:right="-2"/>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sz w:val="24"/>
          <w:szCs w:val="24"/>
          <w:lang w:eastAsia="it-IT"/>
        </w:rPr>
        <w:t>Assemblea: 1,5b-6 Un inno di lode (Amen)</w:t>
      </w:r>
    </w:p>
    <w:p w:rsidR="00810CE2" w:rsidRPr="00787084" w:rsidRDefault="00810CE2" w:rsidP="00810CE2">
      <w:pPr>
        <w:shd w:val="clear" w:color="auto" w:fill="FFFFFF"/>
        <w:spacing w:after="0" w:line="240" w:lineRule="auto"/>
        <w:ind w:right="-2"/>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sz w:val="24"/>
          <w:szCs w:val="24"/>
          <w:lang w:eastAsia="it-IT"/>
        </w:rPr>
        <w:t>Giovanni: 1,7a Un oracolo profetico</w:t>
      </w:r>
    </w:p>
    <w:p w:rsidR="00810CE2" w:rsidRPr="00787084" w:rsidRDefault="00810CE2" w:rsidP="00810CE2">
      <w:pPr>
        <w:shd w:val="clear" w:color="auto" w:fill="FFFFFF"/>
        <w:spacing w:after="0" w:line="240" w:lineRule="auto"/>
        <w:ind w:right="-2"/>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sz w:val="24"/>
          <w:szCs w:val="24"/>
          <w:lang w:eastAsia="it-IT"/>
        </w:rPr>
        <w:t>Assemblea: 1,7b (Amen)</w:t>
      </w:r>
    </w:p>
    <w:p w:rsidR="00810CE2" w:rsidRPr="00787084" w:rsidRDefault="00810CE2" w:rsidP="00810CE2">
      <w:pPr>
        <w:shd w:val="clear" w:color="auto" w:fill="FFFFFF"/>
        <w:spacing w:after="0" w:line="240" w:lineRule="auto"/>
        <w:ind w:right="-2"/>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sz w:val="24"/>
          <w:szCs w:val="24"/>
          <w:lang w:eastAsia="it-IT"/>
        </w:rPr>
        <w:t>Giovanni: 1,8 Dio parla di sé</w:t>
      </w:r>
    </w:p>
    <w:p w:rsidR="00810CE2" w:rsidRPr="00E42500" w:rsidRDefault="00810CE2" w:rsidP="00810CE2">
      <w:pPr>
        <w:shd w:val="clear" w:color="auto" w:fill="FFFFFF"/>
        <w:spacing w:after="0" w:line="240" w:lineRule="auto"/>
        <w:ind w:right="-2"/>
        <w:jc w:val="center"/>
        <w:rPr>
          <w:rFonts w:ascii="Times New Roman" w:eastAsia="Times New Roman" w:hAnsi="Times New Roman" w:cs="Times New Roman"/>
          <w:b/>
          <w:sz w:val="24"/>
          <w:szCs w:val="24"/>
          <w:lang w:eastAsia="it-IT"/>
        </w:rPr>
      </w:pPr>
      <w:r w:rsidRPr="00E42500">
        <w:rPr>
          <w:rFonts w:ascii="Times New Roman" w:eastAsia="Times New Roman" w:hAnsi="Times New Roman" w:cs="Times New Roman"/>
          <w:b/>
          <w:sz w:val="24"/>
          <w:szCs w:val="24"/>
          <w:lang w:eastAsia="it-IT"/>
        </w:rPr>
        <w:t>IL SALUTO INIZIALE</w:t>
      </w:r>
    </w:p>
    <w:p w:rsidR="00810CE2" w:rsidRPr="00787084" w:rsidRDefault="00810CE2" w:rsidP="00810CE2">
      <w:pPr>
        <w:shd w:val="clear" w:color="auto" w:fill="FFFFFF"/>
        <w:spacing w:after="0" w:line="240" w:lineRule="auto"/>
        <w:ind w:right="-2" w:firstLine="708"/>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sz w:val="24"/>
          <w:szCs w:val="24"/>
          <w:lang w:eastAsia="it-IT"/>
        </w:rPr>
        <w:t>L’inizio epistolare si apre con un saluto, tipico del modo di scrivere di Paolo.</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1 4 Giovanni, alle sette Chiese che sono in Asia: grazia a voi e pace da Colui che è,</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che era e che viene, e dai sette spiriti che stanno davanti al suo trono,  5a e da Gesù</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Cristo, il testimone fedele, il primogenito dei morti e il sovrano dei re della terra.</w:t>
      </w:r>
    </w:p>
    <w:p w:rsidR="00810CE2" w:rsidRPr="00787084" w:rsidRDefault="00810CE2" w:rsidP="00810CE2">
      <w:pPr>
        <w:shd w:val="clear" w:color="auto" w:fill="FFFFFF"/>
        <w:spacing w:after="0" w:line="240" w:lineRule="auto"/>
        <w:ind w:right="-2" w:firstLine="708"/>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sz w:val="24"/>
          <w:szCs w:val="24"/>
          <w:lang w:eastAsia="it-IT"/>
        </w:rPr>
        <w:t>Giovanni indirizza il suo messaggio alle sette Chiese d’Asia.</w:t>
      </w:r>
    </w:p>
    <w:p w:rsidR="00810CE2" w:rsidRPr="00787084" w:rsidRDefault="00810CE2" w:rsidP="00810CE2">
      <w:pPr>
        <w:shd w:val="clear" w:color="auto" w:fill="FFFFFF"/>
        <w:spacing w:after="0" w:line="240" w:lineRule="auto"/>
        <w:ind w:right="-2" w:firstLine="708"/>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sz w:val="24"/>
          <w:szCs w:val="24"/>
          <w:lang w:eastAsia="it-IT"/>
        </w:rPr>
        <w:t>L’Asia (Asia Minore - Anatolia) era il nome della provincia romana della costa egea della</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Turchia, con capitale la città di Efeso.</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 xml:space="preserve">Oggi “Asia” non indica la regione </w:t>
      </w:r>
      <w:proofErr w:type="spellStart"/>
      <w:r w:rsidRPr="00787084">
        <w:rPr>
          <w:rFonts w:ascii="Times New Roman" w:eastAsia="Times New Roman" w:hAnsi="Times New Roman" w:cs="Times New Roman"/>
          <w:sz w:val="24"/>
          <w:szCs w:val="24"/>
          <w:lang w:eastAsia="it-IT"/>
        </w:rPr>
        <w:t>efesina…ma</w:t>
      </w:r>
      <w:proofErr w:type="spellEnd"/>
      <w:r w:rsidRPr="00787084">
        <w:rPr>
          <w:rFonts w:ascii="Times New Roman" w:eastAsia="Times New Roman" w:hAnsi="Times New Roman" w:cs="Times New Roman"/>
          <w:sz w:val="24"/>
          <w:szCs w:val="24"/>
          <w:lang w:eastAsia="it-IT"/>
        </w:rPr>
        <w:t xml:space="preserve"> un continente!</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Non dobbiamo pensare che le Chiese (le comunità cristiane) d’Asia siano solo sette. Ne</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vengono scelte sette per il gioco simbolico: sette vuol dire tutte, la totalità.</w:t>
      </w:r>
    </w:p>
    <w:p w:rsidR="00810CE2" w:rsidRPr="00787084" w:rsidRDefault="00810CE2" w:rsidP="00810CE2">
      <w:pPr>
        <w:shd w:val="clear" w:color="auto" w:fill="FFFFFF"/>
        <w:spacing w:after="0" w:line="240" w:lineRule="auto"/>
        <w:ind w:right="-2" w:firstLine="708"/>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sz w:val="24"/>
          <w:szCs w:val="24"/>
          <w:lang w:eastAsia="it-IT"/>
        </w:rPr>
        <w:t>Scrivendo a queste sette Chiese, Giovanni si rivolge non solo a tutte le Chiese dell’Asia</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Minore, ma alla Chiesa come tale, di ogni tempo e luogo.</w:t>
      </w:r>
    </w:p>
    <w:p w:rsidR="00810CE2" w:rsidRPr="00787084" w:rsidRDefault="00810CE2" w:rsidP="00810CE2">
      <w:pPr>
        <w:shd w:val="clear" w:color="auto" w:fill="FFFFFF"/>
        <w:spacing w:after="0" w:line="240" w:lineRule="auto"/>
        <w:ind w:right="-2" w:firstLine="708"/>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sz w:val="24"/>
          <w:szCs w:val="24"/>
          <w:lang w:eastAsia="it-IT"/>
        </w:rPr>
        <w:t>Con una formula di saluto “grazia a voi e pace” Giovanni invoca la benevolenza da parte di</w:t>
      </w:r>
    </w:p>
    <w:p w:rsidR="00810CE2" w:rsidRPr="00787084" w:rsidRDefault="00810CE2" w:rsidP="00810CE2">
      <w:pPr>
        <w:shd w:val="clear" w:color="auto" w:fill="FFFFFF"/>
        <w:spacing w:after="0" w:line="240" w:lineRule="auto"/>
        <w:ind w:right="-2"/>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sz w:val="24"/>
          <w:szCs w:val="24"/>
          <w:lang w:eastAsia="it-IT"/>
        </w:rPr>
        <w:t>Dio (“grazia a voi”) che, accolta, diventa “pace”.</w:t>
      </w:r>
    </w:p>
    <w:p w:rsidR="00810CE2" w:rsidRPr="00787084" w:rsidRDefault="00810CE2" w:rsidP="00810CE2">
      <w:pPr>
        <w:shd w:val="clear" w:color="auto" w:fill="FFFFFF"/>
        <w:spacing w:after="0" w:line="240" w:lineRule="auto"/>
        <w:ind w:right="-2"/>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sz w:val="24"/>
          <w:szCs w:val="24"/>
          <w:lang w:eastAsia="it-IT"/>
        </w:rPr>
        <w:t>L’unica benedizione parte da:</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 “Colui che è, che era e che viene”</w:t>
      </w:r>
    </w:p>
    <w:p w:rsidR="00810CE2" w:rsidRPr="00787084" w:rsidRDefault="00810CE2" w:rsidP="00810CE2">
      <w:pPr>
        <w:shd w:val="clear" w:color="auto" w:fill="FFFFFF"/>
        <w:spacing w:after="0" w:line="240" w:lineRule="auto"/>
        <w:ind w:right="-2" w:firstLine="708"/>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sz w:val="24"/>
          <w:szCs w:val="24"/>
          <w:lang w:eastAsia="it-IT"/>
        </w:rPr>
        <w:t>L’espressione si riferisce a Dio Padre.</w:t>
      </w:r>
    </w:p>
    <w:p w:rsidR="00810CE2" w:rsidRPr="00787084" w:rsidRDefault="00810CE2" w:rsidP="00810CE2">
      <w:pPr>
        <w:shd w:val="clear" w:color="auto" w:fill="FFFFFF"/>
        <w:spacing w:after="0" w:line="240" w:lineRule="auto"/>
        <w:ind w:right="-2" w:firstLine="708"/>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sz w:val="24"/>
          <w:szCs w:val="24"/>
          <w:lang w:eastAsia="it-IT"/>
        </w:rPr>
        <w:t>Saremmo tentati di mettere il verbo essere al futuro, “è – era - sarà”, ma non è così. L’idea</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del futuro viene resa dal verbo venire, al presente. Non si dice che Dio sarà, ma che Dio</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 xml:space="preserve">viene, sta venendo qui ed </w:t>
      </w:r>
      <w:proofErr w:type="spellStart"/>
      <w:r w:rsidRPr="00787084">
        <w:rPr>
          <w:rFonts w:ascii="Times New Roman" w:eastAsia="Times New Roman" w:hAnsi="Times New Roman" w:cs="Times New Roman"/>
          <w:sz w:val="24"/>
          <w:szCs w:val="24"/>
          <w:lang w:eastAsia="it-IT"/>
        </w:rPr>
        <w:t>ora…quando</w:t>
      </w:r>
      <w:proofErr w:type="spellEnd"/>
      <w:r w:rsidRPr="00787084">
        <w:rPr>
          <w:rFonts w:ascii="Times New Roman" w:eastAsia="Times New Roman" w:hAnsi="Times New Roman" w:cs="Times New Roman"/>
          <w:sz w:val="24"/>
          <w:szCs w:val="24"/>
          <w:lang w:eastAsia="it-IT"/>
        </w:rPr>
        <w:t xml:space="preserve"> la sua venuta giungerà a conclusione scomparirà</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il “che viene”.</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Poiché Dio viene ed opera nella storia umana tramite Gesù Cristo, possiamo riferire</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l’espressione anche a Gesù stesso.</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L’espressione è caratteristica dell’Apocalisse: ricorre completa in 1.8 (Colui che è, che era</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e che viene”) e 4.8 (“Colui che era, che è e che viene!”); senza il “che viene” in 11,17</w:t>
      </w:r>
    </w:p>
    <w:p w:rsidR="00810CE2" w:rsidRPr="00787084" w:rsidRDefault="00810CE2" w:rsidP="00810CE2">
      <w:pPr>
        <w:shd w:val="clear" w:color="auto" w:fill="FFFFFF"/>
        <w:spacing w:after="0" w:line="240" w:lineRule="auto"/>
        <w:ind w:right="-2"/>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sz w:val="24"/>
          <w:szCs w:val="24"/>
          <w:lang w:eastAsia="it-IT"/>
        </w:rPr>
        <w:lastRenderedPageBreak/>
        <w:t>(“</w:t>
      </w:r>
      <w:proofErr w:type="spellStart"/>
      <w:r w:rsidRPr="00787084">
        <w:rPr>
          <w:rFonts w:ascii="Times New Roman" w:eastAsia="Times New Roman" w:hAnsi="Times New Roman" w:cs="Times New Roman"/>
          <w:sz w:val="24"/>
          <w:szCs w:val="24"/>
          <w:lang w:eastAsia="it-IT"/>
        </w:rPr>
        <w:t>Signore…che</w:t>
      </w:r>
      <w:proofErr w:type="spellEnd"/>
      <w:r w:rsidRPr="00787084">
        <w:rPr>
          <w:rFonts w:ascii="Times New Roman" w:eastAsia="Times New Roman" w:hAnsi="Times New Roman" w:cs="Times New Roman"/>
          <w:sz w:val="24"/>
          <w:szCs w:val="24"/>
          <w:lang w:eastAsia="it-IT"/>
        </w:rPr>
        <w:t xml:space="preserve"> sei e che eri”) e 16,5 (“Tu che sei e che eri, tu il Santo”).</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Approfondendo Dio è:</w:t>
      </w:r>
    </w:p>
    <w:p w:rsidR="00810CE2" w:rsidRDefault="00810CE2" w:rsidP="00810CE2">
      <w:pPr>
        <w:shd w:val="clear" w:color="auto" w:fill="FFFFFF"/>
        <w:spacing w:after="0" w:line="240" w:lineRule="auto"/>
        <w:ind w:right="-2"/>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sz w:val="24"/>
          <w:szCs w:val="24"/>
          <w:lang w:eastAsia="it-IT"/>
        </w:rPr>
        <w:t>- Colui che è: Dio è presente nella storia umana tramite Gesù Cristo e accompagna</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costantemente il gruppo di ascolto (la Chiesa, la comunità).</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L’espressione si può far risalire a Esodo 3,14:</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“Dio disse a Mosè: «Io sono colui che sono!». E aggiunse: «Così dirai agli Israeliti:</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«Io-Sono mi ha mandato a voi»”.</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 “che era”: Dio è intervenuto nella storia umana nel passato tramite Gesù Cristo (Giovanni</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allude alla morte di Gesù).</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 xml:space="preserve">- “e che viene”: Dio è attivamente presente, viene, sta venendo qui ed </w:t>
      </w:r>
      <w:proofErr w:type="spellStart"/>
      <w:r w:rsidRPr="00787084">
        <w:rPr>
          <w:rFonts w:ascii="Times New Roman" w:eastAsia="Times New Roman" w:hAnsi="Times New Roman" w:cs="Times New Roman"/>
          <w:sz w:val="24"/>
          <w:szCs w:val="24"/>
          <w:lang w:eastAsia="it-IT"/>
        </w:rPr>
        <w:t>ora…continua</w:t>
      </w:r>
      <w:proofErr w:type="spellEnd"/>
      <w:r w:rsidRPr="00787084">
        <w:rPr>
          <w:rFonts w:ascii="Times New Roman" w:eastAsia="Times New Roman" w:hAnsi="Times New Roman" w:cs="Times New Roman"/>
          <w:sz w:val="24"/>
          <w:szCs w:val="24"/>
          <w:lang w:eastAsia="it-IT"/>
        </w:rPr>
        <w:t xml:space="preserve"> a</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 xml:space="preserve">operare nella storia umana, tramite Gesù Cristo, fino al compimento </w:t>
      </w:r>
      <w:proofErr w:type="spellStart"/>
      <w:r w:rsidRPr="00787084">
        <w:rPr>
          <w:rFonts w:ascii="Times New Roman" w:eastAsia="Times New Roman" w:hAnsi="Times New Roman" w:cs="Times New Roman"/>
          <w:sz w:val="24"/>
          <w:szCs w:val="24"/>
          <w:lang w:eastAsia="it-IT"/>
        </w:rPr>
        <w:t>finale…</w:t>
      </w:r>
      <w:proofErr w:type="spellEnd"/>
    </w:p>
    <w:p w:rsidR="00810CE2" w:rsidRPr="00C22AE0" w:rsidRDefault="00810CE2" w:rsidP="00810CE2">
      <w:pPr>
        <w:shd w:val="clear" w:color="auto" w:fill="FFFFFF"/>
        <w:spacing w:after="0" w:line="240" w:lineRule="auto"/>
        <w:ind w:right="-2"/>
        <w:jc w:val="both"/>
        <w:rPr>
          <w:rFonts w:ascii="Times New Roman" w:eastAsia="Times New Roman" w:hAnsi="Times New Roman" w:cs="Times New Roman"/>
          <w:sz w:val="16"/>
          <w:szCs w:val="16"/>
          <w:lang w:eastAsia="it-IT"/>
        </w:rPr>
      </w:pPr>
    </w:p>
    <w:p w:rsidR="00810CE2" w:rsidRPr="00787084" w:rsidRDefault="00810CE2" w:rsidP="00810CE2">
      <w:pPr>
        <w:shd w:val="clear" w:color="auto" w:fill="FFFFFF"/>
        <w:spacing w:after="0" w:line="240" w:lineRule="auto"/>
        <w:ind w:right="-2"/>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sz w:val="24"/>
          <w:szCs w:val="24"/>
          <w:lang w:eastAsia="it-IT"/>
        </w:rPr>
        <w:t>● “dai sette spiriti che stanno davanti al suo trono”</w:t>
      </w:r>
    </w:p>
    <w:p w:rsidR="00810CE2" w:rsidRPr="00787084" w:rsidRDefault="00810CE2" w:rsidP="00810CE2">
      <w:pPr>
        <w:shd w:val="clear" w:color="auto" w:fill="FFFFFF"/>
        <w:spacing w:after="0" w:line="240" w:lineRule="auto"/>
        <w:ind w:right="-2" w:firstLine="708"/>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sz w:val="24"/>
          <w:szCs w:val="24"/>
          <w:lang w:eastAsia="it-IT"/>
        </w:rPr>
        <w:t>E’ una espressione oscura, tipica dell’Apocalisse (1,4; 3,1; 4,5: 5,6). Sono degli angeli?</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L’interpretazione più persuasiva è che i sette spiriti indicano lo “Spirito Santo” come</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suggerisce Isaia 11,2-3: “Su di lui si poserà lo Spirito del Signore”.</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Certo rimangono alcune difficoltà:</w:t>
      </w:r>
    </w:p>
    <w:p w:rsidR="00810CE2" w:rsidRPr="00787084" w:rsidRDefault="00810CE2" w:rsidP="00810CE2">
      <w:pPr>
        <w:shd w:val="clear" w:color="auto" w:fill="FFFFFF"/>
        <w:spacing w:after="0" w:line="240" w:lineRule="auto"/>
        <w:ind w:right="-2"/>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sz w:val="24"/>
          <w:szCs w:val="24"/>
          <w:lang w:eastAsia="it-IT"/>
        </w:rPr>
        <w:t>- Spirito Santo è usato normalmente nell’Apocalisse al singolare (2,7.11.17.29; 2,6.13.22;</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14,10; 19,10; 22,17);</w:t>
      </w:r>
    </w:p>
    <w:p w:rsidR="00810CE2" w:rsidRDefault="00810CE2" w:rsidP="00810CE2">
      <w:pPr>
        <w:shd w:val="clear" w:color="auto" w:fill="FFFFFF"/>
        <w:spacing w:after="0" w:line="240" w:lineRule="auto"/>
        <w:ind w:right="-2"/>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sz w:val="24"/>
          <w:szCs w:val="24"/>
          <w:lang w:eastAsia="it-IT"/>
        </w:rPr>
        <w:t>- lo Spirito è nominato al secondo posto (dopo Dio Padre e prima di Gesù Cristo).</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Sette è il simbolo della totalità delle azioni dello Spirito Santo (i suoi doni 1 ) che, quando ci</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raggiunge, è fonte di “grazia e pace”.</w:t>
      </w:r>
    </w:p>
    <w:p w:rsidR="00810CE2" w:rsidRPr="00C22AE0" w:rsidRDefault="00810CE2" w:rsidP="00810CE2">
      <w:pPr>
        <w:shd w:val="clear" w:color="auto" w:fill="FFFFFF"/>
        <w:spacing w:after="0" w:line="240" w:lineRule="auto"/>
        <w:ind w:right="-2"/>
        <w:jc w:val="both"/>
        <w:rPr>
          <w:rFonts w:ascii="Times New Roman" w:eastAsia="Times New Roman" w:hAnsi="Times New Roman" w:cs="Times New Roman"/>
          <w:sz w:val="16"/>
          <w:szCs w:val="16"/>
          <w:lang w:eastAsia="it-IT"/>
        </w:rPr>
      </w:pPr>
    </w:p>
    <w:p w:rsidR="00810CE2" w:rsidRPr="00787084" w:rsidRDefault="00810CE2" w:rsidP="00810CE2">
      <w:pPr>
        <w:shd w:val="clear" w:color="auto" w:fill="FFFFFF"/>
        <w:spacing w:after="0" w:line="240" w:lineRule="auto"/>
        <w:ind w:right="-2"/>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sz w:val="24"/>
          <w:szCs w:val="24"/>
          <w:lang w:eastAsia="it-IT"/>
        </w:rPr>
        <w:t>● “e da Gesù Cristo, il testimone fedele, il primogenito dei morti e il sovrano dei re della</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terra”.</w:t>
      </w:r>
    </w:p>
    <w:p w:rsidR="00810CE2" w:rsidRPr="00787084" w:rsidRDefault="00810CE2" w:rsidP="00810CE2">
      <w:pPr>
        <w:shd w:val="clear" w:color="auto" w:fill="FFFFFF"/>
        <w:spacing w:after="0" w:line="240" w:lineRule="auto"/>
        <w:ind w:right="-2"/>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sz w:val="24"/>
          <w:szCs w:val="24"/>
          <w:lang w:eastAsia="it-IT"/>
        </w:rPr>
        <w:t>Sono tre titoli cristologici molto importanti. Gesù Cristo è:</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 “il testimone fedele”</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E’ colui che con la propria vita ha dato testimonianza a Dio, e merita credibilità.</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In 3,14 Gesù sarà detto: “l’Amen, il testimone degno di fede e veritiero”.</w:t>
      </w:r>
    </w:p>
    <w:p w:rsidR="00810CE2" w:rsidRPr="00787084" w:rsidRDefault="00810CE2" w:rsidP="00810CE2">
      <w:pPr>
        <w:shd w:val="clear" w:color="auto" w:fill="FFFFFF"/>
        <w:spacing w:after="0" w:line="240" w:lineRule="auto"/>
        <w:ind w:right="-2" w:firstLine="708"/>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sz w:val="24"/>
          <w:szCs w:val="24"/>
          <w:lang w:eastAsia="it-IT"/>
        </w:rPr>
        <w:t>Si parlerà anche di una testimonianza di Gesù fatta propria dai credenti (1,2.9; 6,9…).</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È il Cristo Risorto, parola di Dio, la garanzia credibile della realizzazione delle promesse di</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Dio riguardanti la storia umana.</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 “il primogenito dei morti”</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Con la sua morte, Gesù si associa a tutti gli uomini, divenendo loro fratello, ma soprattutto</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è il primo risorto, e può partecipare la sua risurrezione a tutti.</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 “il sovrano dei re della terra”</w:t>
      </w:r>
    </w:p>
    <w:p w:rsidR="00810CE2" w:rsidRPr="00787084" w:rsidRDefault="00810CE2" w:rsidP="00810CE2">
      <w:pPr>
        <w:shd w:val="clear" w:color="auto" w:fill="FFFFFF"/>
        <w:spacing w:after="0" w:line="240" w:lineRule="auto"/>
        <w:ind w:right="-2" w:firstLine="708"/>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sz w:val="24"/>
          <w:szCs w:val="24"/>
          <w:lang w:eastAsia="it-IT"/>
        </w:rPr>
        <w:t>Viene affermata la sua supremazia nel vincere e sottomettere i “re della terra”, che, nel</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linguaggio apocalittico, rappresentano i centri di potere, quelle realtà prive di qualsiasi</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scrupolo, capaci di determinare negativamente la vita di molte persone e di interi Paesi.</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Riecheggiano le parole del Salmo 89:</w:t>
      </w:r>
      <w:r>
        <w:rPr>
          <w:rFonts w:ascii="Times New Roman" w:eastAsia="Times New Roman" w:hAnsi="Times New Roman" w:cs="Times New Roman"/>
          <w:sz w:val="24"/>
          <w:szCs w:val="24"/>
          <w:lang w:eastAsia="it-IT"/>
        </w:rPr>
        <w:t xml:space="preserve"> </w:t>
      </w:r>
      <w:r w:rsidRPr="00787084">
        <w:rPr>
          <w:rFonts w:ascii="Times New Roman" w:eastAsia="Times New Roman" w:hAnsi="Times New Roman" w:cs="Times New Roman"/>
          <w:sz w:val="24"/>
          <w:szCs w:val="24"/>
          <w:lang w:eastAsia="it-IT"/>
        </w:rPr>
        <w:t>“Io farò di lui il mio primogenito, il più alto fra i re della terra” (</w:t>
      </w:r>
      <w:proofErr w:type="spellStart"/>
      <w:r w:rsidRPr="00787084">
        <w:rPr>
          <w:rFonts w:ascii="Times New Roman" w:eastAsia="Times New Roman" w:hAnsi="Times New Roman" w:cs="Times New Roman"/>
          <w:sz w:val="24"/>
          <w:szCs w:val="24"/>
          <w:lang w:eastAsia="it-IT"/>
        </w:rPr>
        <w:t>Sal</w:t>
      </w:r>
      <w:proofErr w:type="spellEnd"/>
      <w:r w:rsidRPr="00787084">
        <w:rPr>
          <w:rFonts w:ascii="Times New Roman" w:eastAsia="Times New Roman" w:hAnsi="Times New Roman" w:cs="Times New Roman"/>
          <w:sz w:val="24"/>
          <w:szCs w:val="24"/>
          <w:lang w:eastAsia="it-IT"/>
        </w:rPr>
        <w:t xml:space="preserve"> 89,28).</w:t>
      </w:r>
    </w:p>
    <w:p w:rsidR="00810CE2" w:rsidRPr="00787084" w:rsidRDefault="00810CE2" w:rsidP="00810CE2">
      <w:pPr>
        <w:shd w:val="clear" w:color="auto" w:fill="FFFFFF"/>
        <w:spacing w:after="0" w:line="240" w:lineRule="auto"/>
        <w:ind w:right="-2"/>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sz w:val="24"/>
          <w:szCs w:val="24"/>
          <w:lang w:eastAsia="it-IT"/>
        </w:rPr>
        <w:t>“</w:t>
      </w:r>
      <w:proofErr w:type="spellStart"/>
      <w:r w:rsidRPr="00787084">
        <w:rPr>
          <w:rFonts w:ascii="Times New Roman" w:eastAsia="Times New Roman" w:hAnsi="Times New Roman" w:cs="Times New Roman"/>
          <w:sz w:val="24"/>
          <w:szCs w:val="24"/>
          <w:lang w:eastAsia="it-IT"/>
        </w:rPr>
        <w:t>…sempre</w:t>
      </w:r>
      <w:proofErr w:type="spellEnd"/>
      <w:r w:rsidRPr="00787084">
        <w:rPr>
          <w:rFonts w:ascii="Times New Roman" w:eastAsia="Times New Roman" w:hAnsi="Times New Roman" w:cs="Times New Roman"/>
          <w:sz w:val="24"/>
          <w:szCs w:val="24"/>
          <w:lang w:eastAsia="it-IT"/>
        </w:rPr>
        <w:t xml:space="preserve"> saldo come la luna, testimone fedele nel cielo” (</w:t>
      </w:r>
      <w:proofErr w:type="spellStart"/>
      <w:r w:rsidRPr="00787084">
        <w:rPr>
          <w:rFonts w:ascii="Times New Roman" w:eastAsia="Times New Roman" w:hAnsi="Times New Roman" w:cs="Times New Roman"/>
          <w:sz w:val="24"/>
          <w:szCs w:val="24"/>
          <w:lang w:eastAsia="it-IT"/>
        </w:rPr>
        <w:t>Sal</w:t>
      </w:r>
      <w:proofErr w:type="spellEnd"/>
      <w:r w:rsidRPr="00787084">
        <w:rPr>
          <w:rFonts w:ascii="Times New Roman" w:eastAsia="Times New Roman" w:hAnsi="Times New Roman" w:cs="Times New Roman"/>
          <w:sz w:val="24"/>
          <w:szCs w:val="24"/>
          <w:lang w:eastAsia="it-IT"/>
        </w:rPr>
        <w:t xml:space="preserve"> 89,38).</w:t>
      </w:r>
    </w:p>
    <w:p w:rsidR="00810CE2" w:rsidRPr="00787084" w:rsidRDefault="00810CE2" w:rsidP="00810CE2">
      <w:pPr>
        <w:shd w:val="clear" w:color="auto" w:fill="FFFFFF"/>
        <w:spacing w:after="0" w:line="240" w:lineRule="auto"/>
        <w:ind w:right="-2" w:firstLine="708"/>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sz w:val="24"/>
          <w:szCs w:val="24"/>
          <w:lang w:eastAsia="it-IT"/>
        </w:rPr>
        <w:t>Per Giovanni il testimone fedele nel cielo non è la luna: è il Cristo Risorto, è Lui la garanzia</w:t>
      </w:r>
    </w:p>
    <w:p w:rsidR="00810CE2" w:rsidRPr="00787084" w:rsidRDefault="00810CE2" w:rsidP="00810CE2">
      <w:pPr>
        <w:shd w:val="clear" w:color="auto" w:fill="FFFFFF"/>
        <w:spacing w:after="0" w:line="240" w:lineRule="auto"/>
        <w:ind w:right="-2"/>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sz w:val="24"/>
          <w:szCs w:val="24"/>
          <w:lang w:eastAsia="it-IT"/>
        </w:rPr>
        <w:t>credibile della realizzazione delle promesse di Dio.</w:t>
      </w:r>
    </w:p>
    <w:p w:rsidR="00810CE2" w:rsidRDefault="00810CE2" w:rsidP="00810CE2">
      <w:pPr>
        <w:shd w:val="clear" w:color="auto" w:fill="FFFFFF"/>
        <w:spacing w:after="0" w:line="240" w:lineRule="auto"/>
        <w:ind w:right="-2" w:firstLine="708"/>
        <w:jc w:val="both"/>
        <w:rPr>
          <w:rFonts w:ascii="Times New Roman" w:eastAsia="Times New Roman" w:hAnsi="Times New Roman" w:cs="Times New Roman"/>
          <w:sz w:val="24"/>
          <w:szCs w:val="24"/>
          <w:lang w:eastAsia="it-IT"/>
        </w:rPr>
      </w:pPr>
      <w:r w:rsidRPr="00787084">
        <w:rPr>
          <w:rFonts w:ascii="Times New Roman" w:eastAsia="Times New Roman" w:hAnsi="Times New Roman" w:cs="Times New Roman"/>
          <w:sz w:val="24"/>
          <w:szCs w:val="24"/>
          <w:lang w:eastAsia="it-IT"/>
        </w:rPr>
        <w:t>1 Consiglio, fortezza, intelletto, pietà, sapienza, scienza, timor di Dio.</w:t>
      </w:r>
    </w:p>
    <w:p w:rsidR="00810CE2" w:rsidRDefault="00810CE2" w:rsidP="00810CE2">
      <w:pPr>
        <w:shd w:val="clear" w:color="auto" w:fill="FFFFFF"/>
        <w:spacing w:after="0" w:line="240" w:lineRule="auto"/>
        <w:ind w:right="-2" w:firstLine="708"/>
        <w:jc w:val="right"/>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A cura di Antonio Turi (Comunità di Genova)</w:t>
      </w:r>
    </w:p>
    <w:p w:rsidR="00810CE2" w:rsidRPr="00C22AE0" w:rsidRDefault="00810CE2" w:rsidP="00810CE2">
      <w:pPr>
        <w:shd w:val="clear" w:color="auto" w:fill="FFFFFF"/>
        <w:spacing w:after="0" w:line="240" w:lineRule="auto"/>
        <w:ind w:right="-2" w:firstLine="708"/>
        <w:jc w:val="both"/>
        <w:rPr>
          <w:rFonts w:ascii="Times New Roman" w:eastAsia="Times New Roman" w:hAnsi="Times New Roman" w:cs="Times New Roman"/>
          <w:sz w:val="16"/>
          <w:szCs w:val="16"/>
          <w:lang w:eastAsia="it-IT"/>
        </w:rPr>
      </w:pPr>
    </w:p>
    <w:p w:rsidR="00810CE2" w:rsidRPr="00787084" w:rsidRDefault="00810CE2" w:rsidP="00810CE2">
      <w:pPr>
        <w:shd w:val="clear" w:color="auto" w:fill="FFFFFF"/>
        <w:spacing w:after="0" w:line="240" w:lineRule="auto"/>
        <w:ind w:right="-2"/>
        <w:jc w:val="center"/>
        <w:rPr>
          <w:rFonts w:ascii="Times New Roman" w:eastAsia="Times New Roman" w:hAnsi="Times New Roman" w:cs="Times New Roman"/>
          <w:sz w:val="24"/>
          <w:szCs w:val="24"/>
          <w:lang w:eastAsia="it-IT"/>
        </w:rPr>
      </w:pPr>
      <w:r>
        <w:rPr>
          <w:noProof/>
          <w:lang w:eastAsia="it-IT"/>
        </w:rPr>
        <w:drawing>
          <wp:inline distT="0" distB="0" distL="0" distR="0">
            <wp:extent cx="1847850" cy="2675820"/>
            <wp:effectExtent l="19050" t="0" r="0" b="0"/>
            <wp:docPr id="28" name="Immagine 1" descr="Icona Russa 42x30 cm Cristo Pantocratore découp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a Russa 42x30 cm Cristo Pantocratore découpage 1"/>
                    <pic:cNvPicPr>
                      <a:picLocks noChangeAspect="1" noChangeArrowheads="1"/>
                    </pic:cNvPicPr>
                  </pic:nvPicPr>
                  <pic:blipFill>
                    <a:blip r:embed="rId38" cstate="print"/>
                    <a:srcRect l="16600" t="2400" r="16000"/>
                    <a:stretch>
                      <a:fillRect/>
                    </a:stretch>
                  </pic:blipFill>
                  <pic:spPr bwMode="auto">
                    <a:xfrm>
                      <a:off x="0" y="0"/>
                      <a:ext cx="1848676" cy="2677016"/>
                    </a:xfrm>
                    <a:prstGeom prst="rect">
                      <a:avLst/>
                    </a:prstGeom>
                    <a:noFill/>
                    <a:ln w="9525">
                      <a:noFill/>
                      <a:miter lim="800000"/>
                      <a:headEnd/>
                      <a:tailEnd/>
                    </a:ln>
                  </pic:spPr>
                </pic:pic>
              </a:graphicData>
            </a:graphic>
          </wp:inline>
        </w:drawing>
      </w:r>
    </w:p>
    <w:p w:rsidR="00810CE2" w:rsidRDefault="00721AC6" w:rsidP="00721AC6">
      <w:pPr>
        <w:tabs>
          <w:tab w:val="left" w:pos="315"/>
          <w:tab w:val="center" w:pos="4819"/>
        </w:tabs>
        <w:spacing w:after="0" w:line="240" w:lineRule="atLeast"/>
      </w:pPr>
      <w:r>
        <w:lastRenderedPageBreak/>
        <w:tab/>
      </w:r>
    </w:p>
    <w:p w:rsidR="00543953" w:rsidRDefault="009B4DEC" w:rsidP="00721AC6">
      <w:pPr>
        <w:tabs>
          <w:tab w:val="left" w:pos="315"/>
          <w:tab w:val="center" w:pos="4819"/>
        </w:tabs>
        <w:spacing w:after="0" w:line="240" w:lineRule="atLeast"/>
        <w:rPr>
          <w:rFonts w:ascii="Times New Roman" w:hAnsi="Times New Roman" w:cs="Times New Roman"/>
          <w:b/>
          <w:sz w:val="24"/>
          <w:szCs w:val="24"/>
        </w:rPr>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34" type="#_x0000_t136" style="width:428.25pt;height:45pt" fillcolor="yellow" stroked="f">
            <v:fill color2="#f93" angle="-135" focusposition=".5,.5" focussize="" focus="100%" type="gradientRadial">
              <o:fill v:ext="view" type="gradientCenter"/>
            </v:fill>
            <v:shadow on="t" color="silver" opacity="52429f"/>
            <v:textpath style="font-family:&quot;Impact&quot;;v-text-kern:t" trim="t" fitpath="t" string="quiz biblici"/>
          </v:shape>
        </w:pict>
      </w:r>
      <w:r w:rsidR="00543953">
        <w:rPr>
          <w:rFonts w:ascii="Times New Roman" w:hAnsi="Times New Roman" w:cs="Times New Roman"/>
          <w:b/>
          <w:sz w:val="24"/>
          <w:szCs w:val="24"/>
        </w:rPr>
        <w:t xml:space="preserve"> </w:t>
      </w:r>
    </w:p>
    <w:p w:rsidR="00543953" w:rsidRDefault="00543953" w:rsidP="00543953">
      <w:pPr>
        <w:spacing w:after="0" w:line="240" w:lineRule="atLeast"/>
        <w:jc w:val="center"/>
        <w:rPr>
          <w:rFonts w:ascii="Times New Roman" w:hAnsi="Times New Roman" w:cs="Times New Roman"/>
          <w:b/>
          <w:sz w:val="24"/>
          <w:szCs w:val="24"/>
        </w:rPr>
        <w:sectPr w:rsidR="00543953" w:rsidSect="007920DB">
          <w:footerReference w:type="default" r:id="rId39"/>
          <w:type w:val="continuous"/>
          <w:pgSz w:w="11906" w:h="16838" w:code="9"/>
          <w:pgMar w:top="1134" w:right="1134" w:bottom="851" w:left="1134" w:header="709" w:footer="709" w:gutter="0"/>
          <w:cols w:space="282"/>
          <w:docGrid w:linePitch="360"/>
        </w:sectPr>
      </w:pPr>
    </w:p>
    <w:p w:rsidR="00543953" w:rsidRDefault="00543953" w:rsidP="00543953">
      <w:pPr>
        <w:spacing w:after="0" w:line="240" w:lineRule="atLeast"/>
        <w:jc w:val="center"/>
        <w:rPr>
          <w:rFonts w:ascii="Times New Roman" w:hAnsi="Times New Roman" w:cs="Times New Roman"/>
          <w:b/>
          <w:sz w:val="24"/>
          <w:szCs w:val="24"/>
        </w:rPr>
      </w:pPr>
    </w:p>
    <w:p w:rsidR="00543953" w:rsidRDefault="00543953" w:rsidP="00543953">
      <w:pPr>
        <w:spacing w:after="0" w:line="240" w:lineRule="atLeast"/>
        <w:jc w:val="center"/>
        <w:rPr>
          <w:rFonts w:ascii="Times New Roman" w:hAnsi="Times New Roman" w:cs="Times New Roman"/>
          <w:b/>
          <w:sz w:val="24"/>
          <w:szCs w:val="24"/>
        </w:rPr>
        <w:sectPr w:rsidR="00543953" w:rsidSect="00543953">
          <w:type w:val="continuous"/>
          <w:pgSz w:w="11906" w:h="16838" w:code="9"/>
          <w:pgMar w:top="1134" w:right="1134" w:bottom="851" w:left="1134" w:header="709" w:footer="709" w:gutter="0"/>
          <w:cols w:num="2" w:space="282"/>
          <w:docGrid w:linePitch="360"/>
        </w:sectPr>
      </w:pPr>
    </w:p>
    <w:p w:rsidR="00543953" w:rsidRDefault="00543953" w:rsidP="00543953">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lastRenderedPageBreak/>
        <w:t>FURONO I PRIMI</w:t>
      </w:r>
    </w:p>
    <w:p w:rsidR="00543953" w:rsidRDefault="00543953" w:rsidP="00543953">
      <w:pPr>
        <w:spacing w:after="0" w:line="240" w:lineRule="atLeast"/>
        <w:jc w:val="center"/>
        <w:rPr>
          <w:rFonts w:ascii="Times New Roman" w:hAnsi="Times New Roman" w:cs="Times New Roman"/>
          <w:b/>
          <w:sz w:val="24"/>
          <w:szCs w:val="24"/>
        </w:rPr>
      </w:pPr>
    </w:p>
    <w:p w:rsidR="00543953" w:rsidRDefault="00543953" w:rsidP="00543953">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86.</w:t>
      </w:r>
      <w:r>
        <w:rPr>
          <w:rFonts w:ascii="Times New Roman" w:hAnsi="Times New Roman" w:cs="Times New Roman"/>
          <w:b/>
          <w:sz w:val="24"/>
          <w:szCs w:val="24"/>
        </w:rPr>
        <w:tab/>
        <w:t xml:space="preserve">Chi fu la prima figlia ad essere menzionata anche solo di nome? </w:t>
      </w:r>
      <w:r>
        <w:rPr>
          <w:rFonts w:ascii="Times New Roman" w:hAnsi="Times New Roman" w:cs="Times New Roman"/>
          <w:sz w:val="24"/>
          <w:szCs w:val="24"/>
        </w:rPr>
        <w:t>(Genesi 4,22)</w:t>
      </w:r>
    </w:p>
    <w:p w:rsidR="00543953" w:rsidRDefault="00543953" w:rsidP="00543953">
      <w:pPr>
        <w:spacing w:after="0" w:line="240" w:lineRule="atLeast"/>
        <w:jc w:val="both"/>
        <w:rPr>
          <w:rFonts w:ascii="Times New Roman" w:hAnsi="Times New Roman" w:cs="Times New Roman"/>
          <w:b/>
          <w:sz w:val="24"/>
          <w:szCs w:val="24"/>
        </w:rPr>
      </w:pPr>
    </w:p>
    <w:p w:rsidR="00543953" w:rsidRDefault="00543953" w:rsidP="00543953">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87.</w:t>
      </w:r>
      <w:r>
        <w:rPr>
          <w:rFonts w:ascii="Times New Roman" w:hAnsi="Times New Roman" w:cs="Times New Roman"/>
          <w:b/>
          <w:sz w:val="24"/>
          <w:szCs w:val="24"/>
        </w:rPr>
        <w:tab/>
        <w:t>Qual è il primo colore menzionato nella Bibbia? (G</w:t>
      </w:r>
      <w:r>
        <w:rPr>
          <w:rFonts w:ascii="Times New Roman" w:hAnsi="Times New Roman" w:cs="Times New Roman"/>
          <w:sz w:val="24"/>
          <w:szCs w:val="24"/>
        </w:rPr>
        <w:t>enesi 1,30)</w:t>
      </w:r>
    </w:p>
    <w:p w:rsidR="00543953" w:rsidRDefault="00543953" w:rsidP="00543953">
      <w:pPr>
        <w:spacing w:after="0" w:line="240" w:lineRule="atLeast"/>
        <w:jc w:val="both"/>
        <w:rPr>
          <w:rFonts w:ascii="Times New Roman" w:hAnsi="Times New Roman" w:cs="Times New Roman"/>
          <w:b/>
          <w:sz w:val="24"/>
          <w:szCs w:val="24"/>
        </w:rPr>
      </w:pPr>
    </w:p>
    <w:p w:rsidR="00543953" w:rsidRDefault="00543953" w:rsidP="00543953">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88.</w:t>
      </w:r>
      <w:r>
        <w:rPr>
          <w:rFonts w:ascii="Times New Roman" w:hAnsi="Times New Roman" w:cs="Times New Roman"/>
          <w:b/>
          <w:sz w:val="24"/>
          <w:szCs w:val="24"/>
        </w:rPr>
        <w:tab/>
        <w:t xml:space="preserve">Chi piantò la prima vigna? </w:t>
      </w:r>
      <w:r>
        <w:rPr>
          <w:rFonts w:ascii="Times New Roman" w:hAnsi="Times New Roman" w:cs="Times New Roman"/>
          <w:sz w:val="24"/>
          <w:szCs w:val="24"/>
        </w:rPr>
        <w:t>(Genesi 9,20)</w:t>
      </w:r>
    </w:p>
    <w:p w:rsidR="00543953" w:rsidRDefault="00543953" w:rsidP="00543953">
      <w:pPr>
        <w:spacing w:after="0" w:line="240" w:lineRule="atLeast"/>
        <w:jc w:val="center"/>
        <w:rPr>
          <w:rFonts w:ascii="Times New Roman" w:hAnsi="Times New Roman" w:cs="Times New Roman"/>
          <w:b/>
          <w:sz w:val="16"/>
          <w:szCs w:val="16"/>
        </w:rPr>
      </w:pPr>
    </w:p>
    <w:p w:rsidR="00543953" w:rsidRDefault="00543953" w:rsidP="00543953">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ETERNI SECONDI</w:t>
      </w:r>
    </w:p>
    <w:p w:rsidR="00543953" w:rsidRDefault="00543953" w:rsidP="00543953">
      <w:pPr>
        <w:spacing w:after="0" w:line="240" w:lineRule="atLeast"/>
        <w:jc w:val="center"/>
        <w:rPr>
          <w:rFonts w:ascii="Times New Roman" w:hAnsi="Times New Roman" w:cs="Times New Roman"/>
          <w:sz w:val="16"/>
          <w:szCs w:val="16"/>
        </w:rPr>
      </w:pPr>
    </w:p>
    <w:p w:rsidR="00543953" w:rsidRDefault="00543953" w:rsidP="00543953">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89.</w:t>
      </w:r>
      <w:r>
        <w:rPr>
          <w:rFonts w:ascii="Times New Roman" w:hAnsi="Times New Roman" w:cs="Times New Roman"/>
          <w:b/>
          <w:sz w:val="24"/>
          <w:szCs w:val="24"/>
        </w:rPr>
        <w:tab/>
        <w:t xml:space="preserve">Con 969 anni di vita, Matusalemme fu l’uomo più longevo. Chi fu secondo con </w:t>
      </w:r>
    </w:p>
    <w:p w:rsidR="00543953" w:rsidRDefault="00543953" w:rsidP="00543953">
      <w:pPr>
        <w:spacing w:after="0" w:line="240" w:lineRule="atLeast"/>
        <w:ind w:firstLine="708"/>
        <w:jc w:val="both"/>
        <w:rPr>
          <w:rFonts w:ascii="Times New Roman" w:hAnsi="Times New Roman" w:cs="Times New Roman"/>
          <w:sz w:val="24"/>
          <w:szCs w:val="24"/>
        </w:rPr>
      </w:pPr>
      <w:r>
        <w:rPr>
          <w:rFonts w:ascii="Times New Roman" w:hAnsi="Times New Roman" w:cs="Times New Roman"/>
          <w:b/>
          <w:sz w:val="24"/>
          <w:szCs w:val="24"/>
        </w:rPr>
        <w:t xml:space="preserve">anni? </w:t>
      </w:r>
      <w:r>
        <w:rPr>
          <w:rFonts w:ascii="Times New Roman" w:hAnsi="Times New Roman" w:cs="Times New Roman"/>
          <w:sz w:val="24"/>
          <w:szCs w:val="24"/>
        </w:rPr>
        <w:t>(Genesi 5,20)</w:t>
      </w:r>
    </w:p>
    <w:p w:rsidR="00543953" w:rsidRDefault="00543953" w:rsidP="00543953">
      <w:pPr>
        <w:spacing w:after="0" w:line="240" w:lineRule="atLeast"/>
        <w:jc w:val="both"/>
        <w:rPr>
          <w:rFonts w:ascii="Times New Roman" w:hAnsi="Times New Roman" w:cs="Times New Roman"/>
          <w:sz w:val="16"/>
          <w:szCs w:val="16"/>
        </w:rPr>
      </w:pPr>
    </w:p>
    <w:p w:rsidR="00543953" w:rsidRDefault="00543953" w:rsidP="00543953">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90.</w:t>
      </w:r>
      <w:r>
        <w:rPr>
          <w:rFonts w:ascii="Times New Roman" w:hAnsi="Times New Roman" w:cs="Times New Roman"/>
          <w:b/>
          <w:sz w:val="24"/>
          <w:szCs w:val="24"/>
        </w:rPr>
        <w:tab/>
        <w:t xml:space="preserve">Saul fu il primo re di Israele. Chi fu il secondo? </w:t>
      </w:r>
      <w:r>
        <w:rPr>
          <w:rFonts w:ascii="Times New Roman" w:hAnsi="Times New Roman" w:cs="Times New Roman"/>
          <w:sz w:val="24"/>
          <w:szCs w:val="24"/>
        </w:rPr>
        <w:t>(non fu Davide) (2samuele 2,8-10)</w:t>
      </w:r>
    </w:p>
    <w:p w:rsidR="00543953" w:rsidRDefault="00543953" w:rsidP="00543953">
      <w:pPr>
        <w:spacing w:after="0" w:line="240" w:lineRule="atLeast"/>
        <w:jc w:val="both"/>
        <w:rPr>
          <w:rFonts w:ascii="Times New Roman" w:hAnsi="Times New Roman" w:cs="Times New Roman"/>
          <w:b/>
          <w:sz w:val="24"/>
          <w:szCs w:val="24"/>
        </w:rPr>
      </w:pPr>
    </w:p>
    <w:p w:rsidR="00543953" w:rsidRDefault="00543953" w:rsidP="00543953">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91.</w:t>
      </w:r>
      <w:r>
        <w:rPr>
          <w:rFonts w:ascii="Times New Roman" w:hAnsi="Times New Roman" w:cs="Times New Roman"/>
          <w:b/>
          <w:sz w:val="24"/>
          <w:szCs w:val="24"/>
        </w:rPr>
        <w:tab/>
        <w:t xml:space="preserve">La prima alleanza che Dio fece con l’uomo fu quella con </w:t>
      </w:r>
      <w:proofErr w:type="spellStart"/>
      <w:r>
        <w:rPr>
          <w:rFonts w:ascii="Times New Roman" w:hAnsi="Times New Roman" w:cs="Times New Roman"/>
          <w:b/>
          <w:sz w:val="24"/>
          <w:szCs w:val="24"/>
        </w:rPr>
        <w:t>Noé</w:t>
      </w:r>
      <w:proofErr w:type="spellEnd"/>
      <w:r>
        <w:rPr>
          <w:rFonts w:ascii="Times New Roman" w:hAnsi="Times New Roman" w:cs="Times New Roman"/>
          <w:b/>
          <w:sz w:val="24"/>
          <w:szCs w:val="24"/>
        </w:rPr>
        <w:t xml:space="preserve">. Con chi stabilì la seconda alleanza? </w:t>
      </w:r>
      <w:r>
        <w:rPr>
          <w:rFonts w:ascii="Times New Roman" w:hAnsi="Times New Roman" w:cs="Times New Roman"/>
          <w:sz w:val="24"/>
          <w:szCs w:val="24"/>
        </w:rPr>
        <w:t>(Genesi15,17)</w:t>
      </w:r>
    </w:p>
    <w:p w:rsidR="00543953" w:rsidRDefault="00543953" w:rsidP="00543953">
      <w:pPr>
        <w:spacing w:after="0" w:line="240" w:lineRule="atLeast"/>
        <w:ind w:left="705" w:hanging="705"/>
        <w:jc w:val="both"/>
        <w:rPr>
          <w:rFonts w:ascii="Times New Roman" w:hAnsi="Times New Roman" w:cs="Times New Roman"/>
          <w:sz w:val="16"/>
          <w:szCs w:val="16"/>
        </w:rPr>
      </w:pPr>
    </w:p>
    <w:p w:rsidR="00543953" w:rsidRDefault="00543953" w:rsidP="00543953">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92.</w:t>
      </w:r>
      <w:r>
        <w:rPr>
          <w:rFonts w:ascii="Times New Roman" w:hAnsi="Times New Roman" w:cs="Times New Roman"/>
          <w:b/>
          <w:sz w:val="24"/>
          <w:szCs w:val="24"/>
        </w:rPr>
        <w:tab/>
      </w:r>
      <w:r>
        <w:rPr>
          <w:rFonts w:ascii="Times New Roman" w:hAnsi="Times New Roman" w:cs="Times New Roman"/>
          <w:b/>
          <w:sz w:val="24"/>
          <w:szCs w:val="24"/>
        </w:rPr>
        <w:tab/>
        <w:t xml:space="preserve">Secondo S. Giovanni, il primo miracolo di Gesù e il cambiamento dell’acqua in vino. Qual è il secondo? </w:t>
      </w:r>
      <w:r>
        <w:rPr>
          <w:rFonts w:ascii="Times New Roman" w:hAnsi="Times New Roman" w:cs="Times New Roman"/>
          <w:sz w:val="24"/>
          <w:szCs w:val="24"/>
        </w:rPr>
        <w:t>(Giovanni 4,43-54)</w:t>
      </w:r>
    </w:p>
    <w:p w:rsidR="00543953" w:rsidRDefault="00543953" w:rsidP="00543953">
      <w:pPr>
        <w:spacing w:after="0" w:line="240" w:lineRule="atLeast"/>
        <w:ind w:left="426" w:hanging="426"/>
        <w:jc w:val="both"/>
        <w:rPr>
          <w:rFonts w:ascii="Times New Roman" w:hAnsi="Times New Roman" w:cs="Times New Roman"/>
          <w:sz w:val="16"/>
          <w:szCs w:val="16"/>
        </w:rPr>
      </w:pPr>
    </w:p>
    <w:p w:rsidR="00543953" w:rsidRDefault="00543953" w:rsidP="00543953">
      <w:pPr>
        <w:spacing w:after="0" w:line="240" w:lineRule="atLeast"/>
        <w:ind w:left="426" w:hanging="426"/>
        <w:jc w:val="both"/>
        <w:rPr>
          <w:rFonts w:ascii="Times New Roman" w:hAnsi="Times New Roman" w:cs="Times New Roman"/>
          <w:sz w:val="24"/>
          <w:szCs w:val="24"/>
        </w:rPr>
      </w:pPr>
      <w:r>
        <w:rPr>
          <w:rFonts w:ascii="Times New Roman" w:hAnsi="Times New Roman" w:cs="Times New Roman"/>
          <w:b/>
          <w:sz w:val="24"/>
          <w:szCs w:val="24"/>
        </w:rPr>
        <w:t>93.</w:t>
      </w:r>
      <w:r>
        <w:rPr>
          <w:rFonts w:ascii="Times New Roman" w:hAnsi="Times New Roman" w:cs="Times New Roman"/>
          <w:b/>
          <w:sz w:val="24"/>
          <w:szCs w:val="24"/>
        </w:rPr>
        <w:tab/>
      </w:r>
      <w:r>
        <w:rPr>
          <w:rFonts w:ascii="Times New Roman" w:hAnsi="Times New Roman" w:cs="Times New Roman"/>
          <w:b/>
          <w:sz w:val="24"/>
          <w:szCs w:val="24"/>
        </w:rPr>
        <w:tab/>
        <w:t xml:space="preserve">Stefano fu il primo martire cristiano. Quale apostolo fu il secondo? </w:t>
      </w:r>
      <w:r>
        <w:rPr>
          <w:rFonts w:ascii="Times New Roman" w:hAnsi="Times New Roman" w:cs="Times New Roman"/>
          <w:sz w:val="24"/>
          <w:szCs w:val="24"/>
        </w:rPr>
        <w:t>(Atti 12,1-2)</w:t>
      </w:r>
    </w:p>
    <w:p w:rsidR="00543953" w:rsidRDefault="00543953" w:rsidP="00543953">
      <w:pPr>
        <w:spacing w:after="0" w:line="240" w:lineRule="atLeast"/>
        <w:ind w:left="426" w:hanging="426"/>
        <w:jc w:val="both"/>
        <w:rPr>
          <w:rFonts w:ascii="Times New Roman" w:hAnsi="Times New Roman" w:cs="Times New Roman"/>
          <w:b/>
          <w:sz w:val="24"/>
          <w:szCs w:val="24"/>
        </w:rPr>
      </w:pPr>
    </w:p>
    <w:p w:rsidR="00543953" w:rsidRDefault="00543953" w:rsidP="00543953">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94.</w:t>
      </w:r>
      <w:r>
        <w:rPr>
          <w:rFonts w:ascii="Times New Roman" w:hAnsi="Times New Roman" w:cs="Times New Roman"/>
          <w:b/>
          <w:sz w:val="24"/>
          <w:szCs w:val="24"/>
        </w:rPr>
        <w:tab/>
      </w:r>
      <w:r>
        <w:rPr>
          <w:rFonts w:ascii="Times New Roman" w:hAnsi="Times New Roman" w:cs="Times New Roman"/>
          <w:b/>
          <w:sz w:val="24"/>
          <w:szCs w:val="24"/>
        </w:rPr>
        <w:tab/>
        <w:t xml:space="preserve">Il primo compagno di viaggio di Paolo fu </w:t>
      </w:r>
      <w:proofErr w:type="spellStart"/>
      <w:r>
        <w:rPr>
          <w:rFonts w:ascii="Times New Roman" w:hAnsi="Times New Roman" w:cs="Times New Roman"/>
          <w:b/>
          <w:sz w:val="24"/>
          <w:szCs w:val="24"/>
        </w:rPr>
        <w:t>Barnaba</w:t>
      </w:r>
      <w:proofErr w:type="spellEnd"/>
      <w:r>
        <w:rPr>
          <w:rFonts w:ascii="Times New Roman" w:hAnsi="Times New Roman" w:cs="Times New Roman"/>
          <w:b/>
          <w:sz w:val="24"/>
          <w:szCs w:val="24"/>
        </w:rPr>
        <w:t xml:space="preserve">. Chi fu il secondo? </w:t>
      </w:r>
      <w:r>
        <w:rPr>
          <w:rFonts w:ascii="Times New Roman" w:hAnsi="Times New Roman" w:cs="Times New Roman"/>
          <w:sz w:val="24"/>
          <w:szCs w:val="24"/>
        </w:rPr>
        <w:t>(Atti 15,36-41)</w:t>
      </w:r>
    </w:p>
    <w:p w:rsidR="00543953" w:rsidRDefault="00543953" w:rsidP="00543953">
      <w:pPr>
        <w:spacing w:after="0" w:line="240" w:lineRule="atLeast"/>
        <w:ind w:left="705" w:hanging="705"/>
        <w:jc w:val="both"/>
        <w:rPr>
          <w:rFonts w:ascii="Times New Roman" w:hAnsi="Times New Roman" w:cs="Times New Roman"/>
          <w:b/>
          <w:sz w:val="24"/>
          <w:szCs w:val="24"/>
        </w:rPr>
      </w:pPr>
    </w:p>
    <w:p w:rsidR="00543953" w:rsidRDefault="00543953" w:rsidP="00543953">
      <w:pPr>
        <w:spacing w:after="0" w:line="240" w:lineRule="atLeast"/>
        <w:ind w:left="705" w:hanging="705"/>
        <w:jc w:val="both"/>
        <w:rPr>
          <w:rFonts w:ascii="Times New Roman" w:hAnsi="Times New Roman" w:cs="Times New Roman"/>
          <w:b/>
          <w:sz w:val="24"/>
          <w:szCs w:val="24"/>
        </w:rPr>
      </w:pPr>
      <w:r>
        <w:rPr>
          <w:rFonts w:ascii="Times New Roman" w:hAnsi="Times New Roman" w:cs="Times New Roman"/>
          <w:b/>
          <w:sz w:val="24"/>
          <w:szCs w:val="24"/>
        </w:rPr>
        <w:t>95.</w:t>
      </w:r>
      <w:r>
        <w:rPr>
          <w:rFonts w:ascii="Times New Roman" w:hAnsi="Times New Roman" w:cs="Times New Roman"/>
          <w:b/>
          <w:sz w:val="24"/>
          <w:szCs w:val="24"/>
        </w:rPr>
        <w:tab/>
        <w:t xml:space="preserve">La prima piaga d’Egitto fu il mutamento dell’acqua del Nilo in sangue. Quale fu la seconda piaga? </w:t>
      </w:r>
      <w:r>
        <w:rPr>
          <w:rFonts w:ascii="Times New Roman" w:hAnsi="Times New Roman" w:cs="Times New Roman"/>
          <w:sz w:val="24"/>
          <w:szCs w:val="24"/>
        </w:rPr>
        <w:t>(Esodo 8, 1-8)</w:t>
      </w:r>
    </w:p>
    <w:p w:rsidR="00543953" w:rsidRDefault="00543953" w:rsidP="00543953">
      <w:pPr>
        <w:spacing w:after="0" w:line="240" w:lineRule="atLeast"/>
        <w:ind w:left="705" w:hanging="705"/>
        <w:jc w:val="both"/>
        <w:rPr>
          <w:rFonts w:ascii="Times New Roman" w:hAnsi="Times New Roman" w:cs="Times New Roman"/>
          <w:sz w:val="16"/>
          <w:szCs w:val="16"/>
        </w:rPr>
      </w:pPr>
    </w:p>
    <w:p w:rsidR="00543953" w:rsidRDefault="00543953" w:rsidP="00543953">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96.</w:t>
      </w:r>
      <w:r>
        <w:rPr>
          <w:rFonts w:ascii="Times New Roman" w:hAnsi="Times New Roman" w:cs="Times New Roman"/>
          <w:b/>
          <w:sz w:val="24"/>
          <w:szCs w:val="24"/>
        </w:rPr>
        <w:tab/>
      </w:r>
      <w:proofErr w:type="spellStart"/>
      <w:r>
        <w:rPr>
          <w:rFonts w:ascii="Times New Roman" w:hAnsi="Times New Roman" w:cs="Times New Roman"/>
          <w:b/>
          <w:sz w:val="24"/>
          <w:szCs w:val="24"/>
        </w:rPr>
        <w:t>Otniel</w:t>
      </w:r>
      <w:proofErr w:type="spellEnd"/>
      <w:r>
        <w:rPr>
          <w:rFonts w:ascii="Times New Roman" w:hAnsi="Times New Roman" w:cs="Times New Roman"/>
          <w:b/>
          <w:sz w:val="24"/>
          <w:szCs w:val="24"/>
        </w:rPr>
        <w:t xml:space="preserve"> fu il primo giudice d’Israele, chi fu il secondo? </w:t>
      </w:r>
      <w:r>
        <w:rPr>
          <w:rFonts w:ascii="Times New Roman" w:hAnsi="Times New Roman" w:cs="Times New Roman"/>
          <w:sz w:val="24"/>
          <w:szCs w:val="24"/>
        </w:rPr>
        <w:t>(Giudice 3,15)</w:t>
      </w:r>
    </w:p>
    <w:p w:rsidR="00543953" w:rsidRDefault="00543953" w:rsidP="00543953">
      <w:pPr>
        <w:spacing w:after="0" w:line="240" w:lineRule="atLeast"/>
        <w:ind w:left="705" w:hanging="705"/>
        <w:jc w:val="both"/>
        <w:rPr>
          <w:rFonts w:ascii="Times New Roman" w:hAnsi="Times New Roman" w:cs="Times New Roman"/>
          <w:b/>
          <w:sz w:val="24"/>
          <w:szCs w:val="24"/>
        </w:rPr>
      </w:pPr>
    </w:p>
    <w:p w:rsidR="00543953" w:rsidRDefault="00543953" w:rsidP="00543953">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97.</w:t>
      </w:r>
      <w:r>
        <w:rPr>
          <w:rFonts w:ascii="Times New Roman" w:hAnsi="Times New Roman" w:cs="Times New Roman"/>
          <w:b/>
          <w:sz w:val="24"/>
          <w:szCs w:val="24"/>
        </w:rPr>
        <w:tab/>
      </w:r>
      <w:r>
        <w:rPr>
          <w:rFonts w:ascii="Times New Roman" w:hAnsi="Times New Roman" w:cs="Times New Roman"/>
          <w:b/>
          <w:sz w:val="24"/>
          <w:szCs w:val="24"/>
        </w:rPr>
        <w:tab/>
        <w:t xml:space="preserve">Il primo nato di Giacobbe fu Ruben. Chi fu il suo secondo figlio? </w:t>
      </w:r>
      <w:r>
        <w:rPr>
          <w:rFonts w:ascii="Times New Roman" w:hAnsi="Times New Roman" w:cs="Times New Roman"/>
          <w:sz w:val="24"/>
          <w:szCs w:val="24"/>
        </w:rPr>
        <w:t>(Giudici 29,33)</w:t>
      </w:r>
    </w:p>
    <w:p w:rsidR="00543953" w:rsidRDefault="00543953" w:rsidP="00543953">
      <w:pPr>
        <w:spacing w:after="0" w:line="240" w:lineRule="atLeast"/>
        <w:ind w:left="705" w:hanging="705"/>
        <w:jc w:val="both"/>
        <w:rPr>
          <w:rFonts w:ascii="Times New Roman" w:hAnsi="Times New Roman" w:cs="Times New Roman"/>
          <w:b/>
          <w:sz w:val="24"/>
          <w:szCs w:val="24"/>
        </w:rPr>
      </w:pPr>
    </w:p>
    <w:p w:rsidR="00543953" w:rsidRDefault="00543953" w:rsidP="00543953">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98.</w:t>
      </w:r>
      <w:r>
        <w:rPr>
          <w:rFonts w:ascii="Times New Roman" w:hAnsi="Times New Roman" w:cs="Times New Roman"/>
          <w:b/>
          <w:sz w:val="24"/>
          <w:szCs w:val="24"/>
        </w:rPr>
        <w:tab/>
        <w:t xml:space="preserve">La prima capitale del regno di Davide fu </w:t>
      </w:r>
      <w:proofErr w:type="spellStart"/>
      <w:r>
        <w:rPr>
          <w:rFonts w:ascii="Times New Roman" w:hAnsi="Times New Roman" w:cs="Times New Roman"/>
          <w:b/>
          <w:sz w:val="24"/>
          <w:szCs w:val="24"/>
        </w:rPr>
        <w:t>Ebron</w:t>
      </w:r>
      <w:proofErr w:type="spellEnd"/>
      <w:r>
        <w:rPr>
          <w:rFonts w:ascii="Times New Roman" w:hAnsi="Times New Roman" w:cs="Times New Roman"/>
          <w:b/>
          <w:sz w:val="24"/>
          <w:szCs w:val="24"/>
        </w:rPr>
        <w:t xml:space="preserve">. Quale fu la seconda, e più famosa capitale? </w:t>
      </w:r>
      <w:r>
        <w:rPr>
          <w:rFonts w:ascii="Times New Roman" w:hAnsi="Times New Roman" w:cs="Times New Roman"/>
          <w:sz w:val="24"/>
          <w:szCs w:val="24"/>
        </w:rPr>
        <w:t>(2Samuele 5,6-10)</w:t>
      </w:r>
    </w:p>
    <w:p w:rsidR="00543953" w:rsidRDefault="00543953" w:rsidP="00543953">
      <w:pPr>
        <w:spacing w:after="0" w:line="240" w:lineRule="atLeast"/>
        <w:ind w:left="705" w:hanging="705"/>
        <w:jc w:val="both"/>
        <w:rPr>
          <w:rFonts w:ascii="Times New Roman" w:hAnsi="Times New Roman" w:cs="Times New Roman"/>
          <w:b/>
          <w:sz w:val="24"/>
          <w:szCs w:val="24"/>
        </w:rPr>
      </w:pPr>
    </w:p>
    <w:p w:rsidR="00543953" w:rsidRDefault="00543953" w:rsidP="00543953">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99.</w:t>
      </w:r>
      <w:r>
        <w:rPr>
          <w:rFonts w:ascii="Times New Roman" w:hAnsi="Times New Roman" w:cs="Times New Roman"/>
          <w:b/>
          <w:sz w:val="24"/>
          <w:szCs w:val="24"/>
        </w:rPr>
        <w:tab/>
      </w:r>
      <w:r>
        <w:rPr>
          <w:rFonts w:ascii="Times New Roman" w:hAnsi="Times New Roman" w:cs="Times New Roman"/>
          <w:b/>
          <w:sz w:val="24"/>
          <w:szCs w:val="24"/>
        </w:rPr>
        <w:tab/>
        <w:t xml:space="preserve">Il serpente in Eden fu il primo animale parlante nella Bibbia. Quale fu il secondo? </w:t>
      </w:r>
      <w:r>
        <w:rPr>
          <w:rFonts w:ascii="Times New Roman" w:hAnsi="Times New Roman" w:cs="Times New Roman"/>
          <w:sz w:val="24"/>
          <w:szCs w:val="24"/>
        </w:rPr>
        <w:t>(Numeri 22,28-30)</w:t>
      </w:r>
    </w:p>
    <w:p w:rsidR="00543953" w:rsidRDefault="00543953" w:rsidP="00543953">
      <w:pPr>
        <w:spacing w:after="0" w:line="240" w:lineRule="atLeast"/>
        <w:ind w:left="705" w:hanging="705"/>
        <w:jc w:val="both"/>
        <w:rPr>
          <w:rFonts w:ascii="Times New Roman" w:hAnsi="Times New Roman" w:cs="Times New Roman"/>
          <w:b/>
          <w:sz w:val="24"/>
          <w:szCs w:val="24"/>
        </w:rPr>
      </w:pPr>
    </w:p>
    <w:p w:rsidR="00543953" w:rsidRDefault="00543953" w:rsidP="00543953">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100.</w:t>
      </w:r>
      <w:r>
        <w:rPr>
          <w:rFonts w:ascii="Times New Roman" w:hAnsi="Times New Roman" w:cs="Times New Roman"/>
          <w:b/>
          <w:sz w:val="24"/>
          <w:szCs w:val="24"/>
        </w:rPr>
        <w:tab/>
      </w:r>
      <w:r>
        <w:rPr>
          <w:rFonts w:ascii="Times New Roman" w:hAnsi="Times New Roman" w:cs="Times New Roman"/>
          <w:b/>
          <w:sz w:val="24"/>
          <w:szCs w:val="24"/>
        </w:rPr>
        <w:tab/>
        <w:t xml:space="preserve">Eva è la prima donna nella Bibbia. Chi è la seconda? </w:t>
      </w:r>
      <w:r>
        <w:rPr>
          <w:rFonts w:ascii="Times New Roman" w:hAnsi="Times New Roman" w:cs="Times New Roman"/>
          <w:sz w:val="24"/>
          <w:szCs w:val="24"/>
        </w:rPr>
        <w:t>(Genesi 4,17)</w:t>
      </w:r>
    </w:p>
    <w:p w:rsidR="00543953" w:rsidRDefault="00543953" w:rsidP="00543953">
      <w:pPr>
        <w:spacing w:after="0" w:line="240" w:lineRule="atLeast"/>
        <w:ind w:left="705" w:hanging="705"/>
        <w:jc w:val="both"/>
        <w:rPr>
          <w:rFonts w:ascii="Times New Roman" w:hAnsi="Times New Roman" w:cs="Times New Roman"/>
          <w:b/>
          <w:sz w:val="24"/>
          <w:szCs w:val="24"/>
        </w:rPr>
      </w:pPr>
    </w:p>
    <w:p w:rsidR="00543953" w:rsidRDefault="00543953" w:rsidP="00543953">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101.</w:t>
      </w:r>
      <w:r>
        <w:rPr>
          <w:rFonts w:ascii="Times New Roman" w:hAnsi="Times New Roman" w:cs="Times New Roman"/>
          <w:b/>
          <w:sz w:val="24"/>
          <w:szCs w:val="24"/>
        </w:rPr>
        <w:tab/>
        <w:t xml:space="preserve">Salomone diresse i lavori di costruzione del primo tempio di Gerusalemme. Chi iniziò i lavori del secondo tempio? </w:t>
      </w:r>
      <w:r>
        <w:rPr>
          <w:rFonts w:ascii="Times New Roman" w:hAnsi="Times New Roman" w:cs="Times New Roman"/>
          <w:sz w:val="24"/>
          <w:szCs w:val="24"/>
        </w:rPr>
        <w:t>(</w:t>
      </w:r>
      <w:proofErr w:type="spellStart"/>
      <w:r>
        <w:rPr>
          <w:rFonts w:ascii="Times New Roman" w:hAnsi="Times New Roman" w:cs="Times New Roman"/>
          <w:sz w:val="24"/>
          <w:szCs w:val="24"/>
        </w:rPr>
        <w:t>Esdra</w:t>
      </w:r>
      <w:proofErr w:type="spellEnd"/>
      <w:r>
        <w:rPr>
          <w:rFonts w:ascii="Times New Roman" w:hAnsi="Times New Roman" w:cs="Times New Roman"/>
          <w:sz w:val="24"/>
          <w:szCs w:val="24"/>
        </w:rPr>
        <w:t xml:space="preserve"> 3)</w:t>
      </w:r>
    </w:p>
    <w:p w:rsidR="00543953" w:rsidRDefault="00543953" w:rsidP="00543953">
      <w:pPr>
        <w:spacing w:after="0" w:line="240" w:lineRule="atLeast"/>
        <w:ind w:left="705" w:hanging="705"/>
        <w:jc w:val="both"/>
        <w:rPr>
          <w:rFonts w:ascii="Times New Roman" w:hAnsi="Times New Roman" w:cs="Times New Roman"/>
          <w:b/>
          <w:sz w:val="24"/>
          <w:szCs w:val="24"/>
        </w:rPr>
      </w:pPr>
    </w:p>
    <w:p w:rsidR="00543953" w:rsidRDefault="00543953" w:rsidP="00543953">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102.</w:t>
      </w:r>
      <w:r>
        <w:rPr>
          <w:rFonts w:ascii="Times New Roman" w:hAnsi="Times New Roman" w:cs="Times New Roman"/>
          <w:b/>
          <w:sz w:val="24"/>
          <w:szCs w:val="24"/>
        </w:rPr>
        <w:tab/>
      </w:r>
      <w:r>
        <w:rPr>
          <w:rFonts w:ascii="Times New Roman" w:hAnsi="Times New Roman" w:cs="Times New Roman"/>
          <w:b/>
          <w:sz w:val="24"/>
          <w:szCs w:val="24"/>
        </w:rPr>
        <w:tab/>
        <w:t xml:space="preserve">Ester è il primo libro della Bibbia a non menzionare il nome di Dio. Qual è il secondo libro con la stessa omissione? </w:t>
      </w:r>
      <w:r>
        <w:rPr>
          <w:rFonts w:ascii="Times New Roman" w:hAnsi="Times New Roman" w:cs="Times New Roman"/>
          <w:sz w:val="24"/>
          <w:szCs w:val="24"/>
        </w:rPr>
        <w:t>(Il Cantico dei Cantici)</w:t>
      </w:r>
    </w:p>
    <w:p w:rsidR="00590B0B" w:rsidRDefault="00590B0B" w:rsidP="00543953">
      <w:pPr>
        <w:tabs>
          <w:tab w:val="left" w:pos="4536"/>
        </w:tabs>
        <w:spacing w:after="0" w:line="240" w:lineRule="atLeast"/>
        <w:rPr>
          <w:rFonts w:ascii="Times New Roman" w:hAnsi="Times New Roman" w:cs="Times New Roman"/>
          <w:b/>
        </w:rPr>
      </w:pPr>
    </w:p>
    <w:p w:rsidR="007572A2" w:rsidRDefault="00286E2D" w:rsidP="00286E2D">
      <w:pPr>
        <w:tabs>
          <w:tab w:val="left" w:pos="450"/>
          <w:tab w:val="center" w:pos="4819"/>
        </w:tabs>
        <w:rPr>
          <w:noProof/>
          <w:lang w:eastAsia="it-IT"/>
        </w:rPr>
      </w:pPr>
      <w:r>
        <w:tab/>
      </w:r>
    </w:p>
    <w:p w:rsidR="00286E2D" w:rsidRDefault="00286E2D" w:rsidP="00286E2D">
      <w:pPr>
        <w:tabs>
          <w:tab w:val="left" w:pos="450"/>
          <w:tab w:val="center" w:pos="4819"/>
        </w:tabs>
      </w:pPr>
      <w:r>
        <w:rPr>
          <w:noProof/>
          <w:lang w:eastAsia="it-IT"/>
        </w:rPr>
        <w:lastRenderedPageBreak/>
        <w:drawing>
          <wp:anchor distT="0" distB="0" distL="114300" distR="114300" simplePos="0" relativeHeight="251662336" behindDoc="0" locked="0" layoutInCell="1" allowOverlap="1">
            <wp:simplePos x="0" y="0"/>
            <wp:positionH relativeFrom="column">
              <wp:posOffset>756285</wp:posOffset>
            </wp:positionH>
            <wp:positionV relativeFrom="paragraph">
              <wp:posOffset>-394970</wp:posOffset>
            </wp:positionV>
            <wp:extent cx="4629150" cy="1038225"/>
            <wp:effectExtent l="19050" t="0" r="0" b="0"/>
            <wp:wrapNone/>
            <wp:docPr id="4" name="Immagine 14"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4" descr="17"/>
                    <pic:cNvPicPr>
                      <a:picLocks noChangeAspect="1" noChangeArrowheads="1"/>
                    </pic:cNvPicPr>
                  </pic:nvPicPr>
                  <pic:blipFill>
                    <a:blip r:embed="rId40" cstate="print"/>
                    <a:srcRect t="10651" r="1421" b="15385"/>
                    <a:stretch>
                      <a:fillRect/>
                    </a:stretch>
                  </pic:blipFill>
                  <pic:spPr bwMode="auto">
                    <a:xfrm>
                      <a:off x="0" y="0"/>
                      <a:ext cx="4629150" cy="1038225"/>
                    </a:xfrm>
                    <a:prstGeom prst="rect">
                      <a:avLst/>
                    </a:prstGeom>
                    <a:noFill/>
                  </pic:spPr>
                </pic:pic>
              </a:graphicData>
            </a:graphic>
          </wp:anchor>
        </w:drawing>
      </w:r>
    </w:p>
    <w:p w:rsidR="00286E2D" w:rsidRDefault="00286E2D" w:rsidP="00286E2D">
      <w:pPr>
        <w:jc w:val="center"/>
      </w:pPr>
    </w:p>
    <w:p w:rsidR="00286E2D" w:rsidRDefault="00286E2D" w:rsidP="00286E2D">
      <w:pPr>
        <w:spacing w:line="240" w:lineRule="atLeast"/>
        <w:ind w:right="278"/>
        <w:jc w:val="both"/>
      </w:pPr>
    </w:p>
    <w:p w:rsidR="00286E2D" w:rsidRDefault="00286E2D" w:rsidP="00286E2D">
      <w:pPr>
        <w:pStyle w:val="Paragrafoelenco"/>
        <w:numPr>
          <w:ilvl w:val="0"/>
          <w:numId w:val="15"/>
        </w:numPr>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Coraggio, coraggio sempre: non stancandoci mai di fare il bene e Dio sarà con noi.</w:t>
      </w:r>
    </w:p>
    <w:p w:rsidR="00286E2D" w:rsidRDefault="00286E2D" w:rsidP="00286E2D">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(Don Bosco)</w:t>
      </w:r>
    </w:p>
    <w:p w:rsidR="00286E2D" w:rsidRDefault="00286E2D" w:rsidP="00286E2D">
      <w:pPr>
        <w:spacing w:after="0" w:line="240" w:lineRule="atLeast"/>
        <w:ind w:right="278"/>
        <w:jc w:val="right"/>
        <w:rPr>
          <w:rFonts w:ascii="Times New Roman" w:hAnsi="Times New Roman" w:cs="Times New Roman"/>
          <w:sz w:val="24"/>
          <w:szCs w:val="24"/>
        </w:rPr>
      </w:pPr>
    </w:p>
    <w:p w:rsidR="00286E2D" w:rsidRDefault="00286E2D" w:rsidP="00286E2D">
      <w:pPr>
        <w:numPr>
          <w:ilvl w:val="0"/>
          <w:numId w:val="16"/>
        </w:numPr>
        <w:tabs>
          <w:tab w:val="num" w:pos="720"/>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Nel nostro cuore c’è Dio, nella nostra mente la presunzione di conoscerlo.</w:t>
      </w:r>
    </w:p>
    <w:p w:rsidR="00286E2D" w:rsidRDefault="00286E2D" w:rsidP="00286E2D">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(Roberto </w:t>
      </w:r>
      <w:proofErr w:type="spellStart"/>
      <w:r>
        <w:rPr>
          <w:rFonts w:ascii="Times New Roman" w:hAnsi="Times New Roman" w:cs="Times New Roman"/>
          <w:sz w:val="24"/>
          <w:szCs w:val="24"/>
        </w:rPr>
        <w:t>Gervaso</w:t>
      </w:r>
      <w:proofErr w:type="spellEnd"/>
      <w:r>
        <w:rPr>
          <w:rFonts w:ascii="Times New Roman" w:hAnsi="Times New Roman" w:cs="Times New Roman"/>
          <w:sz w:val="24"/>
          <w:szCs w:val="24"/>
        </w:rPr>
        <w:t>)</w:t>
      </w:r>
    </w:p>
    <w:p w:rsidR="00286E2D" w:rsidRDefault="00286E2D" w:rsidP="00286E2D">
      <w:pPr>
        <w:spacing w:after="0" w:line="240" w:lineRule="atLeast"/>
        <w:ind w:right="278"/>
        <w:jc w:val="right"/>
        <w:rPr>
          <w:rFonts w:ascii="Times New Roman" w:hAnsi="Times New Roman" w:cs="Times New Roman"/>
          <w:sz w:val="24"/>
          <w:szCs w:val="24"/>
        </w:rPr>
      </w:pPr>
    </w:p>
    <w:p w:rsidR="00286E2D" w:rsidRDefault="00286E2D" w:rsidP="00286E2D">
      <w:pPr>
        <w:numPr>
          <w:ilvl w:val="0"/>
          <w:numId w:val="16"/>
        </w:numPr>
        <w:tabs>
          <w:tab w:val="num" w:pos="720"/>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leggerezza è un salvagente nella corrente della vita.</w:t>
      </w:r>
    </w:p>
    <w:p w:rsidR="00286E2D" w:rsidRDefault="00286E2D" w:rsidP="00286E2D">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w:t>
      </w:r>
      <w:proofErr w:type="spellStart"/>
      <w:r>
        <w:rPr>
          <w:rFonts w:ascii="Times New Roman" w:hAnsi="Times New Roman" w:cs="Times New Roman"/>
          <w:sz w:val="24"/>
          <w:szCs w:val="24"/>
        </w:rPr>
        <w:t>Ludowig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Borne</w:t>
      </w:r>
      <w:proofErr w:type="spellEnd"/>
      <w:r>
        <w:rPr>
          <w:rFonts w:ascii="Times New Roman" w:hAnsi="Times New Roman" w:cs="Times New Roman"/>
          <w:sz w:val="24"/>
          <w:szCs w:val="24"/>
        </w:rPr>
        <w:t>)</w:t>
      </w:r>
    </w:p>
    <w:p w:rsidR="00286E2D" w:rsidRDefault="00286E2D" w:rsidP="00286E2D">
      <w:pPr>
        <w:spacing w:after="0" w:line="240" w:lineRule="atLeast"/>
        <w:ind w:right="278"/>
        <w:jc w:val="both"/>
        <w:rPr>
          <w:rFonts w:ascii="Times New Roman" w:hAnsi="Times New Roman" w:cs="Times New Roman"/>
          <w:sz w:val="24"/>
          <w:szCs w:val="24"/>
        </w:rPr>
      </w:pPr>
    </w:p>
    <w:p w:rsidR="00286E2D" w:rsidRDefault="00286E2D" w:rsidP="00286E2D">
      <w:pPr>
        <w:numPr>
          <w:ilvl w:val="0"/>
          <w:numId w:val="16"/>
        </w:numPr>
        <w:tabs>
          <w:tab w:val="num" w:pos="720"/>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Il fallimento è una possibilità di ricominciare in maniera più intelligente.</w:t>
      </w:r>
    </w:p>
    <w:p w:rsidR="00286E2D" w:rsidRDefault="00286E2D" w:rsidP="00286E2D">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Henri Ford)</w:t>
      </w:r>
    </w:p>
    <w:p w:rsidR="00286E2D" w:rsidRDefault="00286E2D" w:rsidP="00286E2D">
      <w:pPr>
        <w:spacing w:after="0" w:line="240" w:lineRule="atLeast"/>
        <w:ind w:right="278"/>
        <w:jc w:val="right"/>
        <w:rPr>
          <w:rFonts w:ascii="Times New Roman" w:hAnsi="Times New Roman" w:cs="Times New Roman"/>
          <w:sz w:val="24"/>
          <w:szCs w:val="24"/>
        </w:rPr>
      </w:pPr>
    </w:p>
    <w:p w:rsidR="00286E2D" w:rsidRDefault="00286E2D" w:rsidP="00286E2D">
      <w:pPr>
        <w:numPr>
          <w:ilvl w:val="0"/>
          <w:numId w:val="16"/>
        </w:numPr>
        <w:tabs>
          <w:tab w:val="num" w:pos="720"/>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L’uomo giusto è sereno, l’ingiusto è pieno di turbamenti.</w:t>
      </w:r>
    </w:p>
    <w:p w:rsidR="00286E2D" w:rsidRDefault="00286E2D" w:rsidP="00286E2D">
      <w:pPr>
        <w:spacing w:after="0" w:line="240" w:lineRule="atLeast"/>
        <w:ind w:left="360" w:right="278"/>
        <w:jc w:val="right"/>
        <w:rPr>
          <w:rFonts w:ascii="Times New Roman" w:hAnsi="Times New Roman" w:cs="Times New Roman"/>
          <w:sz w:val="24"/>
          <w:szCs w:val="24"/>
        </w:rPr>
      </w:pPr>
      <w:r>
        <w:rPr>
          <w:rFonts w:ascii="Times New Roman" w:hAnsi="Times New Roman" w:cs="Times New Roman"/>
          <w:sz w:val="24"/>
          <w:szCs w:val="24"/>
        </w:rPr>
        <w:t>(Epicuro)</w:t>
      </w:r>
    </w:p>
    <w:p w:rsidR="00286E2D" w:rsidRDefault="00286E2D" w:rsidP="00286E2D">
      <w:pPr>
        <w:spacing w:after="0" w:line="240" w:lineRule="atLeast"/>
        <w:ind w:right="278"/>
        <w:jc w:val="right"/>
        <w:rPr>
          <w:rFonts w:ascii="Times New Roman" w:hAnsi="Times New Roman" w:cs="Times New Roman"/>
          <w:sz w:val="24"/>
          <w:szCs w:val="24"/>
        </w:rPr>
      </w:pPr>
    </w:p>
    <w:p w:rsidR="00286E2D" w:rsidRDefault="00286E2D" w:rsidP="00286E2D">
      <w:pPr>
        <w:numPr>
          <w:ilvl w:val="0"/>
          <w:numId w:val="16"/>
        </w:numPr>
        <w:tabs>
          <w:tab w:val="num" w:pos="720"/>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vera ricchezza non deriva dall’abbondanza di beni materiali, ma da una mente serena.</w:t>
      </w:r>
    </w:p>
    <w:p w:rsidR="00286E2D" w:rsidRDefault="00286E2D" w:rsidP="00286E2D">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(Maometto)</w:t>
      </w:r>
    </w:p>
    <w:p w:rsidR="00286E2D" w:rsidRDefault="00286E2D" w:rsidP="00286E2D">
      <w:pPr>
        <w:spacing w:after="0" w:line="240" w:lineRule="atLeast"/>
        <w:ind w:right="278"/>
        <w:jc w:val="right"/>
        <w:rPr>
          <w:rFonts w:ascii="Times New Roman" w:hAnsi="Times New Roman" w:cs="Times New Roman"/>
          <w:sz w:val="24"/>
          <w:szCs w:val="24"/>
        </w:rPr>
      </w:pPr>
    </w:p>
    <w:p w:rsidR="00286E2D" w:rsidRDefault="00286E2D" w:rsidP="00286E2D">
      <w:pPr>
        <w:numPr>
          <w:ilvl w:val="0"/>
          <w:numId w:val="16"/>
        </w:numPr>
        <w:tabs>
          <w:tab w:val="num" w:pos="720"/>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Il movimento vince il freddo</w:t>
      </w:r>
      <w:r w:rsidR="00BF3581">
        <w:rPr>
          <w:rFonts w:ascii="Times New Roman" w:hAnsi="Times New Roman" w:cs="Times New Roman"/>
          <w:sz w:val="24"/>
          <w:szCs w:val="24"/>
        </w:rPr>
        <w:t>, lo star fermo vince il calore, Chi è calmo e tranquillo diventa la guida del mondo.</w:t>
      </w:r>
    </w:p>
    <w:p w:rsidR="00286E2D" w:rsidRDefault="00286E2D" w:rsidP="00286E2D">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 (</w:t>
      </w:r>
      <w:proofErr w:type="spellStart"/>
      <w:r w:rsidR="00BF3581">
        <w:rPr>
          <w:rFonts w:ascii="Times New Roman" w:hAnsi="Times New Roman" w:cs="Times New Roman"/>
          <w:sz w:val="24"/>
          <w:szCs w:val="24"/>
        </w:rPr>
        <w:t>Lau</w:t>
      </w:r>
      <w:proofErr w:type="spellEnd"/>
      <w:r w:rsidR="00BF3581">
        <w:rPr>
          <w:rFonts w:ascii="Times New Roman" w:hAnsi="Times New Roman" w:cs="Times New Roman"/>
          <w:sz w:val="24"/>
          <w:szCs w:val="24"/>
        </w:rPr>
        <w:t xml:space="preserve"> </w:t>
      </w:r>
      <w:proofErr w:type="spellStart"/>
      <w:r w:rsidR="00BF3581">
        <w:rPr>
          <w:rFonts w:ascii="Times New Roman" w:hAnsi="Times New Roman" w:cs="Times New Roman"/>
          <w:sz w:val="24"/>
          <w:szCs w:val="24"/>
        </w:rPr>
        <w:t>Tzu</w:t>
      </w:r>
      <w:proofErr w:type="spellEnd"/>
      <w:r>
        <w:rPr>
          <w:rFonts w:ascii="Times New Roman" w:hAnsi="Times New Roman" w:cs="Times New Roman"/>
          <w:sz w:val="24"/>
          <w:szCs w:val="24"/>
        </w:rPr>
        <w:t>)</w:t>
      </w:r>
    </w:p>
    <w:p w:rsidR="00286E2D" w:rsidRDefault="00286E2D" w:rsidP="00286E2D">
      <w:pPr>
        <w:spacing w:after="0" w:line="240" w:lineRule="atLeast"/>
        <w:jc w:val="right"/>
        <w:rPr>
          <w:rFonts w:ascii="Times New Roman" w:hAnsi="Times New Roman" w:cs="Times New Roman"/>
          <w:sz w:val="24"/>
          <w:szCs w:val="24"/>
        </w:rPr>
      </w:pPr>
    </w:p>
    <w:p w:rsidR="00286E2D" w:rsidRDefault="00BF3581" w:rsidP="00286E2D">
      <w:pPr>
        <w:numPr>
          <w:ilvl w:val="0"/>
          <w:numId w:val="16"/>
        </w:numPr>
        <w:tabs>
          <w:tab w:val="num" w:pos="720"/>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Non c’è di meglio per la vita che aumentare la velocità.</w:t>
      </w:r>
    </w:p>
    <w:p w:rsidR="00286E2D" w:rsidRDefault="00286E2D" w:rsidP="00286E2D">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w:t>
      </w:r>
      <w:r w:rsidR="00BF3581">
        <w:rPr>
          <w:rFonts w:ascii="Times New Roman" w:hAnsi="Times New Roman" w:cs="Times New Roman"/>
          <w:sz w:val="24"/>
          <w:szCs w:val="24"/>
        </w:rPr>
        <w:t>Gandhi</w:t>
      </w:r>
      <w:r>
        <w:rPr>
          <w:rFonts w:ascii="Times New Roman" w:hAnsi="Times New Roman" w:cs="Times New Roman"/>
          <w:sz w:val="24"/>
          <w:szCs w:val="24"/>
        </w:rPr>
        <w:t>)</w:t>
      </w:r>
    </w:p>
    <w:p w:rsidR="00286E2D" w:rsidRDefault="00286E2D" w:rsidP="00286E2D">
      <w:pPr>
        <w:spacing w:after="0" w:line="240" w:lineRule="atLeast"/>
        <w:ind w:right="278"/>
        <w:jc w:val="right"/>
        <w:rPr>
          <w:rFonts w:ascii="Times New Roman" w:hAnsi="Times New Roman" w:cs="Times New Roman"/>
          <w:sz w:val="24"/>
          <w:szCs w:val="24"/>
        </w:rPr>
      </w:pPr>
    </w:p>
    <w:p w:rsidR="00286E2D" w:rsidRDefault="00BF3581" w:rsidP="00286E2D">
      <w:pPr>
        <w:numPr>
          <w:ilvl w:val="0"/>
          <w:numId w:val="16"/>
        </w:numPr>
        <w:tabs>
          <w:tab w:val="num" w:pos="720"/>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Ci vuol tutta la vita per capire che non è necessario capire tutto.</w:t>
      </w:r>
    </w:p>
    <w:p w:rsidR="00286E2D" w:rsidRDefault="00286E2D" w:rsidP="00286E2D">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w:t>
      </w:r>
      <w:r w:rsidR="00BF3581">
        <w:rPr>
          <w:rFonts w:ascii="Times New Roman" w:hAnsi="Times New Roman" w:cs="Times New Roman"/>
          <w:sz w:val="24"/>
          <w:szCs w:val="24"/>
        </w:rPr>
        <w:t>proverbio cinese</w:t>
      </w:r>
      <w:r>
        <w:rPr>
          <w:rFonts w:ascii="Times New Roman" w:hAnsi="Times New Roman" w:cs="Times New Roman"/>
          <w:sz w:val="24"/>
          <w:szCs w:val="24"/>
        </w:rPr>
        <w:t>)</w:t>
      </w:r>
    </w:p>
    <w:p w:rsidR="00286E2D" w:rsidRDefault="00286E2D" w:rsidP="00286E2D">
      <w:pPr>
        <w:spacing w:after="0" w:line="240" w:lineRule="atLeast"/>
        <w:ind w:right="278"/>
        <w:jc w:val="right"/>
        <w:rPr>
          <w:rFonts w:ascii="Times New Roman" w:hAnsi="Times New Roman" w:cs="Times New Roman"/>
          <w:sz w:val="24"/>
          <w:szCs w:val="24"/>
        </w:rPr>
      </w:pPr>
    </w:p>
    <w:p w:rsidR="00286E2D" w:rsidRDefault="00BF3581" w:rsidP="00286E2D">
      <w:pPr>
        <w:numPr>
          <w:ilvl w:val="0"/>
          <w:numId w:val="16"/>
        </w:numPr>
        <w:tabs>
          <w:tab w:val="num" w:pos="720"/>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 xml:space="preserve">Non ci si libera da una cos </w:t>
      </w:r>
      <w:proofErr w:type="spellStart"/>
      <w:r>
        <w:rPr>
          <w:rFonts w:ascii="Times New Roman" w:hAnsi="Times New Roman" w:cs="Times New Roman"/>
          <w:sz w:val="24"/>
          <w:szCs w:val="24"/>
        </w:rPr>
        <w:t>aevitandola</w:t>
      </w:r>
      <w:proofErr w:type="spellEnd"/>
      <w:r>
        <w:rPr>
          <w:rFonts w:ascii="Times New Roman" w:hAnsi="Times New Roman" w:cs="Times New Roman"/>
          <w:sz w:val="24"/>
          <w:szCs w:val="24"/>
        </w:rPr>
        <w:t>, ma soltanto attraversandola.</w:t>
      </w:r>
    </w:p>
    <w:p w:rsidR="00286E2D" w:rsidRDefault="00286E2D" w:rsidP="00286E2D">
      <w:pPr>
        <w:spacing w:after="0" w:line="240" w:lineRule="atLeast"/>
        <w:ind w:left="360" w:right="278"/>
        <w:jc w:val="right"/>
        <w:rPr>
          <w:rFonts w:ascii="Times New Roman" w:hAnsi="Times New Roman" w:cs="Times New Roman"/>
          <w:sz w:val="24"/>
          <w:szCs w:val="24"/>
        </w:rPr>
      </w:pPr>
      <w:r>
        <w:rPr>
          <w:rFonts w:ascii="Times New Roman" w:hAnsi="Times New Roman" w:cs="Times New Roman"/>
          <w:sz w:val="24"/>
          <w:szCs w:val="24"/>
        </w:rPr>
        <w:t xml:space="preserve"> (</w:t>
      </w:r>
      <w:r w:rsidR="00BF3581">
        <w:rPr>
          <w:rFonts w:ascii="Times New Roman" w:hAnsi="Times New Roman" w:cs="Times New Roman"/>
          <w:sz w:val="24"/>
          <w:szCs w:val="24"/>
        </w:rPr>
        <w:t>Cesare Pavese</w:t>
      </w:r>
      <w:r>
        <w:rPr>
          <w:rFonts w:ascii="Times New Roman" w:hAnsi="Times New Roman" w:cs="Times New Roman"/>
          <w:sz w:val="24"/>
          <w:szCs w:val="24"/>
        </w:rPr>
        <w:t>)</w:t>
      </w:r>
    </w:p>
    <w:p w:rsidR="00286E2D" w:rsidRDefault="00286E2D" w:rsidP="00286E2D">
      <w:pPr>
        <w:spacing w:after="0" w:line="240" w:lineRule="atLeast"/>
        <w:ind w:left="360" w:right="278"/>
        <w:jc w:val="right"/>
        <w:rPr>
          <w:rFonts w:ascii="Times New Roman" w:hAnsi="Times New Roman" w:cs="Times New Roman"/>
          <w:sz w:val="24"/>
          <w:szCs w:val="24"/>
        </w:rPr>
      </w:pPr>
    </w:p>
    <w:p w:rsidR="00286E2D" w:rsidRDefault="00BF3581" w:rsidP="00286E2D">
      <w:pPr>
        <w:pStyle w:val="Paragrafoelenco"/>
        <w:numPr>
          <w:ilvl w:val="0"/>
          <w:numId w:val="16"/>
        </w:numPr>
        <w:tabs>
          <w:tab w:val="num" w:pos="720"/>
        </w:tabs>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La farfalla non dispone di mesi ma di attimi. E il tempo gli basta.</w:t>
      </w:r>
    </w:p>
    <w:p w:rsidR="00286E2D" w:rsidRDefault="00286E2D" w:rsidP="00286E2D">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w:t>
      </w:r>
      <w:proofErr w:type="spellStart"/>
      <w:r w:rsidR="00BF3581">
        <w:rPr>
          <w:rFonts w:ascii="Times New Roman" w:hAnsi="Times New Roman" w:cs="Times New Roman"/>
          <w:sz w:val="24"/>
          <w:szCs w:val="24"/>
        </w:rPr>
        <w:t>Rabindranath</w:t>
      </w:r>
      <w:proofErr w:type="spellEnd"/>
      <w:r w:rsidR="00BF3581">
        <w:rPr>
          <w:rFonts w:ascii="Times New Roman" w:hAnsi="Times New Roman" w:cs="Times New Roman"/>
          <w:sz w:val="24"/>
          <w:szCs w:val="24"/>
        </w:rPr>
        <w:t xml:space="preserve"> </w:t>
      </w:r>
      <w:proofErr w:type="spellStart"/>
      <w:r w:rsidR="00BF3581">
        <w:rPr>
          <w:rFonts w:ascii="Times New Roman" w:hAnsi="Times New Roman" w:cs="Times New Roman"/>
          <w:sz w:val="24"/>
          <w:szCs w:val="24"/>
        </w:rPr>
        <w:t>Tagore</w:t>
      </w:r>
      <w:proofErr w:type="spellEnd"/>
      <w:r w:rsidR="00BF3581">
        <w:rPr>
          <w:rFonts w:ascii="Times New Roman" w:hAnsi="Times New Roman" w:cs="Times New Roman"/>
          <w:sz w:val="24"/>
          <w:szCs w:val="24"/>
        </w:rPr>
        <w:t>)</w:t>
      </w:r>
    </w:p>
    <w:p w:rsidR="00286E2D" w:rsidRDefault="00286E2D" w:rsidP="00286E2D">
      <w:pPr>
        <w:spacing w:after="0" w:line="240" w:lineRule="atLeast"/>
        <w:ind w:right="278"/>
        <w:jc w:val="right"/>
        <w:rPr>
          <w:rFonts w:ascii="Times New Roman" w:hAnsi="Times New Roman" w:cs="Times New Roman"/>
          <w:sz w:val="24"/>
          <w:szCs w:val="24"/>
        </w:rPr>
      </w:pPr>
    </w:p>
    <w:p w:rsidR="00286E2D" w:rsidRDefault="00BF3581" w:rsidP="00286E2D">
      <w:pPr>
        <w:pStyle w:val="Paragrafoelenco"/>
        <w:numPr>
          <w:ilvl w:val="0"/>
          <w:numId w:val="16"/>
        </w:numPr>
        <w:tabs>
          <w:tab w:val="num" w:pos="720"/>
        </w:tabs>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Il modo migliore per mostrare i denti è col sorriso.</w:t>
      </w:r>
    </w:p>
    <w:p w:rsidR="00286E2D" w:rsidRDefault="00286E2D" w:rsidP="00286E2D">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w:t>
      </w:r>
      <w:r w:rsidR="00BF3581">
        <w:rPr>
          <w:rFonts w:ascii="Times New Roman" w:hAnsi="Times New Roman" w:cs="Times New Roman"/>
          <w:sz w:val="24"/>
          <w:szCs w:val="24"/>
        </w:rPr>
        <w:t>Henry Miller</w:t>
      </w:r>
      <w:r>
        <w:rPr>
          <w:rFonts w:ascii="Times New Roman" w:hAnsi="Times New Roman" w:cs="Times New Roman"/>
          <w:sz w:val="24"/>
          <w:szCs w:val="24"/>
        </w:rPr>
        <w:t>)</w:t>
      </w:r>
    </w:p>
    <w:p w:rsidR="00286E2D" w:rsidRDefault="00286E2D" w:rsidP="00286E2D">
      <w:pPr>
        <w:spacing w:after="0" w:line="240" w:lineRule="atLeast"/>
        <w:ind w:right="278"/>
        <w:jc w:val="right"/>
        <w:rPr>
          <w:rFonts w:ascii="Times New Roman" w:hAnsi="Times New Roman" w:cs="Times New Roman"/>
          <w:sz w:val="24"/>
          <w:szCs w:val="24"/>
        </w:rPr>
      </w:pPr>
    </w:p>
    <w:p w:rsidR="00286E2D" w:rsidRDefault="00BF3581" w:rsidP="00286E2D">
      <w:pPr>
        <w:pStyle w:val="Paragrafoelenco"/>
        <w:numPr>
          <w:ilvl w:val="0"/>
          <w:numId w:val="16"/>
        </w:numPr>
        <w:tabs>
          <w:tab w:val="num" w:pos="426"/>
        </w:tabs>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Viviamo, non come vogliamo, ma come possiamo.</w:t>
      </w:r>
    </w:p>
    <w:p w:rsidR="00286E2D" w:rsidRDefault="00286E2D" w:rsidP="00286E2D">
      <w:pPr>
        <w:tabs>
          <w:tab w:val="num" w:pos="426"/>
        </w:tabs>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w:t>
      </w:r>
      <w:proofErr w:type="spellStart"/>
      <w:r w:rsidR="00BF3581">
        <w:rPr>
          <w:rFonts w:ascii="Times New Roman" w:hAnsi="Times New Roman" w:cs="Times New Roman"/>
          <w:sz w:val="24"/>
          <w:szCs w:val="24"/>
        </w:rPr>
        <w:t>Menandro</w:t>
      </w:r>
      <w:proofErr w:type="spellEnd"/>
      <w:r>
        <w:rPr>
          <w:rFonts w:ascii="Times New Roman" w:hAnsi="Times New Roman" w:cs="Times New Roman"/>
          <w:sz w:val="24"/>
          <w:szCs w:val="24"/>
        </w:rPr>
        <w:t>)</w:t>
      </w:r>
    </w:p>
    <w:p w:rsidR="00286E2D" w:rsidRDefault="00286E2D" w:rsidP="00286E2D">
      <w:pPr>
        <w:tabs>
          <w:tab w:val="num" w:pos="426"/>
        </w:tabs>
        <w:spacing w:after="0" w:line="240" w:lineRule="atLeast"/>
        <w:ind w:right="278"/>
        <w:rPr>
          <w:rFonts w:ascii="Times New Roman" w:hAnsi="Times New Roman" w:cs="Times New Roman"/>
          <w:sz w:val="24"/>
          <w:szCs w:val="24"/>
        </w:rPr>
      </w:pPr>
    </w:p>
    <w:p w:rsidR="00286E2D" w:rsidRDefault="00286E2D" w:rsidP="00286E2D">
      <w:pPr>
        <w:pStyle w:val="Paragrafoelenco"/>
        <w:numPr>
          <w:ilvl w:val="0"/>
          <w:numId w:val="16"/>
        </w:numPr>
        <w:spacing w:after="0" w:line="240" w:lineRule="atLeast"/>
        <w:ind w:left="426" w:right="278" w:hanging="426"/>
        <w:rPr>
          <w:rFonts w:ascii="Times New Roman" w:hAnsi="Times New Roman" w:cs="Times New Roman"/>
          <w:sz w:val="24"/>
          <w:szCs w:val="24"/>
        </w:rPr>
      </w:pPr>
      <w:r>
        <w:rPr>
          <w:rFonts w:ascii="Times New Roman" w:hAnsi="Times New Roman" w:cs="Times New Roman"/>
          <w:sz w:val="24"/>
          <w:szCs w:val="24"/>
        </w:rPr>
        <w:t xml:space="preserve">La </w:t>
      </w:r>
      <w:r w:rsidR="00BF3581">
        <w:rPr>
          <w:rFonts w:ascii="Times New Roman" w:hAnsi="Times New Roman" w:cs="Times New Roman"/>
          <w:sz w:val="24"/>
          <w:szCs w:val="24"/>
        </w:rPr>
        <w:t>vita non è né brutta né bella</w:t>
      </w:r>
      <w:r w:rsidR="00CC1319">
        <w:rPr>
          <w:rFonts w:ascii="Times New Roman" w:hAnsi="Times New Roman" w:cs="Times New Roman"/>
          <w:sz w:val="24"/>
          <w:szCs w:val="24"/>
        </w:rPr>
        <w:t>, ma è originale!</w:t>
      </w:r>
    </w:p>
    <w:p w:rsidR="00286E2D" w:rsidRDefault="00286E2D" w:rsidP="00286E2D">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w:t>
      </w:r>
      <w:proofErr w:type="spellStart"/>
      <w:r w:rsidR="00CC1319">
        <w:rPr>
          <w:rFonts w:ascii="Times New Roman" w:hAnsi="Times New Roman" w:cs="Times New Roman"/>
          <w:sz w:val="24"/>
          <w:szCs w:val="24"/>
        </w:rPr>
        <w:t>Halo</w:t>
      </w:r>
      <w:proofErr w:type="spellEnd"/>
      <w:r w:rsidR="00CC1319">
        <w:rPr>
          <w:rFonts w:ascii="Times New Roman" w:hAnsi="Times New Roman" w:cs="Times New Roman"/>
          <w:sz w:val="24"/>
          <w:szCs w:val="24"/>
        </w:rPr>
        <w:t xml:space="preserve"> Svevo</w:t>
      </w:r>
      <w:r>
        <w:rPr>
          <w:rFonts w:ascii="Times New Roman" w:hAnsi="Times New Roman" w:cs="Times New Roman"/>
          <w:sz w:val="24"/>
          <w:szCs w:val="24"/>
        </w:rPr>
        <w:t>)</w:t>
      </w:r>
    </w:p>
    <w:p w:rsidR="00286E2D" w:rsidRDefault="00286E2D" w:rsidP="00286E2D">
      <w:pPr>
        <w:spacing w:after="0" w:line="240" w:lineRule="atLeast"/>
        <w:ind w:left="5598" w:right="278" w:firstLine="66"/>
        <w:rPr>
          <w:rFonts w:ascii="Times New Roman" w:hAnsi="Times New Roman" w:cs="Times New Roman"/>
          <w:sz w:val="24"/>
          <w:szCs w:val="24"/>
        </w:rPr>
      </w:pPr>
    </w:p>
    <w:p w:rsidR="00286E2D" w:rsidRDefault="00286E2D" w:rsidP="00286E2D">
      <w:pPr>
        <w:spacing w:after="0" w:line="240" w:lineRule="atLeast"/>
        <w:ind w:left="5598" w:right="278" w:firstLine="66"/>
        <w:rPr>
          <w:rFonts w:ascii="Times New Roman" w:hAnsi="Times New Roman" w:cs="Times New Roman"/>
          <w:sz w:val="24"/>
          <w:szCs w:val="24"/>
        </w:rPr>
      </w:pPr>
      <w:r>
        <w:rPr>
          <w:rFonts w:ascii="Times New Roman" w:hAnsi="Times New Roman" w:cs="Times New Roman"/>
          <w:sz w:val="24"/>
          <w:szCs w:val="24"/>
        </w:rPr>
        <w:t>Ricerca a cura di Bruno</w:t>
      </w:r>
    </w:p>
    <w:p w:rsidR="00286E2D" w:rsidRDefault="00286E2D" w:rsidP="00286E2D">
      <w:pPr>
        <w:pStyle w:val="NormaleWeb"/>
        <w:spacing w:before="0" w:beforeAutospacing="0" w:after="0" w:afterAutospacing="0" w:line="240" w:lineRule="atLeast"/>
        <w:ind w:left="11" w:right="-1" w:firstLine="709"/>
        <w:jc w:val="both"/>
        <w:rPr>
          <w:color w:val="000000"/>
        </w:rPr>
      </w:pPr>
    </w:p>
    <w:p w:rsidR="009A7923" w:rsidRDefault="009A7923" w:rsidP="009A7923">
      <w:pPr>
        <w:spacing w:after="0" w:line="240" w:lineRule="atLeast"/>
        <w:ind w:right="278" w:firstLine="68"/>
        <w:jc w:val="center"/>
        <w:rPr>
          <w:rFonts w:ascii="Brush Script MT" w:hAnsi="Brush Script MT"/>
          <w:color w:val="E36C0A" w:themeColor="accent6" w:themeShade="BF"/>
          <w:sz w:val="144"/>
          <w:szCs w:val="144"/>
        </w:rPr>
      </w:pPr>
      <w:r>
        <w:rPr>
          <w:rFonts w:ascii="Brush Script MT" w:hAnsi="Brush Script MT"/>
          <w:bCs/>
          <w:color w:val="E36C0A" w:themeColor="accent6" w:themeShade="BF"/>
          <w:sz w:val="144"/>
          <w:szCs w:val="144"/>
        </w:rPr>
        <w:lastRenderedPageBreak/>
        <w:t>Ricettario</w:t>
      </w:r>
    </w:p>
    <w:p w:rsidR="009A7923" w:rsidRPr="006F7D8D" w:rsidRDefault="009A7923" w:rsidP="009A7923">
      <w:pPr>
        <w:tabs>
          <w:tab w:val="left" w:pos="5910"/>
          <w:tab w:val="right" w:pos="9360"/>
        </w:tabs>
        <w:spacing w:line="240" w:lineRule="atLeast"/>
        <w:ind w:right="278"/>
        <w:jc w:val="right"/>
        <w:outlineLvl w:val="0"/>
        <w:rPr>
          <w:rFonts w:ascii="Times New Roman" w:hAnsi="Times New Roman" w:cs="Times New Roman"/>
          <w:b/>
          <w:sz w:val="24"/>
          <w:szCs w:val="24"/>
        </w:rPr>
      </w:pPr>
      <w:r>
        <w:rPr>
          <w:rFonts w:ascii="Times New Roman" w:hAnsi="Times New Roman" w:cs="Times New Roman"/>
          <w:b/>
          <w:sz w:val="24"/>
          <w:szCs w:val="24"/>
        </w:rPr>
        <w:tab/>
      </w:r>
      <w:r w:rsidRPr="006F7D8D">
        <w:rPr>
          <w:rFonts w:ascii="Times New Roman" w:hAnsi="Times New Roman" w:cs="Times New Roman"/>
          <w:b/>
          <w:sz w:val="24"/>
          <w:szCs w:val="24"/>
        </w:rPr>
        <w:t>A cura di Dada</w:t>
      </w:r>
    </w:p>
    <w:p w:rsidR="009A7923" w:rsidRPr="006F7D8D" w:rsidRDefault="004E2751" w:rsidP="009A7923">
      <w:pPr>
        <w:spacing w:line="240" w:lineRule="atLeast"/>
        <w:ind w:right="278"/>
        <w:jc w:val="center"/>
        <w:outlineLvl w:val="0"/>
        <w:rPr>
          <w:rFonts w:ascii="Times New Roman" w:hAnsi="Times New Roman" w:cs="Times New Roman"/>
          <w:b/>
          <w:sz w:val="24"/>
          <w:szCs w:val="24"/>
        </w:rPr>
      </w:pPr>
      <w:r>
        <w:rPr>
          <w:rFonts w:ascii="Times New Roman" w:hAnsi="Times New Roman" w:cs="Times New Roman"/>
          <w:b/>
          <w:sz w:val="24"/>
          <w:szCs w:val="24"/>
        </w:rPr>
        <w:t xml:space="preserve">MACCHERONI FARCITI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FUNGHI</w:t>
      </w:r>
    </w:p>
    <w:p w:rsidR="009A7923" w:rsidRDefault="006F5EA3" w:rsidP="009A7923">
      <w:pPr>
        <w:spacing w:line="240" w:lineRule="atLeast"/>
        <w:ind w:right="278"/>
        <w:jc w:val="center"/>
        <w:outlineLvl w:val="0"/>
        <w:rPr>
          <w:rFonts w:ascii="Times New Roman" w:hAnsi="Times New Roman" w:cs="Times New Roman"/>
          <w:b/>
          <w:sz w:val="24"/>
          <w:szCs w:val="24"/>
        </w:rPr>
      </w:pPr>
      <w:r>
        <w:rPr>
          <w:rFonts w:ascii="Times New Roman" w:hAnsi="Times New Roman" w:cs="Times New Roman"/>
          <w:b/>
          <w:noProof/>
          <w:sz w:val="24"/>
          <w:szCs w:val="24"/>
          <w:lang w:eastAsia="it-IT"/>
        </w:rPr>
        <w:drawing>
          <wp:anchor distT="0" distB="0" distL="114300" distR="114300" simplePos="0" relativeHeight="251666432" behindDoc="0" locked="0" layoutInCell="1" allowOverlap="1">
            <wp:simplePos x="0" y="0"/>
            <wp:positionH relativeFrom="column">
              <wp:posOffset>3308985</wp:posOffset>
            </wp:positionH>
            <wp:positionV relativeFrom="paragraph">
              <wp:posOffset>149860</wp:posOffset>
            </wp:positionV>
            <wp:extent cx="2705100" cy="1800225"/>
            <wp:effectExtent l="19050" t="0" r="0" b="0"/>
            <wp:wrapSquare wrapText="bothSides"/>
            <wp:docPr id="9" name="Immagine 8" descr="Ricetta Conchiglioni ripieni di funghi, prosciutto e besciamella - La  Ricetta di GialloZaffer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Ricetta Conchiglioni ripieni di funghi, prosciutto e besciamella - La  Ricetta di GialloZafferano"/>
                    <pic:cNvPicPr>
                      <a:picLocks noChangeAspect="1" noChangeArrowheads="1"/>
                    </pic:cNvPicPr>
                  </pic:nvPicPr>
                  <pic:blipFill>
                    <a:blip r:embed="rId41" cstate="print"/>
                    <a:srcRect/>
                    <a:stretch>
                      <a:fillRect/>
                    </a:stretch>
                  </pic:blipFill>
                  <pic:spPr bwMode="auto">
                    <a:xfrm>
                      <a:off x="0" y="0"/>
                      <a:ext cx="2705100" cy="1800225"/>
                    </a:xfrm>
                    <a:prstGeom prst="rect">
                      <a:avLst/>
                    </a:prstGeom>
                    <a:noFill/>
                    <a:ln w="9525">
                      <a:noFill/>
                      <a:miter lim="800000"/>
                      <a:headEnd/>
                      <a:tailEnd/>
                    </a:ln>
                  </pic:spPr>
                </pic:pic>
              </a:graphicData>
            </a:graphic>
          </wp:anchor>
        </w:drawing>
      </w:r>
      <w:r w:rsidR="009A7923">
        <w:rPr>
          <w:rFonts w:ascii="Times New Roman" w:hAnsi="Times New Roman" w:cs="Times New Roman"/>
          <w:b/>
          <w:sz w:val="24"/>
          <w:szCs w:val="24"/>
        </w:rPr>
        <w:t>Ingredienti per 4 persone</w:t>
      </w:r>
    </w:p>
    <w:p w:rsidR="009A7923" w:rsidRDefault="009A7923" w:rsidP="009A7923">
      <w:pPr>
        <w:pStyle w:val="Paragrafoelenco"/>
        <w:numPr>
          <w:ilvl w:val="0"/>
          <w:numId w:val="16"/>
        </w:numPr>
        <w:tabs>
          <w:tab w:val="num" w:pos="426"/>
        </w:tabs>
        <w:spacing w:after="0" w:line="240" w:lineRule="atLeast"/>
        <w:ind w:left="284" w:hanging="284"/>
        <w:rPr>
          <w:rFonts w:ascii="Times New Roman" w:hAnsi="Times New Roman" w:cs="Times New Roman"/>
          <w:sz w:val="24"/>
          <w:szCs w:val="24"/>
        </w:rPr>
      </w:pPr>
      <w:r>
        <w:rPr>
          <w:rFonts w:ascii="Times New Roman" w:hAnsi="Times New Roman" w:cs="Times New Roman"/>
          <w:sz w:val="24"/>
          <w:szCs w:val="24"/>
        </w:rPr>
        <w:t>30</w:t>
      </w:r>
      <w:r w:rsidR="004E2751">
        <w:rPr>
          <w:rFonts w:ascii="Times New Roman" w:hAnsi="Times New Roman" w:cs="Times New Roman"/>
          <w:sz w:val="24"/>
          <w:szCs w:val="24"/>
        </w:rPr>
        <w:t xml:space="preserve"> maccheroni grandi</w:t>
      </w:r>
    </w:p>
    <w:p w:rsidR="009A7923" w:rsidRDefault="004E2751" w:rsidP="009A7923">
      <w:pPr>
        <w:pStyle w:val="Paragrafoelenco"/>
        <w:numPr>
          <w:ilvl w:val="0"/>
          <w:numId w:val="16"/>
        </w:numPr>
        <w:tabs>
          <w:tab w:val="num" w:pos="426"/>
        </w:tabs>
        <w:spacing w:after="0" w:line="240" w:lineRule="atLeast"/>
        <w:ind w:left="284" w:hanging="284"/>
        <w:rPr>
          <w:rFonts w:ascii="Times New Roman" w:hAnsi="Times New Roman" w:cs="Times New Roman"/>
          <w:sz w:val="24"/>
          <w:szCs w:val="24"/>
        </w:rPr>
      </w:pPr>
      <w:r>
        <w:rPr>
          <w:rFonts w:ascii="Times New Roman" w:hAnsi="Times New Roman" w:cs="Times New Roman"/>
          <w:sz w:val="24"/>
          <w:szCs w:val="24"/>
        </w:rPr>
        <w:t>500 gr di funghi freschi assortiti</w:t>
      </w:r>
    </w:p>
    <w:p w:rsidR="009A7923" w:rsidRDefault="004E2751" w:rsidP="009A7923">
      <w:pPr>
        <w:pStyle w:val="Paragrafoelenco"/>
        <w:numPr>
          <w:ilvl w:val="0"/>
          <w:numId w:val="16"/>
        </w:numPr>
        <w:tabs>
          <w:tab w:val="num" w:pos="426"/>
        </w:tabs>
        <w:spacing w:after="0" w:line="240" w:lineRule="atLeast"/>
        <w:ind w:left="284" w:hanging="284"/>
        <w:rPr>
          <w:rFonts w:ascii="Times New Roman" w:hAnsi="Times New Roman" w:cs="Times New Roman"/>
          <w:sz w:val="24"/>
          <w:szCs w:val="24"/>
        </w:rPr>
      </w:pPr>
      <w:r>
        <w:rPr>
          <w:rFonts w:ascii="Times New Roman" w:hAnsi="Times New Roman" w:cs="Times New Roman"/>
          <w:sz w:val="24"/>
          <w:szCs w:val="24"/>
        </w:rPr>
        <w:t>100 gr di ricotta</w:t>
      </w:r>
      <w:r w:rsidR="009A7923">
        <w:t xml:space="preserve"> </w:t>
      </w:r>
    </w:p>
    <w:p w:rsidR="009A7923" w:rsidRDefault="004E2751" w:rsidP="009A7923">
      <w:pPr>
        <w:pStyle w:val="Paragrafoelenco"/>
        <w:numPr>
          <w:ilvl w:val="0"/>
          <w:numId w:val="16"/>
        </w:numPr>
        <w:tabs>
          <w:tab w:val="num" w:pos="426"/>
        </w:tabs>
        <w:spacing w:after="0" w:line="240" w:lineRule="atLeast"/>
        <w:ind w:left="284" w:hanging="284"/>
        <w:rPr>
          <w:rFonts w:ascii="Times New Roman" w:hAnsi="Times New Roman" w:cs="Times New Roman"/>
          <w:sz w:val="24"/>
          <w:szCs w:val="24"/>
        </w:rPr>
      </w:pPr>
      <w:r>
        <w:rPr>
          <w:rFonts w:ascii="Times New Roman" w:hAnsi="Times New Roman" w:cs="Times New Roman"/>
          <w:sz w:val="24"/>
          <w:szCs w:val="24"/>
        </w:rPr>
        <w:t>2 scalogni</w:t>
      </w:r>
    </w:p>
    <w:p w:rsidR="004E2751" w:rsidRDefault="009A7923" w:rsidP="009A7923">
      <w:pPr>
        <w:pStyle w:val="Paragrafoelenco"/>
        <w:numPr>
          <w:ilvl w:val="0"/>
          <w:numId w:val="16"/>
        </w:numPr>
        <w:tabs>
          <w:tab w:val="num" w:pos="426"/>
        </w:tabs>
        <w:spacing w:after="0" w:line="240" w:lineRule="atLeast"/>
        <w:ind w:left="284" w:hanging="284"/>
        <w:rPr>
          <w:rFonts w:ascii="Times New Roman" w:hAnsi="Times New Roman" w:cs="Times New Roman"/>
          <w:sz w:val="24"/>
          <w:szCs w:val="24"/>
        </w:rPr>
      </w:pPr>
      <w:r>
        <w:rPr>
          <w:rFonts w:ascii="Times New Roman" w:hAnsi="Times New Roman" w:cs="Times New Roman"/>
          <w:sz w:val="24"/>
          <w:szCs w:val="24"/>
        </w:rPr>
        <w:t>1</w:t>
      </w:r>
      <w:r w:rsidR="004E2751">
        <w:rPr>
          <w:rFonts w:ascii="Times New Roman" w:hAnsi="Times New Roman" w:cs="Times New Roman"/>
          <w:sz w:val="24"/>
          <w:szCs w:val="24"/>
        </w:rPr>
        <w:t xml:space="preserve"> mazzetto di prezzemolo</w:t>
      </w:r>
    </w:p>
    <w:p w:rsidR="009A7923" w:rsidRDefault="004E2751" w:rsidP="009A7923">
      <w:pPr>
        <w:pStyle w:val="Paragrafoelenco"/>
        <w:numPr>
          <w:ilvl w:val="0"/>
          <w:numId w:val="16"/>
        </w:numPr>
        <w:tabs>
          <w:tab w:val="num" w:pos="426"/>
        </w:tabs>
        <w:spacing w:after="0" w:line="240" w:lineRule="atLeast"/>
        <w:ind w:left="284" w:hanging="284"/>
        <w:rPr>
          <w:rFonts w:ascii="Times New Roman" w:hAnsi="Times New Roman" w:cs="Times New Roman"/>
          <w:sz w:val="24"/>
          <w:szCs w:val="24"/>
        </w:rPr>
      </w:pPr>
      <w:r>
        <w:rPr>
          <w:rFonts w:ascii="Times New Roman" w:hAnsi="Times New Roman" w:cs="Times New Roman"/>
          <w:sz w:val="24"/>
          <w:szCs w:val="24"/>
        </w:rPr>
        <w:t>1 dl di</w:t>
      </w:r>
      <w:r w:rsidR="009A7923">
        <w:rPr>
          <w:rFonts w:ascii="Times New Roman" w:hAnsi="Times New Roman" w:cs="Times New Roman"/>
          <w:sz w:val="24"/>
          <w:szCs w:val="24"/>
        </w:rPr>
        <w:t xml:space="preserve"> olio d’oliva extravergine</w:t>
      </w:r>
    </w:p>
    <w:p w:rsidR="009A7923" w:rsidRDefault="009A7923" w:rsidP="009A7923">
      <w:pPr>
        <w:pStyle w:val="Paragrafoelenco"/>
        <w:numPr>
          <w:ilvl w:val="0"/>
          <w:numId w:val="16"/>
        </w:numPr>
        <w:tabs>
          <w:tab w:val="num" w:pos="426"/>
        </w:tabs>
        <w:spacing w:after="0" w:line="240" w:lineRule="atLeast"/>
        <w:ind w:left="284" w:hanging="284"/>
        <w:rPr>
          <w:rFonts w:ascii="Times New Roman" w:hAnsi="Times New Roman" w:cs="Times New Roman"/>
          <w:sz w:val="24"/>
          <w:szCs w:val="24"/>
        </w:rPr>
      </w:pPr>
      <w:r>
        <w:rPr>
          <w:rFonts w:ascii="Times New Roman" w:hAnsi="Times New Roman" w:cs="Times New Roman"/>
          <w:sz w:val="24"/>
          <w:szCs w:val="24"/>
        </w:rPr>
        <w:t>Sale e pepe</w:t>
      </w:r>
    </w:p>
    <w:p w:rsidR="009A7923" w:rsidRPr="00DD1D24" w:rsidRDefault="009A7923" w:rsidP="009A7923">
      <w:pPr>
        <w:pStyle w:val="Paragrafoelenco"/>
        <w:numPr>
          <w:ilvl w:val="0"/>
          <w:numId w:val="16"/>
        </w:numPr>
        <w:tabs>
          <w:tab w:val="num" w:pos="426"/>
        </w:tabs>
        <w:spacing w:after="0" w:line="240" w:lineRule="atLeast"/>
        <w:ind w:left="284" w:hanging="284"/>
        <w:outlineLvl w:val="0"/>
        <w:rPr>
          <w:rFonts w:ascii="Times New Roman" w:hAnsi="Times New Roman" w:cs="Times New Roman"/>
          <w:b/>
          <w:sz w:val="24"/>
          <w:szCs w:val="24"/>
        </w:rPr>
      </w:pPr>
      <w:r w:rsidRPr="00DD1D24">
        <w:rPr>
          <w:rFonts w:ascii="Times New Roman" w:hAnsi="Times New Roman" w:cs="Times New Roman"/>
          <w:sz w:val="24"/>
          <w:szCs w:val="24"/>
        </w:rPr>
        <w:t xml:space="preserve">Tempo di esecuzione </w:t>
      </w:r>
      <w:r w:rsidR="004E2751">
        <w:rPr>
          <w:rFonts w:ascii="Times New Roman" w:hAnsi="Times New Roman" w:cs="Times New Roman"/>
          <w:sz w:val="24"/>
          <w:szCs w:val="24"/>
        </w:rPr>
        <w:t>3</w:t>
      </w:r>
      <w:r w:rsidRPr="00DD1D24">
        <w:rPr>
          <w:rFonts w:ascii="Times New Roman" w:hAnsi="Times New Roman" w:cs="Times New Roman"/>
          <w:sz w:val="24"/>
          <w:szCs w:val="24"/>
        </w:rPr>
        <w:t>5 minuti</w:t>
      </w:r>
    </w:p>
    <w:p w:rsidR="009A7923" w:rsidRPr="00DD1D24" w:rsidRDefault="009A7923" w:rsidP="009A7923">
      <w:pPr>
        <w:tabs>
          <w:tab w:val="num" w:pos="426"/>
        </w:tabs>
        <w:spacing w:after="0" w:line="240" w:lineRule="atLeast"/>
        <w:outlineLvl w:val="0"/>
        <w:rPr>
          <w:rFonts w:ascii="Times New Roman" w:hAnsi="Times New Roman" w:cs="Times New Roman"/>
          <w:b/>
          <w:sz w:val="24"/>
          <w:szCs w:val="24"/>
        </w:rPr>
      </w:pPr>
    </w:p>
    <w:p w:rsidR="009A7923" w:rsidRPr="00DD1D24" w:rsidRDefault="009A7923" w:rsidP="009A7923">
      <w:pPr>
        <w:pStyle w:val="Paragrafoelenco"/>
        <w:numPr>
          <w:ilvl w:val="0"/>
          <w:numId w:val="16"/>
        </w:numPr>
        <w:tabs>
          <w:tab w:val="num" w:pos="426"/>
        </w:tabs>
        <w:spacing w:after="0" w:line="240" w:lineRule="atLeast"/>
        <w:ind w:left="284" w:hanging="284"/>
        <w:outlineLvl w:val="0"/>
        <w:rPr>
          <w:rFonts w:ascii="Times New Roman" w:hAnsi="Times New Roman" w:cs="Times New Roman"/>
          <w:b/>
          <w:sz w:val="24"/>
          <w:szCs w:val="24"/>
        </w:rPr>
      </w:pPr>
      <w:r w:rsidRPr="00DD1D24">
        <w:rPr>
          <w:rFonts w:ascii="Times New Roman" w:hAnsi="Times New Roman" w:cs="Times New Roman"/>
          <w:b/>
          <w:sz w:val="24"/>
          <w:szCs w:val="24"/>
        </w:rPr>
        <w:t>Preparazione</w:t>
      </w:r>
    </w:p>
    <w:p w:rsidR="00A16509" w:rsidRDefault="009A7923" w:rsidP="006F5EA3">
      <w:pPr>
        <w:pStyle w:val="Paragrafoelenco"/>
        <w:numPr>
          <w:ilvl w:val="0"/>
          <w:numId w:val="16"/>
        </w:numPr>
        <w:tabs>
          <w:tab w:val="num" w:pos="426"/>
        </w:tabs>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 xml:space="preserve">Pulire i </w:t>
      </w:r>
      <w:r w:rsidR="00A16509">
        <w:rPr>
          <w:rFonts w:ascii="Times New Roman" w:hAnsi="Times New Roman" w:cs="Times New Roman"/>
          <w:sz w:val="24"/>
          <w:szCs w:val="24"/>
        </w:rPr>
        <w:t>funghi, lav</w:t>
      </w:r>
      <w:r w:rsidR="006F5EA3">
        <w:rPr>
          <w:rFonts w:ascii="Times New Roman" w:hAnsi="Times New Roman" w:cs="Times New Roman"/>
          <w:sz w:val="24"/>
          <w:szCs w:val="24"/>
        </w:rPr>
        <w:t>a</w:t>
      </w:r>
      <w:r w:rsidR="00A16509">
        <w:rPr>
          <w:rFonts w:ascii="Times New Roman" w:hAnsi="Times New Roman" w:cs="Times New Roman"/>
          <w:sz w:val="24"/>
          <w:szCs w:val="24"/>
        </w:rPr>
        <w:t>rli e tagliarli a pezzetti. Sbucciare gli scalogni, lavarli a tritarli finemente. Farli appassire in un tegame con 4 cucchiai d’olio, aggiungere i funghi e farli rosolare per 3-4 minuti a fuoco vivace. Insaporirli con un pizzico di sale e pepe e cospargerli con il prezzemolo lavato e tritato.</w:t>
      </w:r>
    </w:p>
    <w:p w:rsidR="00A16509" w:rsidRDefault="00A16509" w:rsidP="006F5EA3">
      <w:pPr>
        <w:pStyle w:val="Paragrafoelenco"/>
        <w:numPr>
          <w:ilvl w:val="0"/>
          <w:numId w:val="16"/>
        </w:numPr>
        <w:tabs>
          <w:tab w:val="num" w:pos="426"/>
        </w:tabs>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Tenere da parte 1</w:t>
      </w:r>
      <w:r w:rsidR="006F5EA3">
        <w:rPr>
          <w:rFonts w:ascii="Times New Roman" w:hAnsi="Times New Roman" w:cs="Times New Roman"/>
          <w:sz w:val="24"/>
          <w:szCs w:val="24"/>
        </w:rPr>
        <w:t>/</w:t>
      </w:r>
      <w:r>
        <w:rPr>
          <w:rFonts w:ascii="Times New Roman" w:hAnsi="Times New Roman" w:cs="Times New Roman"/>
          <w:sz w:val="24"/>
          <w:szCs w:val="24"/>
        </w:rPr>
        <w:t>3 di funghi preparati, tritare grossolanamente quelli rimasti, metterli in una ciotola. Farli raffreddare e amalgamarvi la ricotta.</w:t>
      </w:r>
    </w:p>
    <w:p w:rsidR="00A16509" w:rsidRDefault="00A16509" w:rsidP="006F5EA3">
      <w:pPr>
        <w:pStyle w:val="Paragrafoelenco"/>
        <w:numPr>
          <w:ilvl w:val="0"/>
          <w:numId w:val="16"/>
        </w:numPr>
        <w:tabs>
          <w:tab w:val="num" w:pos="426"/>
        </w:tabs>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Far cuocere i maccheroni in abbondante acqua salata in ebollizione, scolarli molto al dente, stenderli sopra una placca spennellata d’olio e farli raffreddare, farcirli con il composto preparato utilizzando, possibilmente, una tasca da pasticceria.</w:t>
      </w:r>
    </w:p>
    <w:p w:rsidR="00A16509" w:rsidRDefault="00A16509" w:rsidP="006F5EA3">
      <w:pPr>
        <w:pStyle w:val="Paragrafoelenco"/>
        <w:numPr>
          <w:ilvl w:val="0"/>
          <w:numId w:val="16"/>
        </w:numPr>
        <w:tabs>
          <w:tab w:val="num" w:pos="426"/>
        </w:tabs>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 xml:space="preserve">Al momento di servire, far scaldare </w:t>
      </w:r>
      <w:r w:rsidR="006F5EA3">
        <w:rPr>
          <w:rFonts w:ascii="Times New Roman" w:hAnsi="Times New Roman" w:cs="Times New Roman"/>
          <w:sz w:val="24"/>
          <w:szCs w:val="24"/>
        </w:rPr>
        <w:t>a</w:t>
      </w:r>
      <w:r>
        <w:rPr>
          <w:rFonts w:ascii="Times New Roman" w:hAnsi="Times New Roman" w:cs="Times New Roman"/>
          <w:sz w:val="24"/>
          <w:szCs w:val="24"/>
        </w:rPr>
        <w:t xml:space="preserve">l vapore i </w:t>
      </w:r>
      <w:r w:rsidR="006F5EA3">
        <w:rPr>
          <w:rFonts w:ascii="Times New Roman" w:hAnsi="Times New Roman" w:cs="Times New Roman"/>
          <w:sz w:val="24"/>
          <w:szCs w:val="24"/>
        </w:rPr>
        <w:t>maccheroni farciti e servirli accompagnandoli con il ragù di funghi caldo.</w:t>
      </w:r>
    </w:p>
    <w:p w:rsidR="009A7923" w:rsidRDefault="009A7923" w:rsidP="009A7923">
      <w:pPr>
        <w:spacing w:line="240" w:lineRule="atLeast"/>
        <w:jc w:val="center"/>
        <w:rPr>
          <w:rFonts w:ascii="Brush Script MT" w:hAnsi="Brush Script MT" w:cs="Times New Roman"/>
          <w:bCs/>
          <w:color w:val="E36C0A" w:themeColor="accent6" w:themeShade="BF"/>
          <w:sz w:val="96"/>
          <w:szCs w:val="96"/>
        </w:rPr>
      </w:pPr>
      <w:r>
        <w:rPr>
          <w:rFonts w:ascii="Brush Script MT" w:hAnsi="Brush Script MT"/>
          <w:bCs/>
          <w:color w:val="E36C0A" w:themeColor="accent6" w:themeShade="BF"/>
          <w:sz w:val="96"/>
          <w:szCs w:val="96"/>
        </w:rPr>
        <w:t>Rimedi della nonna</w:t>
      </w:r>
    </w:p>
    <w:p w:rsidR="006F5EA3" w:rsidRDefault="009A7923" w:rsidP="006F5EA3">
      <w:pPr>
        <w:spacing w:after="0" w:line="240" w:lineRule="atLeast"/>
        <w:jc w:val="center"/>
        <w:rPr>
          <w:rFonts w:ascii="Times New Roman" w:hAnsi="Times New Roman" w:cs="Times New Roman"/>
          <w:b/>
          <w:bCs/>
          <w:sz w:val="24"/>
          <w:szCs w:val="24"/>
        </w:rPr>
      </w:pPr>
      <w:r w:rsidRPr="00883882">
        <w:rPr>
          <w:rFonts w:ascii="Times New Roman" w:hAnsi="Times New Roman" w:cs="Times New Roman"/>
          <w:b/>
          <w:bCs/>
          <w:sz w:val="24"/>
          <w:szCs w:val="24"/>
        </w:rPr>
        <w:t xml:space="preserve">CONSIGLI </w:t>
      </w:r>
      <w:r w:rsidR="006F5EA3">
        <w:rPr>
          <w:rFonts w:ascii="Times New Roman" w:hAnsi="Times New Roman" w:cs="Times New Roman"/>
          <w:b/>
          <w:bCs/>
          <w:sz w:val="24"/>
          <w:szCs w:val="24"/>
        </w:rPr>
        <w:t xml:space="preserve"> PULIRE</w:t>
      </w:r>
      <w:r w:rsidRPr="00883882">
        <w:rPr>
          <w:rFonts w:ascii="Times New Roman" w:hAnsi="Times New Roman" w:cs="Times New Roman"/>
          <w:b/>
          <w:bCs/>
          <w:sz w:val="24"/>
          <w:szCs w:val="24"/>
        </w:rPr>
        <w:t xml:space="preserve"> </w:t>
      </w:r>
      <w:r w:rsidR="006F5EA3">
        <w:rPr>
          <w:rFonts w:ascii="Times New Roman" w:hAnsi="Times New Roman" w:cs="Times New Roman"/>
          <w:b/>
          <w:bCs/>
          <w:sz w:val="24"/>
          <w:szCs w:val="24"/>
        </w:rPr>
        <w:t>L</w:t>
      </w:r>
      <w:r w:rsidRPr="00883882">
        <w:rPr>
          <w:rFonts w:ascii="Times New Roman" w:hAnsi="Times New Roman" w:cs="Times New Roman"/>
          <w:b/>
          <w:bCs/>
          <w:sz w:val="24"/>
          <w:szCs w:val="24"/>
        </w:rPr>
        <w:t xml:space="preserve">A CASA </w:t>
      </w:r>
    </w:p>
    <w:p w:rsidR="006F5EA3" w:rsidRDefault="006F5EA3" w:rsidP="009A7923">
      <w:pPr>
        <w:pStyle w:val="Paragrafoelenco"/>
        <w:numPr>
          <w:ilvl w:val="0"/>
          <w:numId w:val="17"/>
        </w:numPr>
        <w:spacing w:after="0" w:line="240" w:lineRule="atLeast"/>
        <w:ind w:left="284" w:hanging="284"/>
        <w:jc w:val="both"/>
        <w:rPr>
          <w:rFonts w:ascii="Times New Roman" w:hAnsi="Times New Roman" w:cs="Times New Roman"/>
          <w:bCs/>
          <w:sz w:val="24"/>
          <w:szCs w:val="24"/>
        </w:rPr>
      </w:pPr>
      <w:r>
        <w:rPr>
          <w:rFonts w:ascii="Times New Roman" w:hAnsi="Times New Roman" w:cs="Times New Roman"/>
          <w:bCs/>
          <w:sz w:val="24"/>
          <w:szCs w:val="24"/>
        </w:rPr>
        <w:t>I prodotti di pulizia possono essere realizzati con prodotti naturali: aceto bianco miscelato con bicarbonato diventa un potentissimo sgrassatore.</w:t>
      </w:r>
    </w:p>
    <w:p w:rsidR="006B69B3" w:rsidRDefault="006F5EA3" w:rsidP="009A7923">
      <w:pPr>
        <w:pStyle w:val="Paragrafoelenco"/>
        <w:numPr>
          <w:ilvl w:val="0"/>
          <w:numId w:val="17"/>
        </w:numPr>
        <w:spacing w:after="0" w:line="240" w:lineRule="atLeast"/>
        <w:ind w:left="284" w:hanging="284"/>
        <w:jc w:val="both"/>
        <w:rPr>
          <w:rFonts w:ascii="Times New Roman" w:hAnsi="Times New Roman" w:cs="Times New Roman"/>
          <w:bCs/>
          <w:sz w:val="24"/>
          <w:szCs w:val="24"/>
        </w:rPr>
      </w:pPr>
      <w:r>
        <w:rPr>
          <w:rFonts w:ascii="Times New Roman" w:hAnsi="Times New Roman" w:cs="Times New Roman"/>
          <w:bCs/>
          <w:sz w:val="24"/>
          <w:szCs w:val="24"/>
        </w:rPr>
        <w:t xml:space="preserve">Il sapone di </w:t>
      </w:r>
      <w:proofErr w:type="spellStart"/>
      <w:r>
        <w:rPr>
          <w:rFonts w:ascii="Times New Roman" w:hAnsi="Times New Roman" w:cs="Times New Roman"/>
          <w:bCs/>
          <w:sz w:val="24"/>
          <w:szCs w:val="24"/>
        </w:rPr>
        <w:t>marsiglia</w:t>
      </w:r>
      <w:proofErr w:type="spellEnd"/>
      <w:r w:rsidR="006B69B3">
        <w:rPr>
          <w:rFonts w:ascii="Times New Roman" w:hAnsi="Times New Roman" w:cs="Times New Roman"/>
          <w:bCs/>
          <w:sz w:val="24"/>
          <w:szCs w:val="24"/>
        </w:rPr>
        <w:t xml:space="preserve"> ottimo per pulire pavimenti in ceramica, cotto e parquet. Scioglierlo bene in acqua calda.</w:t>
      </w:r>
    </w:p>
    <w:p w:rsidR="006B69B3" w:rsidRDefault="006B69B3" w:rsidP="009A7923">
      <w:pPr>
        <w:pStyle w:val="Paragrafoelenco"/>
        <w:numPr>
          <w:ilvl w:val="0"/>
          <w:numId w:val="17"/>
        </w:numPr>
        <w:spacing w:after="0" w:line="240" w:lineRule="atLeast"/>
        <w:ind w:left="284" w:hanging="284"/>
        <w:jc w:val="both"/>
        <w:rPr>
          <w:rFonts w:ascii="Times New Roman" w:hAnsi="Times New Roman" w:cs="Times New Roman"/>
          <w:bCs/>
          <w:sz w:val="24"/>
          <w:szCs w:val="24"/>
        </w:rPr>
      </w:pPr>
      <w:r>
        <w:rPr>
          <w:rFonts w:ascii="Times New Roman" w:hAnsi="Times New Roman" w:cs="Times New Roman"/>
          <w:bCs/>
          <w:sz w:val="24"/>
          <w:szCs w:val="24"/>
        </w:rPr>
        <w:t xml:space="preserve">Il succo di limone abbinato all’aceto bianco deterge </w:t>
      </w:r>
      <w:r w:rsidR="00515D7D">
        <w:rPr>
          <w:rFonts w:ascii="Times New Roman" w:hAnsi="Times New Roman" w:cs="Times New Roman"/>
          <w:bCs/>
          <w:sz w:val="24"/>
          <w:szCs w:val="24"/>
        </w:rPr>
        <w:t xml:space="preserve">e deodora </w:t>
      </w:r>
      <w:r>
        <w:rPr>
          <w:rFonts w:ascii="Times New Roman" w:hAnsi="Times New Roman" w:cs="Times New Roman"/>
          <w:bCs/>
          <w:sz w:val="24"/>
          <w:szCs w:val="24"/>
        </w:rPr>
        <w:t>frigorifero e forno</w:t>
      </w:r>
      <w:r w:rsidR="00515D7D">
        <w:rPr>
          <w:rFonts w:ascii="Times New Roman" w:hAnsi="Times New Roman" w:cs="Times New Roman"/>
          <w:bCs/>
          <w:sz w:val="24"/>
          <w:szCs w:val="24"/>
        </w:rPr>
        <w:t>.</w:t>
      </w:r>
    </w:p>
    <w:p w:rsidR="006B69B3" w:rsidRDefault="006B69B3" w:rsidP="009A7923">
      <w:pPr>
        <w:pStyle w:val="Paragrafoelenco"/>
        <w:numPr>
          <w:ilvl w:val="0"/>
          <w:numId w:val="17"/>
        </w:numPr>
        <w:spacing w:after="0" w:line="240" w:lineRule="atLeast"/>
        <w:ind w:left="284" w:hanging="284"/>
        <w:jc w:val="both"/>
        <w:rPr>
          <w:rFonts w:ascii="Times New Roman" w:hAnsi="Times New Roman" w:cs="Times New Roman"/>
          <w:bCs/>
          <w:sz w:val="24"/>
          <w:szCs w:val="24"/>
        </w:rPr>
      </w:pPr>
      <w:r>
        <w:rPr>
          <w:rFonts w:ascii="Times New Roman" w:hAnsi="Times New Roman" w:cs="Times New Roman"/>
          <w:bCs/>
          <w:sz w:val="24"/>
          <w:szCs w:val="24"/>
        </w:rPr>
        <w:t>Per pulire vetri delle finestre usate la carta dei giornali. Basta impregnarli con acqua tiepida e poi asciugarli con giornali asciutti. Saranno puliti e senza aloni. Ottimo sistema anche per specchi e quadri.</w:t>
      </w:r>
    </w:p>
    <w:p w:rsidR="006B69B3" w:rsidRDefault="006B69B3" w:rsidP="009A7923">
      <w:pPr>
        <w:pStyle w:val="Paragrafoelenco"/>
        <w:numPr>
          <w:ilvl w:val="0"/>
          <w:numId w:val="17"/>
        </w:numPr>
        <w:spacing w:after="0" w:line="240" w:lineRule="atLeast"/>
        <w:ind w:left="284" w:hanging="284"/>
        <w:jc w:val="both"/>
        <w:rPr>
          <w:rFonts w:ascii="Times New Roman" w:hAnsi="Times New Roman" w:cs="Times New Roman"/>
          <w:bCs/>
          <w:sz w:val="24"/>
          <w:szCs w:val="24"/>
        </w:rPr>
      </w:pPr>
      <w:r>
        <w:rPr>
          <w:rFonts w:ascii="Times New Roman" w:hAnsi="Times New Roman" w:cs="Times New Roman"/>
          <w:bCs/>
          <w:sz w:val="24"/>
          <w:szCs w:val="24"/>
        </w:rPr>
        <w:t>Per lavare le stoviglie a mano, togliere i residui e immergerle in acqua ca</w:t>
      </w:r>
      <w:r w:rsidR="00515D7D">
        <w:rPr>
          <w:rFonts w:ascii="Times New Roman" w:hAnsi="Times New Roman" w:cs="Times New Roman"/>
          <w:bCs/>
          <w:sz w:val="24"/>
          <w:szCs w:val="24"/>
        </w:rPr>
        <w:t>lda e aceto bianco</w:t>
      </w:r>
      <w:r>
        <w:rPr>
          <w:rFonts w:ascii="Times New Roman" w:hAnsi="Times New Roman" w:cs="Times New Roman"/>
          <w:bCs/>
          <w:sz w:val="24"/>
          <w:szCs w:val="24"/>
        </w:rPr>
        <w:t>. Lasciare agire per una decina di minuti. Proseguire con il normale lavaggio.</w:t>
      </w:r>
    </w:p>
    <w:p w:rsidR="00515D7D" w:rsidRDefault="006B69B3" w:rsidP="009A7923">
      <w:pPr>
        <w:pStyle w:val="Paragrafoelenco"/>
        <w:numPr>
          <w:ilvl w:val="0"/>
          <w:numId w:val="17"/>
        </w:numPr>
        <w:spacing w:after="0" w:line="240" w:lineRule="atLeast"/>
        <w:ind w:left="284" w:hanging="284"/>
        <w:jc w:val="both"/>
        <w:rPr>
          <w:rFonts w:ascii="Times New Roman" w:hAnsi="Times New Roman" w:cs="Times New Roman"/>
          <w:bCs/>
          <w:sz w:val="24"/>
          <w:szCs w:val="24"/>
        </w:rPr>
      </w:pPr>
      <w:r>
        <w:rPr>
          <w:rFonts w:ascii="Times New Roman" w:hAnsi="Times New Roman" w:cs="Times New Roman"/>
          <w:bCs/>
          <w:sz w:val="24"/>
          <w:szCs w:val="24"/>
        </w:rPr>
        <w:t xml:space="preserve">Se avete pentole dure da sgrassare, </w:t>
      </w:r>
      <w:r w:rsidR="00515D7D">
        <w:rPr>
          <w:rFonts w:ascii="Times New Roman" w:hAnsi="Times New Roman" w:cs="Times New Roman"/>
          <w:bCs/>
          <w:sz w:val="24"/>
          <w:szCs w:val="24"/>
        </w:rPr>
        <w:t>aggiungete</w:t>
      </w:r>
      <w:r>
        <w:rPr>
          <w:rFonts w:ascii="Times New Roman" w:hAnsi="Times New Roman" w:cs="Times New Roman"/>
          <w:bCs/>
          <w:sz w:val="24"/>
          <w:szCs w:val="24"/>
        </w:rPr>
        <w:t xml:space="preserve"> una manciata di sale grosso sciolto in acqua bollente e dopo una mezzoretta ogni residuo i sarà staccato</w:t>
      </w:r>
      <w:r w:rsidR="00515D7D">
        <w:rPr>
          <w:rFonts w:ascii="Times New Roman" w:hAnsi="Times New Roman" w:cs="Times New Roman"/>
          <w:bCs/>
          <w:sz w:val="24"/>
          <w:szCs w:val="24"/>
        </w:rPr>
        <w:t>.</w:t>
      </w:r>
    </w:p>
    <w:p w:rsidR="00286E2D" w:rsidRDefault="00286E2D" w:rsidP="00543953">
      <w:pPr>
        <w:tabs>
          <w:tab w:val="left" w:pos="4536"/>
        </w:tabs>
        <w:spacing w:after="0" w:line="240" w:lineRule="atLeast"/>
        <w:rPr>
          <w:rFonts w:ascii="Times New Roman" w:hAnsi="Times New Roman" w:cs="Times New Roman"/>
          <w:b/>
        </w:rPr>
      </w:pPr>
    </w:p>
    <w:p w:rsidR="007E24FE" w:rsidRPr="0052797B" w:rsidRDefault="007E24FE" w:rsidP="007E24FE">
      <w:pPr>
        <w:shd w:val="clear" w:color="auto" w:fill="FFFFFF"/>
        <w:spacing w:after="0" w:line="240" w:lineRule="atLeast"/>
        <w:rPr>
          <w:rFonts w:ascii="Times New Roman" w:eastAsia="Times New Roman" w:hAnsi="Times New Roman" w:cs="Times New Roman"/>
          <w:color w:val="4D5156"/>
          <w:sz w:val="24"/>
          <w:szCs w:val="24"/>
          <w:lang w:eastAsia="it-IT"/>
        </w:rPr>
      </w:pPr>
      <w:r w:rsidRPr="0052797B">
        <w:rPr>
          <w:rFonts w:ascii="Times New Roman" w:eastAsia="Times New Roman" w:hAnsi="Times New Roman" w:cs="Times New Roman"/>
          <w:noProof/>
          <w:color w:val="4D5156"/>
          <w:sz w:val="24"/>
          <w:szCs w:val="24"/>
          <w:lang w:eastAsia="it-IT"/>
        </w:rPr>
        <w:drawing>
          <wp:anchor distT="0" distB="0" distL="114300" distR="114300" simplePos="0" relativeHeight="251672576" behindDoc="0" locked="0" layoutInCell="1" allowOverlap="1">
            <wp:simplePos x="0" y="0"/>
            <wp:positionH relativeFrom="column">
              <wp:posOffset>1413510</wp:posOffset>
            </wp:positionH>
            <wp:positionV relativeFrom="paragraph">
              <wp:posOffset>-395605</wp:posOffset>
            </wp:positionV>
            <wp:extent cx="2838450" cy="809625"/>
            <wp:effectExtent l="19050" t="0" r="0" b="0"/>
            <wp:wrapSquare wrapText="bothSides"/>
            <wp:docPr id="18" name="Immagine 1" descr="C:\Users\suor rifugio\Desktop\TITOLI\Risatine.PNG"/>
            <wp:cNvGraphicFramePr/>
            <a:graphic xmlns:a="http://schemas.openxmlformats.org/drawingml/2006/main">
              <a:graphicData uri="http://schemas.openxmlformats.org/drawingml/2006/picture">
                <pic:pic xmlns:pic="http://schemas.openxmlformats.org/drawingml/2006/picture">
                  <pic:nvPicPr>
                    <pic:cNvPr id="0" name="Picture 12" descr="C:\Users\suor rifugio\Desktop\TITOLI\Risatine.PNG"/>
                    <pic:cNvPicPr>
                      <a:picLocks noChangeAspect="1" noChangeArrowheads="1"/>
                    </pic:cNvPicPr>
                  </pic:nvPicPr>
                  <pic:blipFill>
                    <a:blip r:embed="rId42" cstate="print"/>
                    <a:srcRect t="8287" r="1923" b="6077"/>
                    <a:stretch>
                      <a:fillRect/>
                    </a:stretch>
                  </pic:blipFill>
                  <pic:spPr bwMode="auto">
                    <a:xfrm>
                      <a:off x="0" y="0"/>
                      <a:ext cx="2838450" cy="809625"/>
                    </a:xfrm>
                    <a:prstGeom prst="rect">
                      <a:avLst/>
                    </a:prstGeom>
                    <a:noFill/>
                    <a:ln w="9525">
                      <a:noFill/>
                      <a:miter lim="800000"/>
                      <a:headEnd/>
                      <a:tailEnd/>
                    </a:ln>
                  </pic:spPr>
                </pic:pic>
              </a:graphicData>
            </a:graphic>
          </wp:anchor>
        </w:drawing>
      </w:r>
    </w:p>
    <w:p w:rsidR="007E24FE" w:rsidRPr="0052797B" w:rsidRDefault="007E24FE" w:rsidP="007E24FE">
      <w:pPr>
        <w:shd w:val="clear" w:color="auto" w:fill="FFFFFF"/>
        <w:spacing w:after="0" w:line="240" w:lineRule="atLeast"/>
        <w:rPr>
          <w:rFonts w:ascii="Times New Roman" w:eastAsia="Times New Roman" w:hAnsi="Times New Roman" w:cs="Times New Roman"/>
          <w:color w:val="4D5156"/>
          <w:sz w:val="24"/>
          <w:szCs w:val="24"/>
          <w:lang w:eastAsia="it-IT"/>
        </w:rPr>
      </w:pPr>
    </w:p>
    <w:p w:rsidR="007E24FE" w:rsidRDefault="007E24FE" w:rsidP="007E24FE">
      <w:pPr>
        <w:shd w:val="clear" w:color="auto" w:fill="FFFFFF"/>
        <w:spacing w:after="0" w:line="240" w:lineRule="atLeast"/>
        <w:ind w:firstLine="284"/>
        <w:rPr>
          <w:rFonts w:ascii="Times New Roman" w:eastAsia="Times New Roman" w:hAnsi="Times New Roman" w:cs="Times New Roman"/>
          <w:color w:val="4D5156"/>
          <w:sz w:val="24"/>
          <w:szCs w:val="24"/>
          <w:lang w:eastAsia="it-IT"/>
        </w:rPr>
      </w:pPr>
    </w:p>
    <w:p w:rsidR="007E24FE" w:rsidRPr="00C64543" w:rsidRDefault="007E24FE" w:rsidP="007E24FE">
      <w:pPr>
        <w:pStyle w:val="Paragrafoelenco"/>
        <w:numPr>
          <w:ilvl w:val="0"/>
          <w:numId w:val="19"/>
        </w:numPr>
        <w:shd w:val="clear" w:color="auto" w:fill="FFFFFF"/>
        <w:spacing w:after="0" w:line="240" w:lineRule="atLeast"/>
        <w:ind w:left="284" w:hanging="284"/>
        <w:rPr>
          <w:rFonts w:ascii="Times New Roman" w:eastAsia="Times New Roman" w:hAnsi="Times New Roman" w:cs="Times New Roman"/>
          <w:color w:val="202124"/>
          <w:sz w:val="24"/>
          <w:szCs w:val="24"/>
          <w:lang w:eastAsia="it-IT"/>
        </w:rPr>
      </w:pPr>
      <w:r w:rsidRPr="00C64543">
        <w:rPr>
          <w:rFonts w:ascii="Times New Roman" w:eastAsia="Times New Roman" w:hAnsi="Times New Roman" w:cs="Times New Roman"/>
          <w:color w:val="4D5156"/>
          <w:sz w:val="24"/>
          <w:szCs w:val="24"/>
          <w:lang w:eastAsia="it-IT"/>
        </w:rPr>
        <w:t xml:space="preserve">Un bambino alla mamma: “ehi mamma, dov'è Philadelphia?” </w:t>
      </w:r>
    </w:p>
    <w:p w:rsidR="007E24FE" w:rsidRDefault="007E24FE" w:rsidP="007E24FE">
      <w:pPr>
        <w:shd w:val="clear" w:color="auto" w:fill="FFFFFF"/>
        <w:spacing w:after="0" w:line="240" w:lineRule="atLeast"/>
        <w:ind w:firstLine="284"/>
        <w:rPr>
          <w:rFonts w:ascii="Times New Roman" w:eastAsia="Times New Roman" w:hAnsi="Times New Roman" w:cs="Times New Roman"/>
          <w:color w:val="4D5156"/>
          <w:sz w:val="24"/>
          <w:szCs w:val="24"/>
          <w:lang w:eastAsia="it-IT"/>
        </w:rPr>
      </w:pPr>
      <w:r w:rsidRPr="00C64543">
        <w:rPr>
          <w:rFonts w:ascii="Times New Roman" w:eastAsia="Times New Roman" w:hAnsi="Times New Roman" w:cs="Times New Roman"/>
          <w:color w:val="4D5156"/>
          <w:sz w:val="24"/>
          <w:szCs w:val="24"/>
          <w:lang w:eastAsia="it-IT"/>
        </w:rPr>
        <w:t xml:space="preserve">"Nel frigo tesoro". </w:t>
      </w:r>
    </w:p>
    <w:p w:rsidR="007E24FE" w:rsidRDefault="007E24FE" w:rsidP="007E24FE">
      <w:pPr>
        <w:shd w:val="clear" w:color="auto" w:fill="FFFFFF"/>
        <w:spacing w:after="0" w:line="240" w:lineRule="atLeast"/>
        <w:ind w:firstLine="284"/>
        <w:rPr>
          <w:rFonts w:ascii="Times New Roman" w:eastAsia="Times New Roman" w:hAnsi="Times New Roman" w:cs="Times New Roman"/>
          <w:color w:val="4D5156"/>
          <w:sz w:val="24"/>
          <w:szCs w:val="24"/>
          <w:lang w:eastAsia="it-IT"/>
        </w:rPr>
      </w:pPr>
    </w:p>
    <w:p w:rsidR="007E24FE" w:rsidRPr="00C64543" w:rsidRDefault="007E24FE" w:rsidP="007E24FE">
      <w:pPr>
        <w:pStyle w:val="Paragrafoelenco"/>
        <w:numPr>
          <w:ilvl w:val="0"/>
          <w:numId w:val="19"/>
        </w:numPr>
        <w:shd w:val="clear" w:color="auto" w:fill="FFFFFF"/>
        <w:spacing w:after="0" w:line="240" w:lineRule="atLeast"/>
        <w:ind w:left="284" w:hanging="284"/>
        <w:rPr>
          <w:rFonts w:ascii="Times New Roman" w:eastAsia="Times New Roman" w:hAnsi="Times New Roman" w:cs="Times New Roman"/>
          <w:color w:val="202124"/>
          <w:sz w:val="24"/>
          <w:szCs w:val="24"/>
          <w:lang w:eastAsia="it-IT"/>
        </w:rPr>
      </w:pPr>
      <w:r w:rsidRPr="00C64543">
        <w:rPr>
          <w:rFonts w:ascii="Times New Roman" w:eastAsia="Times New Roman" w:hAnsi="Times New Roman" w:cs="Times New Roman"/>
          <w:color w:val="4D5156"/>
          <w:sz w:val="24"/>
          <w:szCs w:val="24"/>
          <w:lang w:eastAsia="it-IT"/>
        </w:rPr>
        <w:t xml:space="preserve">“Perché le streghe utilizzano le scope per volare? </w:t>
      </w:r>
    </w:p>
    <w:p w:rsidR="007E24FE" w:rsidRDefault="007E24FE" w:rsidP="007E24FE">
      <w:pPr>
        <w:shd w:val="clear" w:color="auto" w:fill="FFFFFF"/>
        <w:spacing w:after="0" w:line="240" w:lineRule="atLeast"/>
        <w:ind w:firstLine="284"/>
        <w:rPr>
          <w:rFonts w:ascii="Times New Roman" w:eastAsia="Times New Roman" w:hAnsi="Times New Roman" w:cs="Times New Roman"/>
          <w:color w:val="4D5156"/>
          <w:sz w:val="24"/>
          <w:szCs w:val="24"/>
          <w:lang w:eastAsia="it-IT"/>
        </w:rPr>
      </w:pPr>
      <w:r w:rsidRPr="00C64543">
        <w:rPr>
          <w:rFonts w:ascii="Times New Roman" w:eastAsia="Times New Roman" w:hAnsi="Times New Roman" w:cs="Times New Roman"/>
          <w:color w:val="4D5156"/>
          <w:sz w:val="24"/>
          <w:szCs w:val="24"/>
          <w:lang w:eastAsia="it-IT"/>
        </w:rPr>
        <w:t>Perché gli aspirapolvere </w:t>
      </w:r>
      <w:r w:rsidRPr="00C64543">
        <w:rPr>
          <w:rFonts w:ascii="Times New Roman" w:eastAsia="Times New Roman" w:hAnsi="Times New Roman" w:cs="Times New Roman"/>
          <w:color w:val="040C28"/>
          <w:sz w:val="24"/>
          <w:szCs w:val="24"/>
          <w:lang w:eastAsia="it-IT"/>
        </w:rPr>
        <w:t>sono</w:t>
      </w:r>
      <w:r w:rsidRPr="00C64543">
        <w:rPr>
          <w:rFonts w:ascii="Times New Roman" w:eastAsia="Times New Roman" w:hAnsi="Times New Roman" w:cs="Times New Roman"/>
          <w:color w:val="4D5156"/>
          <w:sz w:val="24"/>
          <w:szCs w:val="24"/>
          <w:lang w:eastAsia="it-IT"/>
        </w:rPr>
        <w:t> troppo pesanti!”</w:t>
      </w:r>
    </w:p>
    <w:p w:rsidR="007E24FE" w:rsidRDefault="007E24FE" w:rsidP="007E24FE">
      <w:pPr>
        <w:shd w:val="clear" w:color="auto" w:fill="FFFFFF"/>
        <w:spacing w:after="0" w:line="240" w:lineRule="atLeast"/>
        <w:ind w:firstLine="284"/>
        <w:rPr>
          <w:rFonts w:ascii="Times New Roman" w:eastAsia="Times New Roman" w:hAnsi="Times New Roman" w:cs="Times New Roman"/>
          <w:color w:val="4D5156"/>
          <w:sz w:val="24"/>
          <w:szCs w:val="24"/>
          <w:lang w:eastAsia="it-IT"/>
        </w:rPr>
      </w:pPr>
    </w:p>
    <w:p w:rsidR="007E24FE" w:rsidRDefault="007E24FE" w:rsidP="007E24FE">
      <w:pPr>
        <w:pStyle w:val="Paragrafoelenco"/>
        <w:numPr>
          <w:ilvl w:val="0"/>
          <w:numId w:val="19"/>
        </w:numPr>
        <w:spacing w:after="0" w:line="240" w:lineRule="atLeast"/>
        <w:ind w:left="284" w:hanging="284"/>
        <w:textAlignment w:val="baseline"/>
        <w:rPr>
          <w:rFonts w:ascii="Times New Roman" w:eastAsia="Times New Roman" w:hAnsi="Times New Roman" w:cs="Times New Roman"/>
          <w:color w:val="05304B"/>
          <w:sz w:val="24"/>
          <w:szCs w:val="24"/>
          <w:lang w:eastAsia="it-IT"/>
        </w:rPr>
      </w:pPr>
      <w:r w:rsidRPr="00C64543">
        <w:rPr>
          <w:rFonts w:ascii="Times New Roman" w:eastAsia="Times New Roman" w:hAnsi="Times New Roman" w:cs="Times New Roman"/>
          <w:color w:val="05304B"/>
          <w:sz w:val="24"/>
          <w:szCs w:val="24"/>
          <w:lang w:eastAsia="it-IT"/>
        </w:rPr>
        <w:t xml:space="preserve">Un </w:t>
      </w:r>
      <w:proofErr w:type="spellStart"/>
      <w:r w:rsidRPr="00C64543">
        <w:rPr>
          <w:rFonts w:ascii="Times New Roman" w:eastAsia="Times New Roman" w:hAnsi="Times New Roman" w:cs="Times New Roman"/>
          <w:color w:val="05304B"/>
          <w:sz w:val="24"/>
          <w:szCs w:val="24"/>
          <w:lang w:eastAsia="it-IT"/>
        </w:rPr>
        <w:t>serpentello</w:t>
      </w:r>
      <w:proofErr w:type="spellEnd"/>
      <w:r w:rsidRPr="00C64543">
        <w:rPr>
          <w:rFonts w:ascii="Times New Roman" w:eastAsia="Times New Roman" w:hAnsi="Times New Roman" w:cs="Times New Roman"/>
          <w:color w:val="05304B"/>
          <w:sz w:val="24"/>
          <w:szCs w:val="24"/>
          <w:lang w:eastAsia="it-IT"/>
        </w:rPr>
        <w:t xml:space="preserve"> va dalla sua mamma e le chiede tutto preoccupato: “Mamma, mamma, ma noi siamo serpenti velenosi?”</w:t>
      </w:r>
      <w:r w:rsidRPr="00C64543">
        <w:rPr>
          <w:rFonts w:ascii="Times New Roman" w:eastAsia="Times New Roman" w:hAnsi="Times New Roman" w:cs="Times New Roman"/>
          <w:color w:val="05304B"/>
          <w:sz w:val="24"/>
          <w:szCs w:val="24"/>
          <w:lang w:eastAsia="it-IT"/>
        </w:rPr>
        <w:br/>
        <w:t>Lei gli risponde: “no, perché”</w:t>
      </w:r>
      <w:r w:rsidRPr="00C64543">
        <w:rPr>
          <w:rFonts w:ascii="Times New Roman" w:eastAsia="Times New Roman" w:hAnsi="Times New Roman" w:cs="Times New Roman"/>
          <w:color w:val="05304B"/>
          <w:sz w:val="24"/>
          <w:szCs w:val="24"/>
          <w:lang w:eastAsia="it-IT"/>
        </w:rPr>
        <w:br/>
        <w:t>Lui: “Perché mi sono morso la lingua!</w:t>
      </w:r>
    </w:p>
    <w:p w:rsidR="007E24FE" w:rsidRPr="00C64543" w:rsidRDefault="007E24FE" w:rsidP="007E24FE">
      <w:pPr>
        <w:spacing w:after="0" w:line="240" w:lineRule="atLeast"/>
        <w:textAlignment w:val="baseline"/>
        <w:rPr>
          <w:rFonts w:ascii="Times New Roman" w:eastAsia="Times New Roman" w:hAnsi="Times New Roman" w:cs="Times New Roman"/>
          <w:color w:val="05304B"/>
          <w:sz w:val="24"/>
          <w:szCs w:val="24"/>
          <w:lang w:eastAsia="it-IT"/>
        </w:rPr>
      </w:pPr>
    </w:p>
    <w:p w:rsidR="007E24FE" w:rsidRPr="00C64543" w:rsidRDefault="007E24FE" w:rsidP="007E24FE">
      <w:pPr>
        <w:pStyle w:val="Paragrafoelenco"/>
        <w:numPr>
          <w:ilvl w:val="0"/>
          <w:numId w:val="19"/>
        </w:numPr>
        <w:spacing w:after="0" w:line="240" w:lineRule="atLeast"/>
        <w:ind w:left="284" w:hanging="284"/>
        <w:textAlignment w:val="baseline"/>
        <w:rPr>
          <w:rFonts w:ascii="Times New Roman" w:eastAsia="Times New Roman" w:hAnsi="Times New Roman" w:cs="Times New Roman"/>
          <w:color w:val="05304B"/>
          <w:sz w:val="24"/>
          <w:szCs w:val="24"/>
          <w:lang w:eastAsia="it-IT"/>
        </w:rPr>
      </w:pPr>
      <w:r w:rsidRPr="00C64543">
        <w:rPr>
          <w:rFonts w:ascii="Times New Roman" w:eastAsia="Times New Roman" w:hAnsi="Times New Roman" w:cs="Times New Roman"/>
          <w:color w:val="05304B"/>
          <w:sz w:val="24"/>
          <w:szCs w:val="24"/>
          <w:lang w:eastAsia="it-IT"/>
        </w:rPr>
        <w:t>La mamma dice a Pierino: "Pierino, vai a prendere il sole</w:t>
      </w:r>
      <w:r>
        <w:rPr>
          <w:rFonts w:ascii="Times New Roman" w:eastAsia="Times New Roman" w:hAnsi="Times New Roman" w:cs="Times New Roman"/>
          <w:color w:val="05304B"/>
          <w:sz w:val="24"/>
          <w:szCs w:val="24"/>
          <w:lang w:eastAsia="it-IT"/>
        </w:rPr>
        <w:t xml:space="preserve"> </w:t>
      </w:r>
      <w:r w:rsidRPr="00C64543">
        <w:rPr>
          <w:rFonts w:ascii="Times New Roman" w:eastAsia="Times New Roman" w:hAnsi="Times New Roman" w:cs="Times New Roman"/>
          <w:color w:val="05304B"/>
          <w:sz w:val="24"/>
          <w:szCs w:val="24"/>
          <w:lang w:eastAsia="it-IT"/>
        </w:rPr>
        <w:t>che ti fa bene".</w:t>
      </w:r>
    </w:p>
    <w:p w:rsidR="007E24FE" w:rsidRDefault="007E24FE" w:rsidP="007E24FE">
      <w:pPr>
        <w:spacing w:after="0" w:line="240" w:lineRule="atLeast"/>
        <w:textAlignment w:val="baseline"/>
        <w:rPr>
          <w:rFonts w:ascii="Times New Roman" w:eastAsia="Times New Roman" w:hAnsi="Times New Roman" w:cs="Times New Roman"/>
          <w:color w:val="05304B"/>
          <w:sz w:val="24"/>
          <w:szCs w:val="24"/>
          <w:lang w:eastAsia="it-IT"/>
        </w:rPr>
      </w:pPr>
      <w:r>
        <w:rPr>
          <w:rFonts w:ascii="Times New Roman" w:eastAsia="Times New Roman" w:hAnsi="Times New Roman" w:cs="Times New Roman"/>
          <w:color w:val="05304B"/>
          <w:sz w:val="24"/>
          <w:szCs w:val="24"/>
          <w:lang w:eastAsia="it-IT"/>
        </w:rPr>
        <w:t xml:space="preserve">     </w:t>
      </w:r>
      <w:r w:rsidRPr="0052797B">
        <w:rPr>
          <w:rFonts w:ascii="Times New Roman" w:eastAsia="Times New Roman" w:hAnsi="Times New Roman" w:cs="Times New Roman"/>
          <w:color w:val="05304B"/>
          <w:sz w:val="24"/>
          <w:szCs w:val="24"/>
          <w:lang w:eastAsia="it-IT"/>
        </w:rPr>
        <w:t>Pierino obbedisce ed esce di casa. Poco dopo</w:t>
      </w:r>
      <w:r>
        <w:rPr>
          <w:rFonts w:ascii="Times New Roman" w:eastAsia="Times New Roman" w:hAnsi="Times New Roman" w:cs="Times New Roman"/>
          <w:color w:val="05304B"/>
          <w:sz w:val="24"/>
          <w:szCs w:val="24"/>
          <w:lang w:eastAsia="it-IT"/>
        </w:rPr>
        <w:t xml:space="preserve"> </w:t>
      </w:r>
      <w:r w:rsidRPr="0052797B">
        <w:rPr>
          <w:rFonts w:ascii="Times New Roman" w:eastAsia="Times New Roman" w:hAnsi="Times New Roman" w:cs="Times New Roman"/>
          <w:color w:val="05304B"/>
          <w:sz w:val="24"/>
          <w:szCs w:val="24"/>
          <w:lang w:eastAsia="it-IT"/>
        </w:rPr>
        <w:t>rientra.</w:t>
      </w:r>
      <w:r>
        <w:rPr>
          <w:rFonts w:ascii="Times New Roman" w:eastAsia="Times New Roman" w:hAnsi="Times New Roman" w:cs="Times New Roman"/>
          <w:color w:val="05304B"/>
          <w:sz w:val="24"/>
          <w:szCs w:val="24"/>
          <w:lang w:eastAsia="it-IT"/>
        </w:rPr>
        <w:t xml:space="preserve"> </w:t>
      </w:r>
      <w:r w:rsidRPr="0052797B">
        <w:rPr>
          <w:rFonts w:ascii="Times New Roman" w:eastAsia="Times New Roman" w:hAnsi="Times New Roman" w:cs="Times New Roman"/>
          <w:color w:val="05304B"/>
          <w:sz w:val="24"/>
          <w:szCs w:val="24"/>
          <w:lang w:eastAsia="it-IT"/>
        </w:rPr>
        <w:t>"Mamma, ci ho provato a prendere il sole.</w:t>
      </w:r>
    </w:p>
    <w:p w:rsidR="007E24FE" w:rsidRPr="0052797B" w:rsidRDefault="007E24FE" w:rsidP="007E24FE">
      <w:pPr>
        <w:spacing w:after="0" w:line="240" w:lineRule="atLeast"/>
        <w:textAlignment w:val="baseline"/>
        <w:rPr>
          <w:rFonts w:ascii="Times New Roman" w:eastAsia="Times New Roman" w:hAnsi="Times New Roman" w:cs="Times New Roman"/>
          <w:color w:val="05304B"/>
          <w:sz w:val="24"/>
          <w:szCs w:val="24"/>
          <w:lang w:eastAsia="it-IT"/>
        </w:rPr>
      </w:pPr>
      <w:r w:rsidRPr="0052797B">
        <w:rPr>
          <w:rFonts w:ascii="Times New Roman" w:eastAsia="Times New Roman" w:hAnsi="Times New Roman" w:cs="Times New Roman"/>
          <w:color w:val="05304B"/>
          <w:sz w:val="24"/>
          <w:szCs w:val="24"/>
          <w:lang w:eastAsia="it-IT"/>
        </w:rPr>
        <w:t xml:space="preserve"> </w:t>
      </w:r>
      <w:r>
        <w:rPr>
          <w:rFonts w:ascii="Times New Roman" w:eastAsia="Times New Roman" w:hAnsi="Times New Roman" w:cs="Times New Roman"/>
          <w:color w:val="05304B"/>
          <w:sz w:val="24"/>
          <w:szCs w:val="24"/>
          <w:lang w:eastAsia="it-IT"/>
        </w:rPr>
        <w:t xml:space="preserve">   </w:t>
      </w:r>
      <w:r w:rsidRPr="0052797B">
        <w:rPr>
          <w:rFonts w:ascii="Times New Roman" w:eastAsia="Times New Roman" w:hAnsi="Times New Roman" w:cs="Times New Roman"/>
          <w:color w:val="05304B"/>
          <w:sz w:val="24"/>
          <w:szCs w:val="24"/>
          <w:lang w:eastAsia="it-IT"/>
        </w:rPr>
        <w:t>Sono</w:t>
      </w:r>
      <w:r>
        <w:rPr>
          <w:rFonts w:ascii="Times New Roman" w:eastAsia="Times New Roman" w:hAnsi="Times New Roman" w:cs="Times New Roman"/>
          <w:color w:val="05304B"/>
          <w:sz w:val="24"/>
          <w:szCs w:val="24"/>
          <w:lang w:eastAsia="it-IT"/>
        </w:rPr>
        <w:t xml:space="preserve"> </w:t>
      </w:r>
      <w:r w:rsidRPr="0052797B">
        <w:rPr>
          <w:rFonts w:ascii="Times New Roman" w:eastAsia="Times New Roman" w:hAnsi="Times New Roman" w:cs="Times New Roman"/>
          <w:color w:val="05304B"/>
          <w:sz w:val="24"/>
          <w:szCs w:val="24"/>
          <w:lang w:eastAsia="it-IT"/>
        </w:rPr>
        <w:t>persino salito su un albero, ma proprio non ci arrivo".</w:t>
      </w:r>
    </w:p>
    <w:p w:rsidR="007E24FE" w:rsidRDefault="007E24FE" w:rsidP="007E24FE">
      <w:pPr>
        <w:spacing w:after="0" w:line="240" w:lineRule="atLeast"/>
        <w:textAlignment w:val="baseline"/>
        <w:rPr>
          <w:rFonts w:ascii="Times New Roman" w:eastAsia="Times New Roman" w:hAnsi="Times New Roman" w:cs="Times New Roman"/>
          <w:color w:val="05304B"/>
          <w:sz w:val="24"/>
          <w:szCs w:val="24"/>
          <w:lang w:eastAsia="it-IT"/>
        </w:rPr>
      </w:pPr>
    </w:p>
    <w:p w:rsidR="00126143" w:rsidRDefault="00126143" w:rsidP="007E24FE">
      <w:pPr>
        <w:spacing w:after="0" w:line="240" w:lineRule="atLeast"/>
        <w:textAlignment w:val="baseline"/>
        <w:rPr>
          <w:rFonts w:ascii="Times New Roman" w:eastAsia="Times New Roman" w:hAnsi="Times New Roman" w:cs="Times New Roman"/>
          <w:color w:val="05304B"/>
          <w:sz w:val="24"/>
          <w:szCs w:val="24"/>
          <w:lang w:eastAsia="it-IT"/>
        </w:rPr>
      </w:pPr>
    </w:p>
    <w:p w:rsidR="007E24FE" w:rsidRDefault="007E24FE" w:rsidP="007E24FE">
      <w:pPr>
        <w:pStyle w:val="Paragrafoelenco"/>
        <w:numPr>
          <w:ilvl w:val="0"/>
          <w:numId w:val="20"/>
        </w:numPr>
        <w:spacing w:after="0" w:line="240" w:lineRule="atLeast"/>
        <w:ind w:left="284" w:hanging="284"/>
        <w:textAlignment w:val="baseline"/>
        <w:rPr>
          <w:rFonts w:ascii="Times New Roman" w:eastAsia="Times New Roman" w:hAnsi="Times New Roman" w:cs="Times New Roman"/>
          <w:color w:val="05304B"/>
          <w:sz w:val="24"/>
          <w:szCs w:val="24"/>
          <w:lang w:eastAsia="it-IT"/>
        </w:rPr>
      </w:pPr>
      <w:r w:rsidRPr="00C64543">
        <w:rPr>
          <w:rFonts w:ascii="Times New Roman" w:eastAsia="Times New Roman" w:hAnsi="Times New Roman" w:cs="Times New Roman"/>
          <w:color w:val="05304B"/>
          <w:sz w:val="24"/>
          <w:szCs w:val="24"/>
          <w:lang w:eastAsia="it-IT"/>
        </w:rPr>
        <w:t>Pierino dice al padre "Papà, oggi la maestra ha detto che</w:t>
      </w:r>
      <w:r>
        <w:rPr>
          <w:rFonts w:ascii="Times New Roman" w:eastAsia="Times New Roman" w:hAnsi="Times New Roman" w:cs="Times New Roman"/>
          <w:color w:val="05304B"/>
          <w:sz w:val="24"/>
          <w:szCs w:val="24"/>
          <w:lang w:eastAsia="it-IT"/>
        </w:rPr>
        <w:t xml:space="preserve"> </w:t>
      </w:r>
      <w:r w:rsidRPr="00C64543">
        <w:rPr>
          <w:rFonts w:ascii="Times New Roman" w:eastAsia="Times New Roman" w:hAnsi="Times New Roman" w:cs="Times New Roman"/>
          <w:color w:val="05304B"/>
          <w:sz w:val="24"/>
          <w:szCs w:val="24"/>
          <w:lang w:eastAsia="it-IT"/>
        </w:rPr>
        <w:t xml:space="preserve">gli struzzi nascondono la testa nella sabbia". </w:t>
      </w:r>
    </w:p>
    <w:p w:rsidR="00557119" w:rsidRDefault="007E24FE" w:rsidP="007E24FE">
      <w:pPr>
        <w:spacing w:after="0" w:line="240" w:lineRule="atLeast"/>
        <w:ind w:left="284"/>
        <w:textAlignment w:val="baseline"/>
        <w:rPr>
          <w:rFonts w:ascii="Times New Roman" w:eastAsia="Times New Roman" w:hAnsi="Times New Roman" w:cs="Times New Roman"/>
          <w:color w:val="05304B"/>
          <w:sz w:val="24"/>
          <w:szCs w:val="24"/>
          <w:lang w:eastAsia="it-IT"/>
        </w:rPr>
      </w:pPr>
      <w:r w:rsidRPr="00C64543">
        <w:rPr>
          <w:rFonts w:ascii="Times New Roman" w:eastAsia="Times New Roman" w:hAnsi="Times New Roman" w:cs="Times New Roman"/>
          <w:color w:val="05304B"/>
          <w:sz w:val="24"/>
          <w:szCs w:val="24"/>
          <w:lang w:eastAsia="it-IT"/>
        </w:rPr>
        <w:t>Il padre risponde "È vero, Pierino, te lo confermo".</w:t>
      </w:r>
      <w:r w:rsidRPr="00C64543">
        <w:rPr>
          <w:rFonts w:ascii="Times New Roman" w:eastAsia="Times New Roman" w:hAnsi="Times New Roman" w:cs="Times New Roman"/>
          <w:color w:val="05304B"/>
          <w:sz w:val="24"/>
          <w:szCs w:val="24"/>
          <w:lang w:eastAsia="it-IT"/>
        </w:rPr>
        <w:br/>
        <w:t>"Scusa babbo" chiede allora il ragazzino "ma c</w:t>
      </w:r>
    </w:p>
    <w:p w:rsidR="007E24FE" w:rsidRPr="00C64543" w:rsidRDefault="007E24FE" w:rsidP="007E24FE">
      <w:pPr>
        <w:spacing w:after="0" w:line="240" w:lineRule="atLeast"/>
        <w:ind w:left="284"/>
        <w:textAlignment w:val="baseline"/>
        <w:rPr>
          <w:rFonts w:ascii="Times New Roman" w:eastAsia="Times New Roman" w:hAnsi="Times New Roman" w:cs="Times New Roman"/>
          <w:color w:val="05304B"/>
          <w:sz w:val="24"/>
          <w:szCs w:val="24"/>
          <w:lang w:eastAsia="it-IT"/>
        </w:rPr>
      </w:pPr>
      <w:proofErr w:type="spellStart"/>
      <w:r w:rsidRPr="00C64543">
        <w:rPr>
          <w:rFonts w:ascii="Times New Roman" w:eastAsia="Times New Roman" w:hAnsi="Times New Roman" w:cs="Times New Roman"/>
          <w:color w:val="05304B"/>
          <w:sz w:val="24"/>
          <w:szCs w:val="24"/>
          <w:lang w:eastAsia="it-IT"/>
        </w:rPr>
        <w:t>ome</w:t>
      </w:r>
      <w:proofErr w:type="spellEnd"/>
      <w:r w:rsidRPr="00C64543">
        <w:rPr>
          <w:rFonts w:ascii="Times New Roman" w:eastAsia="Times New Roman" w:hAnsi="Times New Roman" w:cs="Times New Roman"/>
          <w:color w:val="05304B"/>
          <w:sz w:val="24"/>
          <w:szCs w:val="24"/>
          <w:lang w:eastAsia="it-IT"/>
        </w:rPr>
        <w:t xml:space="preserve"> fanno a ricordarsi dove l'hanno nascosta?"</w:t>
      </w:r>
    </w:p>
    <w:p w:rsidR="007E24FE" w:rsidRDefault="007E24FE" w:rsidP="007E24FE">
      <w:pPr>
        <w:spacing w:after="0" w:line="240" w:lineRule="atLeast"/>
        <w:textAlignment w:val="baseline"/>
        <w:rPr>
          <w:rFonts w:ascii="Times New Roman" w:eastAsia="Times New Roman" w:hAnsi="Times New Roman" w:cs="Times New Roman"/>
          <w:color w:val="05304B"/>
          <w:sz w:val="24"/>
          <w:szCs w:val="24"/>
          <w:lang w:eastAsia="it-IT"/>
        </w:rPr>
      </w:pPr>
    </w:p>
    <w:p w:rsidR="007E24FE" w:rsidRDefault="007E24FE" w:rsidP="007E24FE">
      <w:pPr>
        <w:pStyle w:val="Paragrafoelenco"/>
        <w:numPr>
          <w:ilvl w:val="0"/>
          <w:numId w:val="20"/>
        </w:numPr>
        <w:spacing w:after="0" w:line="240" w:lineRule="atLeast"/>
        <w:ind w:left="284" w:hanging="284"/>
        <w:textAlignment w:val="baseline"/>
        <w:rPr>
          <w:rFonts w:ascii="Times New Roman" w:eastAsia="Times New Roman" w:hAnsi="Times New Roman" w:cs="Times New Roman"/>
          <w:color w:val="05304B"/>
          <w:sz w:val="24"/>
          <w:szCs w:val="24"/>
          <w:lang w:eastAsia="it-IT"/>
        </w:rPr>
      </w:pPr>
      <w:r w:rsidRPr="00C64543">
        <w:rPr>
          <w:rFonts w:ascii="Times New Roman" w:eastAsia="Times New Roman" w:hAnsi="Times New Roman" w:cs="Times New Roman"/>
          <w:color w:val="05304B"/>
          <w:sz w:val="24"/>
          <w:szCs w:val="24"/>
          <w:lang w:eastAsia="it-IT"/>
        </w:rPr>
        <w:t xml:space="preserve">Quando piange un pero? </w:t>
      </w:r>
    </w:p>
    <w:p w:rsidR="007E24FE" w:rsidRPr="00C64543" w:rsidRDefault="007E24FE" w:rsidP="007E24FE">
      <w:pPr>
        <w:spacing w:after="0" w:line="240" w:lineRule="atLeast"/>
        <w:ind w:firstLine="284"/>
        <w:textAlignment w:val="baseline"/>
        <w:rPr>
          <w:rFonts w:ascii="Times New Roman" w:eastAsia="Times New Roman" w:hAnsi="Times New Roman" w:cs="Times New Roman"/>
          <w:color w:val="05304B"/>
          <w:sz w:val="24"/>
          <w:szCs w:val="24"/>
          <w:lang w:eastAsia="it-IT"/>
        </w:rPr>
      </w:pPr>
      <w:r w:rsidRPr="00C64543">
        <w:rPr>
          <w:rFonts w:ascii="Times New Roman" w:eastAsia="Times New Roman" w:hAnsi="Times New Roman" w:cs="Times New Roman"/>
          <w:color w:val="05304B"/>
          <w:sz w:val="24"/>
          <w:szCs w:val="24"/>
          <w:lang w:eastAsia="it-IT"/>
        </w:rPr>
        <w:t xml:space="preserve">Quando è </w:t>
      </w:r>
      <w:proofErr w:type="spellStart"/>
      <w:r w:rsidRPr="00C64543">
        <w:rPr>
          <w:rFonts w:ascii="Times New Roman" w:eastAsia="Times New Roman" w:hAnsi="Times New Roman" w:cs="Times New Roman"/>
          <w:color w:val="05304B"/>
          <w:sz w:val="24"/>
          <w:szCs w:val="24"/>
          <w:lang w:eastAsia="it-IT"/>
        </w:rPr>
        <w:t>dis</w:t>
      </w:r>
      <w:proofErr w:type="spellEnd"/>
      <w:r w:rsidRPr="00C64543">
        <w:rPr>
          <w:rFonts w:ascii="Times New Roman" w:eastAsia="Times New Roman" w:hAnsi="Times New Roman" w:cs="Times New Roman"/>
          <w:color w:val="05304B"/>
          <w:sz w:val="24"/>
          <w:szCs w:val="24"/>
          <w:lang w:eastAsia="it-IT"/>
        </w:rPr>
        <w:t xml:space="preserve">... </w:t>
      </w:r>
      <w:proofErr w:type="spellStart"/>
      <w:r w:rsidRPr="00C64543">
        <w:rPr>
          <w:rFonts w:ascii="Times New Roman" w:eastAsia="Times New Roman" w:hAnsi="Times New Roman" w:cs="Times New Roman"/>
          <w:color w:val="05304B"/>
          <w:sz w:val="24"/>
          <w:szCs w:val="24"/>
          <w:lang w:eastAsia="it-IT"/>
        </w:rPr>
        <w:t>perato</w:t>
      </w:r>
      <w:proofErr w:type="spellEnd"/>
      <w:r w:rsidRPr="00C64543">
        <w:rPr>
          <w:rFonts w:ascii="Times New Roman" w:eastAsia="Times New Roman" w:hAnsi="Times New Roman" w:cs="Times New Roman"/>
          <w:color w:val="05304B"/>
          <w:sz w:val="24"/>
          <w:szCs w:val="24"/>
          <w:lang w:eastAsia="it-IT"/>
        </w:rPr>
        <w:t>!</w:t>
      </w:r>
    </w:p>
    <w:p w:rsidR="007E24FE" w:rsidRDefault="007E24FE" w:rsidP="007E24FE">
      <w:pPr>
        <w:spacing w:after="0" w:line="240" w:lineRule="atLeast"/>
        <w:textAlignment w:val="baseline"/>
        <w:rPr>
          <w:rFonts w:ascii="Times New Roman" w:eastAsia="Times New Roman" w:hAnsi="Times New Roman" w:cs="Times New Roman"/>
          <w:color w:val="05304B"/>
          <w:sz w:val="24"/>
          <w:szCs w:val="24"/>
          <w:lang w:eastAsia="it-IT"/>
        </w:rPr>
      </w:pPr>
    </w:p>
    <w:p w:rsidR="007E24FE" w:rsidRPr="00C64543" w:rsidRDefault="007E24FE" w:rsidP="007E24FE">
      <w:pPr>
        <w:pStyle w:val="Paragrafoelenco"/>
        <w:numPr>
          <w:ilvl w:val="0"/>
          <w:numId w:val="20"/>
        </w:numPr>
        <w:spacing w:after="0" w:line="240" w:lineRule="atLeast"/>
        <w:ind w:left="284" w:hanging="284"/>
        <w:textAlignment w:val="baseline"/>
        <w:rPr>
          <w:rFonts w:ascii="Times New Roman" w:eastAsia="Times New Roman" w:hAnsi="Times New Roman" w:cs="Times New Roman"/>
          <w:color w:val="05304B"/>
          <w:sz w:val="24"/>
          <w:szCs w:val="24"/>
          <w:lang w:eastAsia="it-IT"/>
        </w:rPr>
      </w:pPr>
      <w:r w:rsidRPr="00C64543">
        <w:rPr>
          <w:rFonts w:ascii="Times New Roman" w:eastAsia="Times New Roman" w:hAnsi="Times New Roman" w:cs="Times New Roman"/>
          <w:color w:val="05304B"/>
          <w:sz w:val="24"/>
          <w:szCs w:val="24"/>
          <w:lang w:eastAsia="it-IT"/>
        </w:rPr>
        <w:t>“Pronto, centralino?”</w:t>
      </w:r>
      <w:r w:rsidRPr="00C64543">
        <w:rPr>
          <w:rFonts w:ascii="Times New Roman" w:eastAsia="Times New Roman" w:hAnsi="Times New Roman" w:cs="Times New Roman"/>
          <w:color w:val="05304B"/>
          <w:sz w:val="24"/>
          <w:szCs w:val="24"/>
          <w:lang w:eastAsia="it-IT"/>
        </w:rPr>
        <w:br/>
        <w:t>“Lino c’entra, se ci stringiamo un po’!”</w:t>
      </w:r>
    </w:p>
    <w:p w:rsidR="007E24FE" w:rsidRDefault="007E24FE" w:rsidP="007E24FE">
      <w:pPr>
        <w:spacing w:after="0" w:line="240" w:lineRule="atLeast"/>
        <w:textAlignment w:val="baseline"/>
        <w:rPr>
          <w:rFonts w:ascii="Times New Roman" w:eastAsia="Times New Roman" w:hAnsi="Times New Roman" w:cs="Times New Roman"/>
          <w:color w:val="05304B"/>
          <w:sz w:val="24"/>
          <w:szCs w:val="24"/>
          <w:lang w:eastAsia="it-IT"/>
        </w:rPr>
      </w:pPr>
    </w:p>
    <w:p w:rsidR="007E24FE" w:rsidRPr="00C64543" w:rsidRDefault="007E24FE" w:rsidP="007E24FE">
      <w:pPr>
        <w:pStyle w:val="Paragrafoelenco"/>
        <w:numPr>
          <w:ilvl w:val="0"/>
          <w:numId w:val="20"/>
        </w:numPr>
        <w:spacing w:after="0" w:line="240" w:lineRule="atLeast"/>
        <w:ind w:left="284" w:hanging="284"/>
        <w:textAlignment w:val="baseline"/>
        <w:rPr>
          <w:rFonts w:ascii="Times New Roman" w:eastAsia="Times New Roman" w:hAnsi="Times New Roman" w:cs="Times New Roman"/>
          <w:color w:val="05304B"/>
          <w:sz w:val="24"/>
          <w:szCs w:val="24"/>
          <w:lang w:eastAsia="it-IT"/>
        </w:rPr>
      </w:pPr>
      <w:r w:rsidRPr="00C64543">
        <w:rPr>
          <w:rFonts w:ascii="Times New Roman" w:eastAsia="Times New Roman" w:hAnsi="Times New Roman" w:cs="Times New Roman"/>
          <w:color w:val="05304B"/>
          <w:sz w:val="24"/>
          <w:szCs w:val="24"/>
          <w:lang w:eastAsia="it-IT"/>
        </w:rPr>
        <w:t>Pierino viene sgridato per l’ennesima volta dalla maestra perché non ha fatto i compiti: “Pierino devi fare i compiti! Lo sai che un detto dice "chi inizia prima è già alla metà del lavoro?”</w:t>
      </w:r>
      <w:r w:rsidRPr="00C64543">
        <w:rPr>
          <w:rFonts w:ascii="Times New Roman" w:eastAsia="Times New Roman" w:hAnsi="Times New Roman" w:cs="Times New Roman"/>
          <w:color w:val="05304B"/>
          <w:sz w:val="24"/>
          <w:szCs w:val="24"/>
          <w:lang w:eastAsia="it-IT"/>
        </w:rPr>
        <w:br/>
        <w:t xml:space="preserve">Ma signora maestra, io l’ho aperto il libro, appena tornato da scuola, </w:t>
      </w:r>
      <w:proofErr w:type="spellStart"/>
      <w:r w:rsidRPr="00C64543">
        <w:rPr>
          <w:rFonts w:ascii="Times New Roman" w:eastAsia="Times New Roman" w:hAnsi="Times New Roman" w:cs="Times New Roman"/>
          <w:color w:val="05304B"/>
          <w:sz w:val="24"/>
          <w:szCs w:val="24"/>
          <w:lang w:eastAsia="it-IT"/>
        </w:rPr>
        <w:t>ma…</w:t>
      </w:r>
      <w:proofErr w:type="spellEnd"/>
      <w:r w:rsidRPr="00C64543">
        <w:rPr>
          <w:rFonts w:ascii="Times New Roman" w:eastAsia="Times New Roman" w:hAnsi="Times New Roman" w:cs="Times New Roman"/>
          <w:color w:val="05304B"/>
          <w:sz w:val="24"/>
          <w:szCs w:val="24"/>
          <w:lang w:eastAsia="it-IT"/>
        </w:rPr>
        <w:br/>
        <w:t>Ma cosa, Pierino, cosa?</w:t>
      </w:r>
      <w:r w:rsidRPr="00C64543">
        <w:rPr>
          <w:rFonts w:ascii="Times New Roman" w:eastAsia="Times New Roman" w:hAnsi="Times New Roman" w:cs="Times New Roman"/>
          <w:color w:val="05304B"/>
          <w:sz w:val="24"/>
          <w:szCs w:val="24"/>
          <w:lang w:eastAsia="it-IT"/>
        </w:rPr>
        <w:br/>
        <w:t>Ma i compiti non erano fatti a metà!</w:t>
      </w:r>
    </w:p>
    <w:p w:rsidR="007E24FE" w:rsidRDefault="007E24FE" w:rsidP="007E24FE">
      <w:pPr>
        <w:spacing w:after="0" w:line="240" w:lineRule="atLeast"/>
        <w:textAlignment w:val="baseline"/>
        <w:rPr>
          <w:rFonts w:ascii="Times New Roman" w:eastAsia="Times New Roman" w:hAnsi="Times New Roman" w:cs="Times New Roman"/>
          <w:color w:val="05304B"/>
          <w:sz w:val="24"/>
          <w:szCs w:val="24"/>
          <w:lang w:eastAsia="it-IT"/>
        </w:rPr>
      </w:pPr>
    </w:p>
    <w:p w:rsidR="007E24FE" w:rsidRDefault="007E24FE" w:rsidP="007E24FE">
      <w:pPr>
        <w:pStyle w:val="Paragrafoelenco"/>
        <w:numPr>
          <w:ilvl w:val="0"/>
          <w:numId w:val="20"/>
        </w:numPr>
        <w:spacing w:after="0" w:line="240" w:lineRule="atLeast"/>
        <w:ind w:left="284" w:hanging="284"/>
        <w:textAlignment w:val="baseline"/>
        <w:rPr>
          <w:rFonts w:ascii="Times New Roman" w:eastAsia="Times New Roman" w:hAnsi="Times New Roman" w:cs="Times New Roman"/>
          <w:color w:val="05304B"/>
          <w:sz w:val="24"/>
          <w:szCs w:val="24"/>
          <w:lang w:eastAsia="it-IT"/>
        </w:rPr>
      </w:pPr>
      <w:r w:rsidRPr="00C64543">
        <w:rPr>
          <w:rFonts w:ascii="Times New Roman" w:eastAsia="Times New Roman" w:hAnsi="Times New Roman" w:cs="Times New Roman"/>
          <w:color w:val="05304B"/>
          <w:sz w:val="24"/>
          <w:szCs w:val="24"/>
          <w:lang w:eastAsia="it-IT"/>
        </w:rPr>
        <w:t xml:space="preserve">Cosa deve fare un indovino che non conosce né il presente, né il passato, né il futuro? </w:t>
      </w:r>
    </w:p>
    <w:p w:rsidR="007E24FE" w:rsidRPr="00C64543" w:rsidRDefault="007E24FE" w:rsidP="007E24FE">
      <w:pPr>
        <w:spacing w:after="0" w:line="240" w:lineRule="atLeast"/>
        <w:ind w:firstLine="284"/>
        <w:textAlignment w:val="baseline"/>
        <w:rPr>
          <w:rFonts w:ascii="Times New Roman" w:eastAsia="Times New Roman" w:hAnsi="Times New Roman" w:cs="Times New Roman"/>
          <w:color w:val="05304B"/>
          <w:sz w:val="24"/>
          <w:szCs w:val="24"/>
          <w:lang w:eastAsia="it-IT"/>
        </w:rPr>
      </w:pPr>
      <w:r w:rsidRPr="00C64543">
        <w:rPr>
          <w:rFonts w:ascii="Times New Roman" w:eastAsia="Times New Roman" w:hAnsi="Times New Roman" w:cs="Times New Roman"/>
          <w:color w:val="05304B"/>
          <w:sz w:val="24"/>
          <w:szCs w:val="24"/>
          <w:lang w:eastAsia="it-IT"/>
        </w:rPr>
        <w:t>Imparare meglio i verbi!</w:t>
      </w:r>
    </w:p>
    <w:p w:rsidR="007E24FE" w:rsidRDefault="007E24FE" w:rsidP="007E24FE">
      <w:pPr>
        <w:spacing w:after="0" w:line="240" w:lineRule="atLeast"/>
        <w:textAlignment w:val="baseline"/>
        <w:rPr>
          <w:rFonts w:ascii="Times New Roman" w:eastAsia="Times New Roman" w:hAnsi="Times New Roman" w:cs="Times New Roman"/>
          <w:color w:val="05304B"/>
          <w:sz w:val="24"/>
          <w:szCs w:val="24"/>
          <w:lang w:eastAsia="it-IT"/>
        </w:rPr>
      </w:pPr>
    </w:p>
    <w:p w:rsidR="007E24FE" w:rsidRPr="00C64543" w:rsidRDefault="007E24FE" w:rsidP="007E24FE">
      <w:pPr>
        <w:pStyle w:val="Paragrafoelenco"/>
        <w:numPr>
          <w:ilvl w:val="0"/>
          <w:numId w:val="21"/>
        </w:numPr>
        <w:spacing w:after="0" w:line="240" w:lineRule="atLeast"/>
        <w:ind w:left="284" w:hanging="284"/>
        <w:textAlignment w:val="baseline"/>
        <w:rPr>
          <w:rFonts w:ascii="Times New Roman" w:eastAsia="Times New Roman" w:hAnsi="Times New Roman" w:cs="Times New Roman"/>
          <w:color w:val="05304B"/>
          <w:sz w:val="24"/>
          <w:szCs w:val="24"/>
          <w:lang w:eastAsia="it-IT"/>
        </w:rPr>
      </w:pPr>
      <w:r w:rsidRPr="00C64543">
        <w:rPr>
          <w:rFonts w:ascii="Times New Roman" w:eastAsia="Times New Roman" w:hAnsi="Times New Roman" w:cs="Times New Roman"/>
          <w:color w:val="05304B"/>
          <w:sz w:val="24"/>
          <w:szCs w:val="24"/>
          <w:lang w:eastAsia="it-IT"/>
        </w:rPr>
        <w:t>Al telefono: “</w:t>
      </w:r>
      <w:proofErr w:type="spellStart"/>
      <w:r w:rsidRPr="00C64543">
        <w:rPr>
          <w:rFonts w:ascii="Times New Roman" w:eastAsia="Times New Roman" w:hAnsi="Times New Roman" w:cs="Times New Roman"/>
          <w:color w:val="05304B"/>
          <w:sz w:val="24"/>
          <w:szCs w:val="24"/>
          <w:lang w:eastAsia="it-IT"/>
        </w:rPr>
        <w:t>Allò</w:t>
      </w:r>
      <w:proofErr w:type="spellEnd"/>
      <w:r w:rsidRPr="00C64543">
        <w:rPr>
          <w:rFonts w:ascii="Times New Roman" w:eastAsia="Times New Roman" w:hAnsi="Times New Roman" w:cs="Times New Roman"/>
          <w:color w:val="05304B"/>
          <w:sz w:val="24"/>
          <w:szCs w:val="24"/>
          <w:lang w:eastAsia="it-IT"/>
        </w:rPr>
        <w:t xml:space="preserve">?” </w:t>
      </w:r>
    </w:p>
    <w:p w:rsidR="007E24FE" w:rsidRPr="0052797B" w:rsidRDefault="007E24FE" w:rsidP="007E24FE">
      <w:pPr>
        <w:spacing w:after="0" w:line="240" w:lineRule="atLeast"/>
        <w:ind w:firstLine="284"/>
        <w:textAlignment w:val="baseline"/>
        <w:rPr>
          <w:rFonts w:ascii="Times New Roman" w:eastAsia="Times New Roman" w:hAnsi="Times New Roman" w:cs="Times New Roman"/>
          <w:color w:val="05304B"/>
          <w:sz w:val="24"/>
          <w:szCs w:val="24"/>
          <w:lang w:eastAsia="it-IT"/>
        </w:rPr>
      </w:pPr>
      <w:r w:rsidRPr="0052797B">
        <w:rPr>
          <w:rFonts w:ascii="Times New Roman" w:eastAsia="Times New Roman" w:hAnsi="Times New Roman" w:cs="Times New Roman"/>
          <w:color w:val="05304B"/>
          <w:sz w:val="24"/>
          <w:szCs w:val="24"/>
          <w:lang w:eastAsia="it-IT"/>
        </w:rPr>
        <w:t>"No, qui è Alì!"</w:t>
      </w:r>
    </w:p>
    <w:p w:rsidR="007E24FE" w:rsidRDefault="007E24FE" w:rsidP="007E24FE">
      <w:pPr>
        <w:spacing w:after="0" w:line="240" w:lineRule="atLeast"/>
        <w:textAlignment w:val="baseline"/>
        <w:rPr>
          <w:rFonts w:ascii="Times New Roman" w:eastAsia="Times New Roman" w:hAnsi="Times New Roman" w:cs="Times New Roman"/>
          <w:color w:val="05304B"/>
          <w:sz w:val="24"/>
          <w:szCs w:val="24"/>
          <w:lang w:eastAsia="it-IT"/>
        </w:rPr>
      </w:pPr>
    </w:p>
    <w:p w:rsidR="007E24FE" w:rsidRDefault="007E24FE" w:rsidP="007E24FE">
      <w:pPr>
        <w:pStyle w:val="Paragrafoelenco"/>
        <w:numPr>
          <w:ilvl w:val="0"/>
          <w:numId w:val="21"/>
        </w:numPr>
        <w:spacing w:after="0" w:line="240" w:lineRule="atLeast"/>
        <w:ind w:left="284" w:hanging="284"/>
        <w:textAlignment w:val="baseline"/>
        <w:rPr>
          <w:rFonts w:ascii="Times New Roman" w:eastAsia="Times New Roman" w:hAnsi="Times New Roman" w:cs="Times New Roman"/>
          <w:color w:val="05304B"/>
          <w:sz w:val="24"/>
          <w:szCs w:val="24"/>
          <w:lang w:eastAsia="it-IT"/>
        </w:rPr>
      </w:pPr>
      <w:r w:rsidRPr="00C64543">
        <w:rPr>
          <w:rFonts w:ascii="Times New Roman" w:eastAsia="Times New Roman" w:hAnsi="Times New Roman" w:cs="Times New Roman"/>
          <w:color w:val="05304B"/>
          <w:sz w:val="24"/>
          <w:szCs w:val="24"/>
          <w:lang w:eastAsia="it-IT"/>
        </w:rPr>
        <w:t>Mamma sono felice perché domani avremo la scuola nuova”</w:t>
      </w:r>
      <w:r w:rsidRPr="00C64543">
        <w:rPr>
          <w:rFonts w:ascii="Times New Roman" w:eastAsia="Times New Roman" w:hAnsi="Times New Roman" w:cs="Times New Roman"/>
          <w:color w:val="05304B"/>
          <w:sz w:val="24"/>
          <w:szCs w:val="24"/>
          <w:lang w:eastAsia="it-IT"/>
        </w:rPr>
        <w:br/>
        <w:t>“E perché sei tanto contento?”</w:t>
      </w:r>
      <w:r w:rsidRPr="00C64543">
        <w:rPr>
          <w:rFonts w:ascii="Times New Roman" w:eastAsia="Times New Roman" w:hAnsi="Times New Roman" w:cs="Times New Roman"/>
          <w:color w:val="05304B"/>
          <w:sz w:val="24"/>
          <w:szCs w:val="24"/>
          <w:lang w:eastAsia="it-IT"/>
        </w:rPr>
        <w:br/>
        <w:t>“Perché le nuove aule sono rotonde e la maestra non potrà più mettermi nell’angolo!"</w:t>
      </w:r>
    </w:p>
    <w:p w:rsidR="007E24FE" w:rsidRDefault="007E24FE" w:rsidP="007E24FE">
      <w:pPr>
        <w:spacing w:after="0" w:line="240" w:lineRule="atLeast"/>
        <w:textAlignment w:val="baseline"/>
        <w:rPr>
          <w:rFonts w:ascii="Times New Roman" w:eastAsia="Times New Roman" w:hAnsi="Times New Roman" w:cs="Times New Roman"/>
          <w:color w:val="05304B"/>
          <w:sz w:val="24"/>
          <w:szCs w:val="24"/>
          <w:lang w:eastAsia="it-IT"/>
        </w:rPr>
      </w:pPr>
    </w:p>
    <w:p w:rsidR="007E24FE" w:rsidRPr="00E664D2" w:rsidRDefault="007E24FE" w:rsidP="007E24FE">
      <w:pPr>
        <w:pStyle w:val="Paragrafoelenco"/>
        <w:numPr>
          <w:ilvl w:val="0"/>
          <w:numId w:val="21"/>
        </w:numPr>
        <w:spacing w:after="0" w:line="240" w:lineRule="atLeast"/>
        <w:ind w:left="284" w:hanging="284"/>
        <w:textAlignment w:val="baseline"/>
        <w:rPr>
          <w:rFonts w:ascii="Times New Roman" w:eastAsia="Times New Roman" w:hAnsi="Times New Roman" w:cs="Times New Roman"/>
          <w:color w:val="05304B"/>
          <w:sz w:val="24"/>
          <w:szCs w:val="24"/>
          <w:lang w:eastAsia="it-IT"/>
        </w:rPr>
      </w:pPr>
      <w:r w:rsidRPr="00E664D2">
        <w:rPr>
          <w:rFonts w:ascii="Times New Roman" w:eastAsia="Times New Roman" w:hAnsi="Times New Roman" w:cs="Times New Roman"/>
          <w:color w:val="05304B"/>
          <w:sz w:val="24"/>
          <w:szCs w:val="24"/>
          <w:lang w:eastAsia="it-IT"/>
        </w:rPr>
        <w:t>La mamma al figlio: “Vai male a scuola, pensi solo al calcio”</w:t>
      </w:r>
      <w:r w:rsidRPr="00E664D2">
        <w:rPr>
          <w:rFonts w:ascii="Times New Roman" w:eastAsia="Times New Roman" w:hAnsi="Times New Roman" w:cs="Times New Roman"/>
          <w:color w:val="05304B"/>
          <w:sz w:val="24"/>
          <w:szCs w:val="24"/>
          <w:lang w:eastAsia="it-IT"/>
        </w:rPr>
        <w:br/>
        <w:t>“Non è vero” “Si, ti meriti una punizione!”</w:t>
      </w:r>
      <w:r w:rsidRPr="00E664D2">
        <w:rPr>
          <w:rFonts w:ascii="Times New Roman" w:eastAsia="Times New Roman" w:hAnsi="Times New Roman" w:cs="Times New Roman"/>
          <w:color w:val="05304B"/>
          <w:sz w:val="24"/>
          <w:szCs w:val="24"/>
          <w:lang w:eastAsia="it-IT"/>
        </w:rPr>
        <w:br/>
        <w:t>“Di prima o di seconda?"</w:t>
      </w:r>
    </w:p>
    <w:p w:rsidR="007E24FE" w:rsidRDefault="007E24FE" w:rsidP="007E24FE">
      <w:pPr>
        <w:spacing w:after="0" w:line="240" w:lineRule="atLeast"/>
        <w:textAlignment w:val="baseline"/>
        <w:rPr>
          <w:rFonts w:ascii="Times New Roman" w:eastAsia="Times New Roman" w:hAnsi="Times New Roman" w:cs="Times New Roman"/>
          <w:color w:val="05304B"/>
          <w:sz w:val="24"/>
          <w:szCs w:val="24"/>
          <w:lang w:eastAsia="it-IT"/>
        </w:rPr>
      </w:pPr>
    </w:p>
    <w:p w:rsidR="00690564" w:rsidRPr="003C6A34" w:rsidRDefault="006F5EA3" w:rsidP="00690564">
      <w:pPr>
        <w:tabs>
          <w:tab w:val="left" w:pos="9360"/>
        </w:tabs>
        <w:autoSpaceDE w:val="0"/>
        <w:autoSpaceDN w:val="0"/>
        <w:adjustRightInd w:val="0"/>
        <w:spacing w:after="0" w:line="240" w:lineRule="atLeast"/>
        <w:ind w:left="360" w:right="278"/>
        <w:jc w:val="center"/>
        <w:outlineLvl w:val="0"/>
        <w:rPr>
          <w:rFonts w:ascii="Times New Roman" w:hAnsi="Times New Roman" w:cs="Times New Roman"/>
          <w:b/>
          <w:bCs/>
        </w:rPr>
      </w:pPr>
      <w:r>
        <w:rPr>
          <w:rFonts w:ascii="Roboto" w:hAnsi="Roboto"/>
          <w:color w:val="E9FAFF"/>
          <w:sz w:val="21"/>
          <w:szCs w:val="21"/>
        </w:rPr>
        <w:t>risultato.</w:t>
      </w:r>
      <w:r w:rsidR="00690564" w:rsidRPr="00690564">
        <w:rPr>
          <w:rFonts w:ascii="Times New Roman" w:hAnsi="Times New Roman" w:cs="Times New Roman"/>
          <w:b/>
          <w:bCs/>
        </w:rPr>
        <w:t xml:space="preserve"> </w:t>
      </w:r>
      <w:r w:rsidR="00690564" w:rsidRPr="003C6A34">
        <w:rPr>
          <w:rFonts w:ascii="Times New Roman" w:hAnsi="Times New Roman" w:cs="Times New Roman"/>
          <w:b/>
          <w:bCs/>
        </w:rPr>
        <w:t>SEQUENZA ALLO SPIRITO SANTO</w:t>
      </w:r>
    </w:p>
    <w:p w:rsidR="00690564" w:rsidRPr="00381F9B" w:rsidRDefault="00690564" w:rsidP="00CE1DB3">
      <w:pPr>
        <w:tabs>
          <w:tab w:val="left" w:pos="-4678"/>
          <w:tab w:val="left" w:pos="1125"/>
          <w:tab w:val="center" w:pos="4860"/>
          <w:tab w:val="left" w:pos="9360"/>
        </w:tabs>
        <w:autoSpaceDE w:val="0"/>
        <w:autoSpaceDN w:val="0"/>
        <w:adjustRightInd w:val="0"/>
        <w:spacing w:after="0" w:line="240" w:lineRule="atLeast"/>
        <w:ind w:left="360" w:right="278"/>
        <w:outlineLvl w:val="0"/>
        <w:rPr>
          <w:rFonts w:ascii="Times New Roman" w:hAnsi="Times New Roman" w:cs="Times New Roman"/>
          <w:sz w:val="28"/>
          <w:szCs w:val="28"/>
        </w:rPr>
      </w:pPr>
      <w:r w:rsidRPr="003C6A34">
        <w:rPr>
          <w:rFonts w:ascii="Times New Roman" w:hAnsi="Times New Roman" w:cs="Times New Roman"/>
        </w:rPr>
        <w:tab/>
      </w:r>
      <w:r w:rsidRPr="00381F9B">
        <w:rPr>
          <w:rFonts w:ascii="Times New Roman" w:hAnsi="Times New Roman" w:cs="Times New Roman"/>
          <w:sz w:val="28"/>
          <w:szCs w:val="28"/>
        </w:rPr>
        <w:t>Vieni Santo Spirito, manda a noi dal cielo un raggio della tua luce.</w:t>
      </w:r>
    </w:p>
    <w:p w:rsidR="00690564" w:rsidRPr="00381F9B" w:rsidRDefault="00690564" w:rsidP="00CE1DB3">
      <w:pPr>
        <w:tabs>
          <w:tab w:val="left" w:pos="9360"/>
          <w:tab w:val="left" w:pos="9630"/>
        </w:tabs>
        <w:autoSpaceDE w:val="0"/>
        <w:autoSpaceDN w:val="0"/>
        <w:adjustRightInd w:val="0"/>
        <w:spacing w:after="0" w:line="240" w:lineRule="atLeast"/>
        <w:ind w:left="1134" w:right="278"/>
        <w:jc w:val="both"/>
        <w:rPr>
          <w:rFonts w:ascii="Times New Roman" w:hAnsi="Times New Roman" w:cs="Times New Roman"/>
          <w:sz w:val="28"/>
          <w:szCs w:val="28"/>
        </w:rPr>
      </w:pPr>
      <w:r w:rsidRPr="00381F9B">
        <w:rPr>
          <w:rFonts w:ascii="Times New Roman" w:hAnsi="Times New Roman" w:cs="Times New Roman"/>
          <w:sz w:val="28"/>
          <w:szCs w:val="28"/>
        </w:rPr>
        <w:t>Vieni padre dei poveri, vieni datore dei doni, vieni luce dei cuori.</w:t>
      </w:r>
    </w:p>
    <w:p w:rsidR="00690564" w:rsidRPr="00381F9B" w:rsidRDefault="00690564" w:rsidP="00CE1DB3">
      <w:pPr>
        <w:tabs>
          <w:tab w:val="left" w:pos="9360"/>
        </w:tabs>
        <w:autoSpaceDE w:val="0"/>
        <w:autoSpaceDN w:val="0"/>
        <w:adjustRightInd w:val="0"/>
        <w:spacing w:after="0" w:line="240" w:lineRule="atLeast"/>
        <w:ind w:left="1134" w:right="278"/>
        <w:jc w:val="both"/>
        <w:rPr>
          <w:rFonts w:ascii="Times New Roman" w:hAnsi="Times New Roman" w:cs="Times New Roman"/>
          <w:sz w:val="28"/>
          <w:szCs w:val="28"/>
        </w:rPr>
      </w:pPr>
      <w:r w:rsidRPr="00381F9B">
        <w:rPr>
          <w:rFonts w:ascii="Times New Roman" w:hAnsi="Times New Roman" w:cs="Times New Roman"/>
          <w:sz w:val="28"/>
          <w:szCs w:val="28"/>
        </w:rPr>
        <w:t>Consolatore perfetto, ospite dolce dell’anima, dolcissimo sollievo.</w:t>
      </w:r>
    </w:p>
    <w:p w:rsidR="00690564" w:rsidRPr="00381F9B" w:rsidRDefault="00690564" w:rsidP="00CE1DB3">
      <w:pPr>
        <w:tabs>
          <w:tab w:val="left" w:pos="9360"/>
          <w:tab w:val="left" w:pos="9900"/>
        </w:tabs>
        <w:autoSpaceDE w:val="0"/>
        <w:autoSpaceDN w:val="0"/>
        <w:adjustRightInd w:val="0"/>
        <w:spacing w:after="0" w:line="240" w:lineRule="atLeast"/>
        <w:ind w:left="1134" w:right="278"/>
        <w:jc w:val="both"/>
        <w:rPr>
          <w:rFonts w:ascii="Times New Roman" w:hAnsi="Times New Roman" w:cs="Times New Roman"/>
          <w:sz w:val="28"/>
          <w:szCs w:val="28"/>
        </w:rPr>
      </w:pPr>
      <w:r w:rsidRPr="00381F9B">
        <w:rPr>
          <w:rFonts w:ascii="Times New Roman" w:hAnsi="Times New Roman" w:cs="Times New Roman"/>
          <w:sz w:val="28"/>
          <w:szCs w:val="28"/>
        </w:rPr>
        <w:t>Nella fatica, riposo, nella calura, riparo, nel pianto, conforto.</w:t>
      </w:r>
    </w:p>
    <w:p w:rsidR="00690564" w:rsidRPr="00381F9B" w:rsidRDefault="00690564" w:rsidP="00CE1DB3">
      <w:pPr>
        <w:tabs>
          <w:tab w:val="left" w:pos="9360"/>
        </w:tabs>
        <w:autoSpaceDE w:val="0"/>
        <w:autoSpaceDN w:val="0"/>
        <w:adjustRightInd w:val="0"/>
        <w:spacing w:after="0" w:line="240" w:lineRule="atLeast"/>
        <w:ind w:left="1134" w:right="278"/>
        <w:jc w:val="both"/>
        <w:rPr>
          <w:rFonts w:ascii="Times New Roman" w:hAnsi="Times New Roman" w:cs="Times New Roman"/>
          <w:sz w:val="28"/>
          <w:szCs w:val="28"/>
        </w:rPr>
      </w:pPr>
      <w:r w:rsidRPr="00381F9B">
        <w:rPr>
          <w:rFonts w:ascii="Times New Roman" w:hAnsi="Times New Roman" w:cs="Times New Roman"/>
          <w:sz w:val="28"/>
          <w:szCs w:val="28"/>
        </w:rPr>
        <w:t>O luce beatissima, invadi nell’intimo il cuore dei tuoi fedeli.</w:t>
      </w:r>
    </w:p>
    <w:p w:rsidR="00690564" w:rsidRPr="00381F9B" w:rsidRDefault="00690564" w:rsidP="00CE1DB3">
      <w:pPr>
        <w:tabs>
          <w:tab w:val="left" w:pos="7110"/>
        </w:tabs>
        <w:autoSpaceDE w:val="0"/>
        <w:autoSpaceDN w:val="0"/>
        <w:adjustRightInd w:val="0"/>
        <w:spacing w:after="0" w:line="240" w:lineRule="atLeast"/>
        <w:ind w:left="1134" w:right="278"/>
        <w:jc w:val="both"/>
        <w:rPr>
          <w:rFonts w:ascii="Times New Roman" w:hAnsi="Times New Roman" w:cs="Times New Roman"/>
          <w:sz w:val="28"/>
          <w:szCs w:val="28"/>
        </w:rPr>
      </w:pPr>
      <w:r w:rsidRPr="00381F9B">
        <w:rPr>
          <w:rFonts w:ascii="Times New Roman" w:hAnsi="Times New Roman" w:cs="Times New Roman"/>
          <w:sz w:val="28"/>
          <w:szCs w:val="28"/>
        </w:rPr>
        <w:t>Senza la tua forza nulla è nell’uomo, nulla senza colpa.</w:t>
      </w:r>
      <w:r w:rsidRPr="00381F9B">
        <w:rPr>
          <w:rFonts w:ascii="Times New Roman" w:hAnsi="Times New Roman" w:cs="Times New Roman"/>
          <w:sz w:val="28"/>
          <w:szCs w:val="28"/>
        </w:rPr>
        <w:tab/>
      </w:r>
    </w:p>
    <w:p w:rsidR="00690564" w:rsidRPr="00381F9B" w:rsidRDefault="00690564" w:rsidP="00CE1DB3">
      <w:pPr>
        <w:tabs>
          <w:tab w:val="left" w:pos="6390"/>
          <w:tab w:val="left" w:pos="9360"/>
        </w:tabs>
        <w:autoSpaceDE w:val="0"/>
        <w:autoSpaceDN w:val="0"/>
        <w:adjustRightInd w:val="0"/>
        <w:spacing w:after="0" w:line="240" w:lineRule="atLeast"/>
        <w:ind w:left="1134" w:right="278"/>
        <w:jc w:val="both"/>
        <w:rPr>
          <w:rFonts w:ascii="Times New Roman" w:hAnsi="Times New Roman" w:cs="Times New Roman"/>
          <w:sz w:val="28"/>
          <w:szCs w:val="28"/>
        </w:rPr>
      </w:pPr>
      <w:r w:rsidRPr="00381F9B">
        <w:rPr>
          <w:rFonts w:ascii="Times New Roman" w:hAnsi="Times New Roman" w:cs="Times New Roman"/>
          <w:sz w:val="28"/>
          <w:szCs w:val="28"/>
        </w:rPr>
        <w:t>Lava ciò che è sordido, bagna ciò che è arido, sana ciò che sanguina.</w:t>
      </w:r>
    </w:p>
    <w:p w:rsidR="00690564" w:rsidRPr="00381F9B" w:rsidRDefault="00690564" w:rsidP="00CE1DB3">
      <w:pPr>
        <w:tabs>
          <w:tab w:val="left" w:pos="9360"/>
          <w:tab w:val="left" w:pos="10800"/>
        </w:tabs>
        <w:autoSpaceDE w:val="0"/>
        <w:autoSpaceDN w:val="0"/>
        <w:adjustRightInd w:val="0"/>
        <w:spacing w:after="0" w:line="240" w:lineRule="atLeast"/>
        <w:ind w:left="1134" w:right="278"/>
        <w:jc w:val="both"/>
        <w:rPr>
          <w:rFonts w:ascii="Times New Roman" w:hAnsi="Times New Roman" w:cs="Times New Roman"/>
          <w:sz w:val="28"/>
          <w:szCs w:val="28"/>
        </w:rPr>
      </w:pPr>
      <w:r w:rsidRPr="00381F9B">
        <w:rPr>
          <w:rFonts w:ascii="Times New Roman" w:hAnsi="Times New Roman" w:cs="Times New Roman"/>
          <w:sz w:val="28"/>
          <w:szCs w:val="28"/>
        </w:rPr>
        <w:t>Piega ciò che è rigido, scalda ciò che è gelido, drizza ciò che è sviato.</w:t>
      </w:r>
    </w:p>
    <w:p w:rsidR="00690564" w:rsidRPr="00381F9B" w:rsidRDefault="00690564" w:rsidP="00CE1DB3">
      <w:pPr>
        <w:tabs>
          <w:tab w:val="left" w:pos="9360"/>
        </w:tabs>
        <w:autoSpaceDE w:val="0"/>
        <w:autoSpaceDN w:val="0"/>
        <w:adjustRightInd w:val="0"/>
        <w:spacing w:after="0" w:line="240" w:lineRule="atLeast"/>
        <w:ind w:left="1134" w:right="278"/>
        <w:jc w:val="both"/>
        <w:rPr>
          <w:rFonts w:ascii="Times New Roman" w:hAnsi="Times New Roman" w:cs="Times New Roman"/>
          <w:sz w:val="28"/>
          <w:szCs w:val="28"/>
        </w:rPr>
      </w:pPr>
      <w:r w:rsidRPr="00381F9B">
        <w:rPr>
          <w:rFonts w:ascii="Times New Roman" w:hAnsi="Times New Roman" w:cs="Times New Roman"/>
          <w:sz w:val="28"/>
          <w:szCs w:val="28"/>
        </w:rPr>
        <w:t>Dona ai tuoi fedeli che solo in te confidano i tuoi santi doni.</w:t>
      </w:r>
    </w:p>
    <w:p w:rsidR="00690564" w:rsidRPr="00381F9B" w:rsidRDefault="00690564" w:rsidP="00CE1DB3">
      <w:pPr>
        <w:tabs>
          <w:tab w:val="left" w:pos="9360"/>
        </w:tabs>
        <w:autoSpaceDE w:val="0"/>
        <w:autoSpaceDN w:val="0"/>
        <w:adjustRightInd w:val="0"/>
        <w:spacing w:after="0" w:line="240" w:lineRule="atLeast"/>
        <w:ind w:left="1134" w:right="278"/>
        <w:jc w:val="both"/>
        <w:rPr>
          <w:rFonts w:ascii="Times New Roman" w:hAnsi="Times New Roman" w:cs="Times New Roman"/>
          <w:sz w:val="28"/>
          <w:szCs w:val="28"/>
        </w:rPr>
      </w:pPr>
      <w:r w:rsidRPr="00381F9B">
        <w:rPr>
          <w:rFonts w:ascii="Times New Roman" w:hAnsi="Times New Roman" w:cs="Times New Roman"/>
          <w:sz w:val="28"/>
          <w:szCs w:val="28"/>
        </w:rPr>
        <w:t>Dona virtù e premio, dona morte santa, dona gioia eterna. Amen</w:t>
      </w:r>
    </w:p>
    <w:p w:rsidR="00690564" w:rsidRPr="00381F9B" w:rsidRDefault="00690564" w:rsidP="00CE1DB3">
      <w:pPr>
        <w:tabs>
          <w:tab w:val="left" w:pos="9360"/>
        </w:tabs>
        <w:autoSpaceDE w:val="0"/>
        <w:autoSpaceDN w:val="0"/>
        <w:adjustRightInd w:val="0"/>
        <w:spacing w:after="0" w:line="240" w:lineRule="atLeast"/>
        <w:ind w:left="1134" w:right="278"/>
        <w:jc w:val="both"/>
        <w:rPr>
          <w:rFonts w:ascii="Times New Roman" w:hAnsi="Times New Roman" w:cs="Times New Roman"/>
          <w:sz w:val="28"/>
          <w:szCs w:val="28"/>
        </w:rPr>
      </w:pPr>
    </w:p>
    <w:p w:rsidR="00690564" w:rsidRPr="00381F9B" w:rsidRDefault="00690564" w:rsidP="00CE1DB3">
      <w:pPr>
        <w:tabs>
          <w:tab w:val="left" w:pos="9360"/>
        </w:tabs>
        <w:autoSpaceDE w:val="0"/>
        <w:autoSpaceDN w:val="0"/>
        <w:adjustRightInd w:val="0"/>
        <w:spacing w:after="0" w:line="240" w:lineRule="atLeast"/>
        <w:ind w:left="360" w:right="278"/>
        <w:jc w:val="center"/>
        <w:outlineLvl w:val="0"/>
        <w:rPr>
          <w:rFonts w:ascii="Blackadder ITC" w:hAnsi="Blackadder ITC" w:cs="Blackadder ITC"/>
          <w:b/>
          <w:bCs/>
          <w:sz w:val="40"/>
          <w:szCs w:val="40"/>
          <w:u w:val="single"/>
        </w:rPr>
      </w:pPr>
      <w:r w:rsidRPr="00381F9B">
        <w:rPr>
          <w:rFonts w:ascii="Blackadder ITC" w:hAnsi="Blackadder ITC" w:cs="Blackadder ITC"/>
          <w:b/>
          <w:bCs/>
          <w:sz w:val="40"/>
          <w:szCs w:val="40"/>
        </w:rPr>
        <w:t xml:space="preserve">Ogni mercoledì, alle ore 17,30 c’è la </w:t>
      </w:r>
      <w:r w:rsidRPr="00381F9B">
        <w:rPr>
          <w:rFonts w:ascii="Blackadder ITC" w:hAnsi="Blackadder ITC" w:cs="Blackadder ITC"/>
          <w:b/>
          <w:bCs/>
          <w:sz w:val="40"/>
          <w:szCs w:val="40"/>
          <w:u w:val="single"/>
        </w:rPr>
        <w:t xml:space="preserve">preghiera nella stanza di </w:t>
      </w:r>
    </w:p>
    <w:p w:rsidR="00690564" w:rsidRDefault="00690564" w:rsidP="00CE1DB3">
      <w:pPr>
        <w:tabs>
          <w:tab w:val="left" w:pos="9360"/>
        </w:tabs>
        <w:autoSpaceDE w:val="0"/>
        <w:autoSpaceDN w:val="0"/>
        <w:adjustRightInd w:val="0"/>
        <w:spacing w:after="0" w:line="240" w:lineRule="atLeast"/>
        <w:ind w:left="360" w:right="278"/>
        <w:jc w:val="center"/>
        <w:outlineLvl w:val="0"/>
        <w:rPr>
          <w:rFonts w:ascii="Blackadder ITC" w:hAnsi="Blackadder ITC" w:cs="Blackadder ITC"/>
          <w:b/>
          <w:bCs/>
          <w:sz w:val="40"/>
          <w:szCs w:val="40"/>
        </w:rPr>
      </w:pPr>
      <w:r w:rsidRPr="00381F9B">
        <w:rPr>
          <w:rFonts w:ascii="Blackadder ITC" w:hAnsi="Blackadder ITC" w:cs="Blackadder ITC"/>
          <w:b/>
          <w:bCs/>
          <w:sz w:val="40"/>
          <w:szCs w:val="40"/>
          <w:u w:val="single"/>
        </w:rPr>
        <w:t>Madre Speranza</w:t>
      </w:r>
      <w:r w:rsidRPr="00381F9B">
        <w:rPr>
          <w:rFonts w:ascii="Blackadder ITC" w:hAnsi="Blackadder ITC" w:cs="Blackadder ITC"/>
          <w:b/>
          <w:bCs/>
          <w:sz w:val="40"/>
          <w:szCs w:val="40"/>
        </w:rPr>
        <w:t>.</w:t>
      </w:r>
    </w:p>
    <w:p w:rsidR="00961EB4" w:rsidRPr="00961EB4" w:rsidRDefault="00961EB4" w:rsidP="00CE1DB3">
      <w:pPr>
        <w:tabs>
          <w:tab w:val="left" w:pos="9360"/>
        </w:tabs>
        <w:autoSpaceDE w:val="0"/>
        <w:autoSpaceDN w:val="0"/>
        <w:adjustRightInd w:val="0"/>
        <w:spacing w:after="0" w:line="240" w:lineRule="atLeast"/>
        <w:ind w:left="360" w:right="278"/>
        <w:jc w:val="center"/>
        <w:outlineLvl w:val="0"/>
        <w:rPr>
          <w:rFonts w:ascii="Blackadder ITC" w:hAnsi="Blackadder ITC" w:cs="Blackadder ITC"/>
          <w:b/>
          <w:bCs/>
          <w:sz w:val="24"/>
          <w:szCs w:val="24"/>
        </w:rPr>
      </w:pPr>
    </w:p>
    <w:p w:rsidR="00690564" w:rsidRPr="00381F9B" w:rsidRDefault="00690564" w:rsidP="00CE1DB3">
      <w:pPr>
        <w:tabs>
          <w:tab w:val="left" w:pos="9360"/>
        </w:tabs>
        <w:autoSpaceDE w:val="0"/>
        <w:autoSpaceDN w:val="0"/>
        <w:adjustRightInd w:val="0"/>
        <w:spacing w:after="0" w:line="240" w:lineRule="atLeast"/>
        <w:ind w:left="357" w:right="278"/>
        <w:jc w:val="center"/>
        <w:rPr>
          <w:rFonts w:ascii="Victorian LET" w:hAnsi="Victorian LET" w:cs="Victorian LET"/>
          <w:b/>
          <w:sz w:val="40"/>
          <w:szCs w:val="40"/>
        </w:rPr>
      </w:pPr>
      <w:r w:rsidRPr="00381F9B">
        <w:rPr>
          <w:rFonts w:ascii="Victorian LET" w:hAnsi="Victorian LET" w:cs="Victorian LET"/>
          <w:b/>
          <w:sz w:val="40"/>
          <w:szCs w:val="40"/>
        </w:rPr>
        <w:t xml:space="preserve">***************************** </w:t>
      </w:r>
    </w:p>
    <w:p w:rsidR="00CE1DB3" w:rsidRDefault="00CE1DB3" w:rsidP="00CE1DB3">
      <w:pPr>
        <w:tabs>
          <w:tab w:val="left" w:pos="6195"/>
          <w:tab w:val="left" w:pos="9360"/>
        </w:tabs>
        <w:autoSpaceDE w:val="0"/>
        <w:autoSpaceDN w:val="0"/>
        <w:adjustRightInd w:val="0"/>
        <w:spacing w:after="0" w:line="240" w:lineRule="atLeast"/>
        <w:ind w:left="357" w:right="278"/>
        <w:jc w:val="center"/>
        <w:rPr>
          <w:rFonts w:ascii="Blackadder ITC" w:hAnsi="Blackadder ITC" w:cs="Blackadder ITC"/>
          <w:b/>
          <w:bCs/>
          <w:sz w:val="40"/>
          <w:szCs w:val="40"/>
        </w:rPr>
      </w:pPr>
      <w:r>
        <w:rPr>
          <w:rFonts w:ascii="Blackadder ITC" w:hAnsi="Blackadder ITC" w:cs="Blackadder ITC"/>
          <w:b/>
          <w:bCs/>
          <w:sz w:val="40"/>
          <w:szCs w:val="40"/>
        </w:rPr>
        <w:t>Mercoledì  14 febbraio Santa Messa con imposizione delle Ceneri</w:t>
      </w:r>
    </w:p>
    <w:p w:rsidR="00CE1DB3" w:rsidRDefault="00CE1DB3" w:rsidP="00CE1DB3">
      <w:pPr>
        <w:tabs>
          <w:tab w:val="left" w:pos="6195"/>
          <w:tab w:val="left" w:pos="9360"/>
        </w:tabs>
        <w:autoSpaceDE w:val="0"/>
        <w:autoSpaceDN w:val="0"/>
        <w:adjustRightInd w:val="0"/>
        <w:spacing w:after="0" w:line="240" w:lineRule="atLeast"/>
        <w:ind w:left="357" w:right="278"/>
        <w:jc w:val="center"/>
        <w:rPr>
          <w:rFonts w:ascii="Blackadder ITC" w:hAnsi="Blackadder ITC" w:cs="Blackadder ITC"/>
          <w:b/>
          <w:bCs/>
          <w:sz w:val="40"/>
          <w:szCs w:val="40"/>
        </w:rPr>
      </w:pPr>
      <w:r>
        <w:rPr>
          <w:rFonts w:ascii="Blackadder ITC" w:hAnsi="Blackadder ITC" w:cs="Blackadder ITC"/>
          <w:b/>
          <w:bCs/>
          <w:sz w:val="40"/>
          <w:szCs w:val="40"/>
        </w:rPr>
        <w:t>Alle ore 20,00</w:t>
      </w:r>
    </w:p>
    <w:p w:rsidR="00CE1DB3" w:rsidRDefault="00CE1DB3" w:rsidP="00CE1DB3">
      <w:pPr>
        <w:tabs>
          <w:tab w:val="left" w:pos="6195"/>
          <w:tab w:val="left" w:pos="9360"/>
        </w:tabs>
        <w:autoSpaceDE w:val="0"/>
        <w:autoSpaceDN w:val="0"/>
        <w:adjustRightInd w:val="0"/>
        <w:spacing w:after="0" w:line="240" w:lineRule="atLeast"/>
        <w:ind w:left="357" w:right="278"/>
        <w:jc w:val="center"/>
        <w:rPr>
          <w:rFonts w:ascii="Victorian LET" w:hAnsi="Victorian LET" w:cs="Victorian LET"/>
          <w:b/>
          <w:sz w:val="40"/>
          <w:szCs w:val="40"/>
        </w:rPr>
      </w:pPr>
      <w:r w:rsidRPr="00381F9B">
        <w:rPr>
          <w:rFonts w:ascii="Victorian LET" w:hAnsi="Victorian LET" w:cs="Victorian LET"/>
          <w:b/>
          <w:sz w:val="40"/>
          <w:szCs w:val="40"/>
        </w:rPr>
        <w:t>*****************************</w:t>
      </w:r>
    </w:p>
    <w:p w:rsidR="00690564" w:rsidRDefault="00690564" w:rsidP="00CE1DB3">
      <w:pPr>
        <w:tabs>
          <w:tab w:val="left" w:pos="9360"/>
        </w:tabs>
        <w:autoSpaceDE w:val="0"/>
        <w:autoSpaceDN w:val="0"/>
        <w:adjustRightInd w:val="0"/>
        <w:spacing w:after="0" w:line="240" w:lineRule="atLeast"/>
        <w:ind w:left="360" w:right="278"/>
        <w:jc w:val="center"/>
        <w:outlineLvl w:val="0"/>
        <w:rPr>
          <w:rFonts w:ascii="Blackadder ITC" w:hAnsi="Blackadder ITC" w:cs="Blackadder ITC"/>
          <w:b/>
          <w:bCs/>
          <w:sz w:val="40"/>
          <w:szCs w:val="40"/>
          <w:u w:val="single"/>
        </w:rPr>
      </w:pPr>
      <w:r w:rsidRPr="00381F9B">
        <w:rPr>
          <w:rFonts w:ascii="Blackadder ITC" w:hAnsi="Blackadder ITC" w:cs="Blackadder ITC"/>
          <w:b/>
          <w:bCs/>
          <w:sz w:val="40"/>
          <w:szCs w:val="40"/>
        </w:rPr>
        <w:t xml:space="preserve">Venerdì  </w:t>
      </w:r>
      <w:r w:rsidR="00CE1DB3">
        <w:rPr>
          <w:rFonts w:ascii="Blackadder ITC" w:hAnsi="Blackadder ITC" w:cs="Blackadder ITC"/>
          <w:b/>
          <w:bCs/>
          <w:sz w:val="40"/>
          <w:szCs w:val="40"/>
        </w:rPr>
        <w:t>23</w:t>
      </w:r>
      <w:r w:rsidRPr="00381F9B">
        <w:rPr>
          <w:rFonts w:ascii="Blackadder ITC" w:hAnsi="Blackadder ITC" w:cs="Blackadder ITC"/>
          <w:b/>
          <w:bCs/>
          <w:sz w:val="40"/>
          <w:szCs w:val="40"/>
        </w:rPr>
        <w:t xml:space="preserve">  </w:t>
      </w:r>
      <w:r w:rsidR="00CE1DB3">
        <w:rPr>
          <w:rFonts w:ascii="Blackadder ITC" w:hAnsi="Blackadder ITC" w:cs="Blackadder ITC"/>
          <w:b/>
          <w:bCs/>
          <w:sz w:val="40"/>
          <w:szCs w:val="40"/>
        </w:rPr>
        <w:t>febbraio</w:t>
      </w:r>
      <w:r w:rsidRPr="00381F9B">
        <w:rPr>
          <w:rFonts w:ascii="Blackadder ITC" w:hAnsi="Blackadder ITC" w:cs="Blackadder ITC"/>
          <w:b/>
          <w:bCs/>
          <w:sz w:val="40"/>
          <w:szCs w:val="40"/>
        </w:rPr>
        <w:t xml:space="preserve"> </w:t>
      </w:r>
      <w:r w:rsidRPr="00381F9B">
        <w:rPr>
          <w:rFonts w:ascii="Blackadder ITC" w:hAnsi="Blackadder ITC" w:cs="Blackadder ITC"/>
          <w:b/>
          <w:bCs/>
          <w:sz w:val="40"/>
          <w:szCs w:val="40"/>
          <w:u w:val="single"/>
        </w:rPr>
        <w:t xml:space="preserve">Giornata  Eucaristica Sacerdotale di Adorazione </w:t>
      </w:r>
      <w:r w:rsidR="00A6746D">
        <w:rPr>
          <w:rFonts w:ascii="Blackadder ITC" w:hAnsi="Blackadder ITC" w:cs="Blackadder ITC"/>
          <w:b/>
          <w:bCs/>
          <w:sz w:val="40"/>
          <w:szCs w:val="40"/>
          <w:u w:val="single"/>
        </w:rPr>
        <w:t xml:space="preserve"> </w:t>
      </w:r>
      <w:r w:rsidRPr="00381F9B">
        <w:rPr>
          <w:rFonts w:ascii="Blackadder ITC" w:hAnsi="Blackadder ITC" w:cs="Blackadder ITC"/>
          <w:b/>
          <w:bCs/>
          <w:sz w:val="40"/>
          <w:szCs w:val="40"/>
          <w:u w:val="single"/>
        </w:rPr>
        <w:t>e  Preghiera del cuore alle</w:t>
      </w:r>
      <w:r w:rsidRPr="00381F9B">
        <w:rPr>
          <w:rFonts w:ascii="Blackadder ITC" w:hAnsi="Blackadder ITC" w:cs="Blackadder ITC"/>
          <w:sz w:val="40"/>
          <w:szCs w:val="40"/>
          <w:u w:val="single"/>
        </w:rPr>
        <w:t xml:space="preserve"> </w:t>
      </w:r>
      <w:r w:rsidRPr="00381F9B">
        <w:rPr>
          <w:rFonts w:ascii="Blackadder ITC" w:hAnsi="Blackadder ITC" w:cs="Blackadder ITC"/>
          <w:b/>
          <w:bCs/>
          <w:sz w:val="40"/>
          <w:szCs w:val="40"/>
          <w:u w:val="single"/>
        </w:rPr>
        <w:t xml:space="preserve">ore 20 </w:t>
      </w:r>
    </w:p>
    <w:p w:rsidR="00961EB4" w:rsidRPr="00961EB4" w:rsidRDefault="00961EB4" w:rsidP="00CE1DB3">
      <w:pPr>
        <w:tabs>
          <w:tab w:val="left" w:pos="9360"/>
        </w:tabs>
        <w:autoSpaceDE w:val="0"/>
        <w:autoSpaceDN w:val="0"/>
        <w:adjustRightInd w:val="0"/>
        <w:spacing w:after="0" w:line="240" w:lineRule="atLeast"/>
        <w:ind w:left="360" w:right="278"/>
        <w:jc w:val="center"/>
        <w:outlineLvl w:val="0"/>
        <w:rPr>
          <w:rFonts w:ascii="Blackadder ITC" w:hAnsi="Blackadder ITC" w:cs="Blackadder ITC"/>
          <w:b/>
          <w:bCs/>
          <w:sz w:val="24"/>
          <w:szCs w:val="24"/>
          <w:u w:val="single"/>
        </w:rPr>
      </w:pPr>
    </w:p>
    <w:p w:rsidR="00690564" w:rsidRDefault="00690564" w:rsidP="00CE1DB3">
      <w:pPr>
        <w:tabs>
          <w:tab w:val="left" w:pos="6195"/>
          <w:tab w:val="left" w:pos="9360"/>
        </w:tabs>
        <w:autoSpaceDE w:val="0"/>
        <w:autoSpaceDN w:val="0"/>
        <w:adjustRightInd w:val="0"/>
        <w:spacing w:after="0" w:line="240" w:lineRule="atLeast"/>
        <w:ind w:left="357" w:right="278"/>
        <w:jc w:val="center"/>
        <w:rPr>
          <w:rFonts w:ascii="Victorian LET" w:hAnsi="Victorian LET" w:cs="Victorian LET"/>
          <w:b/>
          <w:sz w:val="40"/>
          <w:szCs w:val="40"/>
        </w:rPr>
      </w:pPr>
      <w:r w:rsidRPr="00381F9B">
        <w:rPr>
          <w:rFonts w:ascii="Victorian LET" w:hAnsi="Victorian LET" w:cs="Victorian LET"/>
          <w:b/>
          <w:sz w:val="40"/>
          <w:szCs w:val="40"/>
        </w:rPr>
        <w:t>*****************************</w:t>
      </w:r>
    </w:p>
    <w:p w:rsidR="002C7289" w:rsidRDefault="005371D5" w:rsidP="00CE1DB3">
      <w:pPr>
        <w:pStyle w:val="NormaleWeb"/>
        <w:shd w:val="clear" w:color="auto" w:fill="FFFFFF"/>
        <w:spacing w:before="0" w:beforeAutospacing="0" w:after="0" w:afterAutospacing="0" w:line="240" w:lineRule="atLeast"/>
        <w:jc w:val="center"/>
        <w:rPr>
          <w:rFonts w:ascii="Blackadder ITC" w:hAnsi="Blackadder ITC"/>
          <w:b/>
          <w:bCs/>
          <w:i/>
          <w:sz w:val="40"/>
          <w:szCs w:val="40"/>
        </w:rPr>
      </w:pPr>
      <w:r w:rsidRPr="00381F9B">
        <w:rPr>
          <w:rFonts w:ascii="Blackadder ITC" w:hAnsi="Blackadder ITC"/>
          <w:b/>
          <w:bCs/>
          <w:i/>
          <w:sz w:val="40"/>
          <w:szCs w:val="40"/>
        </w:rPr>
        <w:t>Mess</w:t>
      </w:r>
      <w:r>
        <w:rPr>
          <w:rFonts w:ascii="Blackadder ITC" w:hAnsi="Blackadder ITC"/>
          <w:b/>
          <w:bCs/>
          <w:i/>
          <w:sz w:val="40"/>
          <w:szCs w:val="40"/>
        </w:rPr>
        <w:t>aggio straordinario del 1 gennaio 2024</w:t>
      </w:r>
    </w:p>
    <w:p w:rsidR="00961EB4" w:rsidRDefault="00961EB4" w:rsidP="00CE1DB3">
      <w:pPr>
        <w:pStyle w:val="NormaleWeb"/>
        <w:shd w:val="clear" w:color="auto" w:fill="FFFFFF"/>
        <w:spacing w:before="0" w:beforeAutospacing="0" w:after="0" w:afterAutospacing="0" w:line="240" w:lineRule="atLeast"/>
        <w:jc w:val="center"/>
        <w:rPr>
          <w:i/>
          <w:color w:val="212529"/>
        </w:rPr>
      </w:pPr>
    </w:p>
    <w:p w:rsidR="005371D5" w:rsidRDefault="005371D5" w:rsidP="00CE1DB3">
      <w:pPr>
        <w:pStyle w:val="NormaleWeb"/>
        <w:shd w:val="clear" w:color="auto" w:fill="FFFFFF"/>
        <w:spacing w:before="0" w:beforeAutospacing="0" w:after="0" w:afterAutospacing="0" w:line="240" w:lineRule="atLeast"/>
        <w:jc w:val="center"/>
        <w:rPr>
          <w:i/>
          <w:color w:val="212529"/>
        </w:rPr>
      </w:pPr>
      <w:r w:rsidRPr="005371D5">
        <w:rPr>
          <w:i/>
          <w:color w:val="212529"/>
        </w:rPr>
        <w:t>La Madonna è venuta gioiosa, ha pregato su di noi,</w:t>
      </w:r>
    </w:p>
    <w:p w:rsidR="005371D5" w:rsidRPr="005371D5" w:rsidRDefault="005371D5" w:rsidP="00CE1DB3">
      <w:pPr>
        <w:pStyle w:val="NormaleWeb"/>
        <w:shd w:val="clear" w:color="auto" w:fill="FFFFFF"/>
        <w:spacing w:before="0" w:beforeAutospacing="0" w:after="0" w:afterAutospacing="0" w:line="240" w:lineRule="atLeast"/>
        <w:jc w:val="center"/>
        <w:rPr>
          <w:i/>
          <w:color w:val="212529"/>
        </w:rPr>
      </w:pPr>
      <w:r w:rsidRPr="005371D5">
        <w:rPr>
          <w:i/>
          <w:color w:val="212529"/>
        </w:rPr>
        <w:t xml:space="preserve"> per le nostre intenzioni.</w:t>
      </w:r>
    </w:p>
    <w:p w:rsidR="005371D5" w:rsidRDefault="005371D5" w:rsidP="00CE1DB3">
      <w:pPr>
        <w:pStyle w:val="NormaleWeb"/>
        <w:shd w:val="clear" w:color="auto" w:fill="FFFFFF"/>
        <w:spacing w:before="0" w:beforeAutospacing="0" w:after="0" w:afterAutospacing="0" w:line="240" w:lineRule="atLeast"/>
        <w:jc w:val="center"/>
        <w:rPr>
          <w:i/>
          <w:color w:val="212529"/>
        </w:rPr>
      </w:pPr>
      <w:r w:rsidRPr="005371D5">
        <w:rPr>
          <w:i/>
          <w:color w:val="212529"/>
        </w:rPr>
        <w:t xml:space="preserve">Ha detto:”Grazie perché avete risposto alla mia chiamata </w:t>
      </w:r>
    </w:p>
    <w:p w:rsidR="005371D5" w:rsidRDefault="005371D5" w:rsidP="00CE1DB3">
      <w:pPr>
        <w:pStyle w:val="NormaleWeb"/>
        <w:shd w:val="clear" w:color="auto" w:fill="FFFFFF"/>
        <w:spacing w:before="0" w:beforeAutospacing="0" w:after="0" w:afterAutospacing="0" w:line="240" w:lineRule="atLeast"/>
        <w:jc w:val="center"/>
        <w:rPr>
          <w:i/>
          <w:color w:val="212529"/>
        </w:rPr>
      </w:pPr>
      <w:r w:rsidRPr="005371D5">
        <w:rPr>
          <w:i/>
          <w:color w:val="212529"/>
        </w:rPr>
        <w:t>e avete pregato per le mie intenzioni.</w:t>
      </w:r>
    </w:p>
    <w:p w:rsidR="00A97522" w:rsidRPr="005371D5" w:rsidRDefault="00A97522" w:rsidP="00CE1DB3">
      <w:pPr>
        <w:pStyle w:val="NormaleWeb"/>
        <w:shd w:val="clear" w:color="auto" w:fill="FFFFFF"/>
        <w:spacing w:before="0" w:beforeAutospacing="0" w:after="0" w:afterAutospacing="0" w:line="240" w:lineRule="atLeast"/>
        <w:jc w:val="center"/>
        <w:rPr>
          <w:i/>
          <w:color w:val="212529"/>
        </w:rPr>
      </w:pPr>
    </w:p>
    <w:p w:rsidR="005371D5" w:rsidRPr="005371D5" w:rsidRDefault="005371D5" w:rsidP="00CE1DB3">
      <w:pPr>
        <w:pStyle w:val="NormaleWeb"/>
        <w:shd w:val="clear" w:color="auto" w:fill="FFFFFF"/>
        <w:spacing w:before="0" w:beforeAutospacing="0" w:after="0" w:afterAutospacing="0" w:line="240" w:lineRule="atLeast"/>
        <w:jc w:val="center"/>
        <w:rPr>
          <w:i/>
          <w:color w:val="212529"/>
        </w:rPr>
      </w:pPr>
      <w:r w:rsidRPr="005371D5">
        <w:rPr>
          <w:i/>
          <w:color w:val="212529"/>
        </w:rPr>
        <w:t>Non vi pentirete né voi né i vostri figli</w:t>
      </w:r>
      <w:r w:rsidRPr="005371D5">
        <w:rPr>
          <w:i/>
          <w:color w:val="212529"/>
        </w:rPr>
        <w:br/>
        <w:t>né i figli dei vostri figli”.</w:t>
      </w:r>
    </w:p>
    <w:p w:rsidR="00690564" w:rsidRPr="00131306" w:rsidRDefault="00690564" w:rsidP="00CE1DB3">
      <w:pPr>
        <w:pStyle w:val="NormaleWeb"/>
        <w:shd w:val="clear" w:color="auto" w:fill="FFFFFF"/>
        <w:spacing w:before="0" w:beforeAutospacing="0" w:after="0" w:afterAutospacing="0" w:line="240" w:lineRule="atLeast"/>
        <w:rPr>
          <w:i/>
          <w:color w:val="212529"/>
        </w:rPr>
      </w:pPr>
    </w:p>
    <w:p w:rsidR="00961EB4" w:rsidRPr="00381F9B" w:rsidRDefault="00690564" w:rsidP="00961EB4">
      <w:pPr>
        <w:spacing w:after="0" w:line="240" w:lineRule="atLeast"/>
        <w:outlineLvl w:val="0"/>
        <w:rPr>
          <w:rFonts w:ascii="Blackadder ITC" w:hAnsi="Blackadder ITC"/>
          <w:b/>
          <w:bCs/>
          <w:i/>
          <w:sz w:val="40"/>
          <w:szCs w:val="40"/>
        </w:rPr>
      </w:pPr>
      <w:r w:rsidRPr="001C1F40">
        <w:rPr>
          <w:i/>
          <w:color w:val="212529"/>
          <w:sz w:val="28"/>
          <w:szCs w:val="28"/>
          <w:shd w:val="clear" w:color="auto" w:fill="FFFFFF"/>
        </w:rPr>
        <w:t xml:space="preserve"> </w:t>
      </w:r>
      <w:r w:rsidR="00961EB4" w:rsidRPr="00381F9B">
        <w:rPr>
          <w:rFonts w:ascii="Blackadder ITC" w:hAnsi="Blackadder ITC"/>
          <w:b/>
          <w:bCs/>
          <w:i/>
          <w:sz w:val="40"/>
          <w:szCs w:val="40"/>
        </w:rPr>
        <w:tab/>
      </w:r>
      <w:r w:rsidR="00961EB4" w:rsidRPr="00381F9B">
        <w:rPr>
          <w:rFonts w:ascii="Blackadder ITC" w:hAnsi="Blackadder ITC"/>
          <w:b/>
          <w:bCs/>
          <w:i/>
          <w:sz w:val="40"/>
          <w:szCs w:val="40"/>
        </w:rPr>
        <w:tab/>
        <w:t xml:space="preserve">Messaggio di </w:t>
      </w:r>
      <w:proofErr w:type="spellStart"/>
      <w:r w:rsidR="00961EB4" w:rsidRPr="00381F9B">
        <w:rPr>
          <w:rFonts w:ascii="Blackadder ITC" w:hAnsi="Blackadder ITC"/>
          <w:b/>
          <w:bCs/>
          <w:i/>
          <w:sz w:val="40"/>
          <w:szCs w:val="40"/>
        </w:rPr>
        <w:t>Medugorje</w:t>
      </w:r>
      <w:proofErr w:type="spellEnd"/>
      <w:r w:rsidR="00961EB4" w:rsidRPr="00381F9B">
        <w:rPr>
          <w:rFonts w:ascii="Blackadder ITC" w:hAnsi="Blackadder ITC"/>
          <w:b/>
          <w:bCs/>
          <w:i/>
          <w:sz w:val="40"/>
          <w:szCs w:val="40"/>
        </w:rPr>
        <w:t xml:space="preserve"> del </w:t>
      </w:r>
      <w:r w:rsidR="00961EB4">
        <w:rPr>
          <w:rFonts w:ascii="Blackadder ITC" w:hAnsi="Blackadder ITC"/>
          <w:b/>
          <w:bCs/>
          <w:i/>
          <w:sz w:val="40"/>
          <w:szCs w:val="40"/>
        </w:rPr>
        <w:t xml:space="preserve"> </w:t>
      </w:r>
      <w:r w:rsidR="00961EB4" w:rsidRPr="00381F9B">
        <w:rPr>
          <w:rFonts w:ascii="Blackadder ITC" w:hAnsi="Blackadder ITC"/>
          <w:b/>
          <w:bCs/>
          <w:i/>
          <w:sz w:val="40"/>
          <w:szCs w:val="40"/>
        </w:rPr>
        <w:t xml:space="preserve">20 </w:t>
      </w:r>
      <w:r w:rsidR="00961EB4">
        <w:rPr>
          <w:rFonts w:ascii="Blackadder ITC" w:hAnsi="Blackadder ITC"/>
          <w:b/>
          <w:bCs/>
          <w:i/>
          <w:sz w:val="40"/>
          <w:szCs w:val="40"/>
        </w:rPr>
        <w:t xml:space="preserve"> </w:t>
      </w:r>
      <w:r w:rsidR="00961EB4" w:rsidRPr="00381F9B">
        <w:rPr>
          <w:rFonts w:ascii="Blackadder ITC" w:hAnsi="Blackadder ITC"/>
          <w:b/>
          <w:bCs/>
          <w:i/>
          <w:sz w:val="40"/>
          <w:szCs w:val="40"/>
        </w:rPr>
        <w:t xml:space="preserve">e 25 </w:t>
      </w:r>
      <w:r w:rsidR="00961EB4">
        <w:rPr>
          <w:rFonts w:ascii="Blackadder ITC" w:hAnsi="Blackadder ITC"/>
          <w:b/>
          <w:bCs/>
          <w:i/>
          <w:sz w:val="40"/>
          <w:szCs w:val="40"/>
        </w:rPr>
        <w:t>gennaio</w:t>
      </w:r>
      <w:r w:rsidR="00961EB4" w:rsidRPr="00381F9B">
        <w:rPr>
          <w:rFonts w:ascii="Blackadder ITC" w:hAnsi="Blackadder ITC"/>
          <w:b/>
          <w:bCs/>
          <w:i/>
          <w:sz w:val="40"/>
          <w:szCs w:val="40"/>
        </w:rPr>
        <w:t xml:space="preserve"> 202</w:t>
      </w:r>
      <w:r w:rsidR="00961EB4">
        <w:rPr>
          <w:rFonts w:ascii="Blackadder ITC" w:hAnsi="Blackadder ITC"/>
          <w:b/>
          <w:bCs/>
          <w:i/>
          <w:sz w:val="40"/>
          <w:szCs w:val="40"/>
        </w:rPr>
        <w:t>4</w:t>
      </w:r>
    </w:p>
    <w:p w:rsidR="00961EB4" w:rsidRPr="00961EB4" w:rsidRDefault="00961EB4" w:rsidP="00961EB4">
      <w:pPr>
        <w:pStyle w:val="NormaleWeb"/>
        <w:shd w:val="clear" w:color="auto" w:fill="FFFFFF"/>
        <w:spacing w:before="0" w:beforeAutospacing="0" w:after="0" w:afterAutospacing="0" w:line="240" w:lineRule="atLeast"/>
        <w:jc w:val="center"/>
        <w:rPr>
          <w:i/>
          <w:color w:val="212529"/>
        </w:rPr>
      </w:pPr>
    </w:p>
    <w:p w:rsidR="00961EB4" w:rsidRPr="00961EB4" w:rsidRDefault="00961EB4" w:rsidP="00961EB4">
      <w:pPr>
        <w:pStyle w:val="NormaleWeb"/>
        <w:shd w:val="clear" w:color="auto" w:fill="FFFFFF"/>
        <w:spacing w:before="0" w:beforeAutospacing="0" w:after="0" w:afterAutospacing="0" w:line="240" w:lineRule="atLeast"/>
        <w:jc w:val="center"/>
        <w:rPr>
          <w:i/>
          <w:color w:val="212529"/>
        </w:rPr>
      </w:pPr>
      <w:r w:rsidRPr="00961EB4">
        <w:rPr>
          <w:i/>
          <w:color w:val="212529"/>
        </w:rPr>
        <w:t>“Cari figli!</w:t>
      </w:r>
    </w:p>
    <w:p w:rsidR="00961EB4" w:rsidRPr="00961EB4" w:rsidRDefault="00961EB4" w:rsidP="00961EB4">
      <w:pPr>
        <w:pStyle w:val="NormaleWeb"/>
        <w:shd w:val="clear" w:color="auto" w:fill="FFFFFF"/>
        <w:spacing w:before="0" w:beforeAutospacing="0" w:after="0" w:afterAutospacing="0" w:line="240" w:lineRule="atLeast"/>
        <w:jc w:val="center"/>
        <w:rPr>
          <w:i/>
          <w:color w:val="212529"/>
        </w:rPr>
      </w:pPr>
      <w:r w:rsidRPr="00961EB4">
        <w:rPr>
          <w:i/>
          <w:color w:val="212529"/>
        </w:rPr>
        <w:t>Questo tempo sia il tempo della preghiera.”</w:t>
      </w:r>
    </w:p>
    <w:p w:rsidR="00961EB4" w:rsidRPr="00961EB4" w:rsidRDefault="00961EB4" w:rsidP="00961EB4">
      <w:pPr>
        <w:tabs>
          <w:tab w:val="left" w:pos="6195"/>
          <w:tab w:val="left" w:pos="9360"/>
        </w:tabs>
        <w:autoSpaceDE w:val="0"/>
        <w:autoSpaceDN w:val="0"/>
        <w:adjustRightInd w:val="0"/>
        <w:spacing w:after="0" w:line="240" w:lineRule="atLeast"/>
        <w:ind w:left="357" w:right="278"/>
        <w:jc w:val="center"/>
        <w:rPr>
          <w:rFonts w:ascii="Victorian LET" w:hAnsi="Victorian LET" w:cs="Victorian LET"/>
          <w:b/>
          <w:sz w:val="16"/>
          <w:szCs w:val="16"/>
        </w:rPr>
      </w:pPr>
    </w:p>
    <w:p w:rsidR="00961EB4" w:rsidRDefault="00961EB4" w:rsidP="00961EB4">
      <w:pPr>
        <w:tabs>
          <w:tab w:val="left" w:pos="6195"/>
          <w:tab w:val="left" w:pos="9360"/>
        </w:tabs>
        <w:autoSpaceDE w:val="0"/>
        <w:autoSpaceDN w:val="0"/>
        <w:adjustRightInd w:val="0"/>
        <w:spacing w:after="0" w:line="240" w:lineRule="atLeast"/>
        <w:ind w:left="357" w:right="278"/>
        <w:jc w:val="center"/>
        <w:rPr>
          <w:rFonts w:ascii="Victorian LET" w:hAnsi="Victorian LET" w:cs="Victorian LET"/>
          <w:b/>
          <w:sz w:val="40"/>
          <w:szCs w:val="40"/>
        </w:rPr>
      </w:pPr>
      <w:r w:rsidRPr="00381F9B">
        <w:rPr>
          <w:rFonts w:ascii="Victorian LET" w:hAnsi="Victorian LET" w:cs="Victorian LET"/>
          <w:b/>
          <w:sz w:val="40"/>
          <w:szCs w:val="40"/>
        </w:rPr>
        <w:t>*****************************</w:t>
      </w:r>
    </w:p>
    <w:sectPr w:rsidR="00961EB4" w:rsidSect="003709E7">
      <w:type w:val="continuous"/>
      <w:pgSz w:w="11906" w:h="16838" w:code="9"/>
      <w:pgMar w:top="1134" w:right="1134" w:bottom="851" w:left="1134" w:header="709" w:footer="709" w:gutter="0"/>
      <w:cols w:space="282"/>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73444" w:rsidRDefault="00E73444" w:rsidP="008E71BD">
      <w:pPr>
        <w:spacing w:after="0" w:line="240" w:lineRule="auto"/>
      </w:pPr>
      <w:r>
        <w:separator/>
      </w:r>
    </w:p>
  </w:endnote>
  <w:endnote w:type="continuationSeparator" w:id="0">
    <w:p w:rsidR="00E73444" w:rsidRDefault="00E73444" w:rsidP="008E71B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ngle">
    <w:altName w:val="Courier New"/>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 BERKLEY">
    <w:panose1 w:val="02000000000000000000"/>
    <w:charset w:val="00"/>
    <w:family w:val="auto"/>
    <w:pitch w:val="variable"/>
    <w:sig w:usb0="8000002F" w:usb1="0000000A" w:usb2="00000000" w:usb3="00000000" w:csb0="00000001" w:csb1="00000000"/>
  </w:font>
  <w:font w:name="AR DECODE">
    <w:panose1 w:val="02000000000000000000"/>
    <w:charset w:val="00"/>
    <w:family w:val="auto"/>
    <w:pitch w:val="variable"/>
    <w:sig w:usb0="8000002F" w:usb1="0000000A" w:usb2="00000000" w:usb3="00000000" w:csb0="00000001" w:csb1="00000000"/>
  </w:font>
  <w:font w:name="Blackadder ITC">
    <w:panose1 w:val="04020505051007020D02"/>
    <w:charset w:val="00"/>
    <w:family w:val="decorativ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Brush Script MT">
    <w:panose1 w:val="03060802040406070304"/>
    <w:charset w:val="00"/>
    <w:family w:val="script"/>
    <w:pitch w:val="variable"/>
    <w:sig w:usb0="00000003" w:usb1="00000000" w:usb2="00000000" w:usb3="00000000" w:csb0="00000001" w:csb1="00000000"/>
  </w:font>
  <w:font w:name="AR DELANEY">
    <w:panose1 w:val="02000000000000000000"/>
    <w:charset w:val="00"/>
    <w:family w:val="auto"/>
    <w:pitch w:val="variable"/>
    <w:sig w:usb0="8000002F" w:usb1="0000000A" w:usb2="00000000" w:usb3="00000000" w:csb0="00000001" w:csb1="00000000"/>
  </w:font>
  <w:font w:name="Roboto">
    <w:altName w:val="Times New Roman"/>
    <w:panose1 w:val="00000000000000000000"/>
    <w:charset w:val="00"/>
    <w:family w:val="roman"/>
    <w:notTrueType/>
    <w:pitch w:val="default"/>
    <w:sig w:usb0="00000000" w:usb1="00000000" w:usb2="00000000" w:usb3="00000000" w:csb0="00000000" w:csb1="00000000"/>
  </w:font>
  <w:font w:name="Victorian LET">
    <w:altName w:val="Times New Roman"/>
    <w:charset w:val="00"/>
    <w:family w:val="auto"/>
    <w:pitch w:val="variable"/>
    <w:sig w:usb0="00000001" w:usb1="00000000" w:usb2="00000000" w:usb3="00000000" w:csb0="00000009"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56254517"/>
      <w:docPartObj>
        <w:docPartGallery w:val="Page Numbers (Bottom of Page)"/>
        <w:docPartUnique/>
      </w:docPartObj>
    </w:sdtPr>
    <w:sdtContent>
      <w:p w:rsidR="00A47F85" w:rsidRDefault="00A47F85">
        <w:pPr>
          <w:pStyle w:val="Pidipagina"/>
          <w:jc w:val="center"/>
        </w:pPr>
        <w:fldSimple w:instr=" PAGE   \* MERGEFORMAT ">
          <w:r w:rsidR="00953F91">
            <w:rPr>
              <w:noProof/>
            </w:rPr>
            <w:t>27</w:t>
          </w:r>
        </w:fldSimple>
      </w:p>
    </w:sdtContent>
  </w:sdt>
  <w:p w:rsidR="00A47F85" w:rsidRDefault="00A47F85">
    <w:pPr>
      <w:pStyle w:val="Pidipagin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56254527"/>
      <w:docPartObj>
        <w:docPartGallery w:val="Page Numbers (Bottom of Page)"/>
        <w:docPartUnique/>
      </w:docPartObj>
    </w:sdtPr>
    <w:sdtContent>
      <w:p w:rsidR="00A47F85" w:rsidRDefault="00A47F85">
        <w:pPr>
          <w:pStyle w:val="Pidipagina"/>
          <w:jc w:val="center"/>
        </w:pPr>
        <w:fldSimple w:instr=" PAGE   \* MERGEFORMAT ">
          <w:r w:rsidR="00953F91">
            <w:rPr>
              <w:noProof/>
            </w:rPr>
            <w:t>40</w:t>
          </w:r>
        </w:fldSimple>
      </w:p>
    </w:sdtContent>
  </w:sdt>
  <w:p w:rsidR="00A47F85" w:rsidRDefault="00A47F85">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73444" w:rsidRDefault="00E73444" w:rsidP="008E71BD">
      <w:pPr>
        <w:spacing w:after="0" w:line="240" w:lineRule="auto"/>
      </w:pPr>
      <w:r>
        <w:separator/>
      </w:r>
    </w:p>
  </w:footnote>
  <w:footnote w:type="continuationSeparator" w:id="0">
    <w:p w:rsidR="00E73444" w:rsidRDefault="00E73444" w:rsidP="008E71B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7F85" w:rsidRDefault="00A47F85" w:rsidP="00193A09">
    <w:pPr>
      <w:pStyle w:val="Intestazione"/>
      <w:tabs>
        <w:tab w:val="clear" w:pos="4819"/>
        <w:tab w:val="clear" w:pos="9638"/>
        <w:tab w:val="left" w:pos="6405"/>
      </w:tabs>
    </w:pPr>
  </w:p>
  <w:p w:rsidR="00A47F85" w:rsidRDefault="00A47F85" w:rsidP="00193A09">
    <w:pPr>
      <w:pStyle w:val="Intestazione"/>
      <w:tabs>
        <w:tab w:val="clear" w:pos="4819"/>
        <w:tab w:val="clear" w:pos="9638"/>
        <w:tab w:val="left" w:pos="6405"/>
      </w:tabs>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6D64515"/>
    <w:multiLevelType w:val="hybridMultilevel"/>
    <w:tmpl w:val="64F8168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nsid w:val="195347E4"/>
    <w:multiLevelType w:val="hybridMultilevel"/>
    <w:tmpl w:val="5328BC9C"/>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nsid w:val="25101FFF"/>
    <w:multiLevelType w:val="hybridMultilevel"/>
    <w:tmpl w:val="1B6C463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25F8560D"/>
    <w:multiLevelType w:val="hybridMultilevel"/>
    <w:tmpl w:val="D842F9D2"/>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nsid w:val="2C2F3589"/>
    <w:multiLevelType w:val="hybridMultilevel"/>
    <w:tmpl w:val="0B10D47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nsid w:val="2C59144A"/>
    <w:multiLevelType w:val="hybridMultilevel"/>
    <w:tmpl w:val="35F430A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nsid w:val="30C8367A"/>
    <w:multiLevelType w:val="hybridMultilevel"/>
    <w:tmpl w:val="37A0414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nsid w:val="32B45AA7"/>
    <w:multiLevelType w:val="multilevel"/>
    <w:tmpl w:val="25DE2A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5B34698"/>
    <w:multiLevelType w:val="hybridMultilevel"/>
    <w:tmpl w:val="DDEA0C0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nsid w:val="37450111"/>
    <w:multiLevelType w:val="hybridMultilevel"/>
    <w:tmpl w:val="69C0656A"/>
    <w:lvl w:ilvl="0" w:tplc="0410000F">
      <w:start w:val="1"/>
      <w:numFmt w:val="decimal"/>
      <w:lvlText w:val="%1."/>
      <w:lvlJc w:val="left"/>
      <w:pPr>
        <w:ind w:left="720" w:hanging="360"/>
      </w:pPr>
    </w:lvl>
    <w:lvl w:ilvl="1" w:tplc="04100001">
      <w:start w:val="1"/>
      <w:numFmt w:val="bullet"/>
      <w:lvlText w:val=""/>
      <w:lvlJc w:val="left"/>
      <w:pPr>
        <w:ind w:left="1440" w:hanging="360"/>
      </w:pPr>
      <w:rPr>
        <w:rFonts w:ascii="Symbol" w:hAnsi="Symbol" w:hint="default"/>
      </w:r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nsid w:val="38251E5D"/>
    <w:multiLevelType w:val="hybridMultilevel"/>
    <w:tmpl w:val="6648405C"/>
    <w:lvl w:ilvl="0" w:tplc="04100001">
      <w:start w:val="1"/>
      <w:numFmt w:val="bullet"/>
      <w:lvlText w:val=""/>
      <w:lvlJc w:val="left"/>
      <w:pPr>
        <w:ind w:left="725"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1">
    <w:nsid w:val="4E276EF0"/>
    <w:multiLevelType w:val="hybridMultilevel"/>
    <w:tmpl w:val="5C08147C"/>
    <w:lvl w:ilvl="0" w:tplc="04100001">
      <w:start w:val="1"/>
      <w:numFmt w:val="bullet"/>
      <w:lvlText w:val=""/>
      <w:lvlJc w:val="left"/>
      <w:pPr>
        <w:ind w:left="1425"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2">
    <w:nsid w:val="51254811"/>
    <w:multiLevelType w:val="singleLevel"/>
    <w:tmpl w:val="D0C82CD2"/>
    <w:lvl w:ilvl="0">
      <w:start w:val="1"/>
      <w:numFmt w:val="decimal"/>
      <w:lvlText w:val="%1."/>
      <w:legacy w:legacy="1" w:legacySpace="0" w:legacyIndent="283"/>
      <w:lvlJc w:val="left"/>
      <w:pPr>
        <w:ind w:left="283" w:hanging="283"/>
      </w:pPr>
    </w:lvl>
  </w:abstractNum>
  <w:abstractNum w:abstractNumId="13">
    <w:nsid w:val="56AB31BB"/>
    <w:multiLevelType w:val="hybridMultilevel"/>
    <w:tmpl w:val="4D5AE3C2"/>
    <w:lvl w:ilvl="0" w:tplc="0410000F">
      <w:start w:val="1"/>
      <w:numFmt w:val="decimal"/>
      <w:lvlText w:val="%1."/>
      <w:lvlJc w:val="left"/>
      <w:pPr>
        <w:ind w:left="1080" w:hanging="360"/>
      </w:p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4">
    <w:nsid w:val="56B23088"/>
    <w:multiLevelType w:val="hybridMultilevel"/>
    <w:tmpl w:val="233889AC"/>
    <w:lvl w:ilvl="0" w:tplc="04100001">
      <w:start w:val="1"/>
      <w:numFmt w:val="bullet"/>
      <w:lvlText w:val=""/>
      <w:lvlJc w:val="left"/>
      <w:pPr>
        <w:tabs>
          <w:tab w:val="num" w:pos="1002"/>
        </w:tabs>
        <w:ind w:left="1002" w:hanging="360"/>
      </w:pPr>
      <w:rPr>
        <w:rFonts w:ascii="Symbol" w:hAnsi="Symbol" w:hint="default"/>
      </w:rPr>
    </w:lvl>
    <w:lvl w:ilvl="1" w:tplc="04100003">
      <w:start w:val="1"/>
      <w:numFmt w:val="decimal"/>
      <w:lvlText w:val="%2."/>
      <w:lvlJc w:val="left"/>
      <w:pPr>
        <w:tabs>
          <w:tab w:val="num" w:pos="1722"/>
        </w:tabs>
        <w:ind w:left="1722" w:hanging="360"/>
      </w:pPr>
    </w:lvl>
    <w:lvl w:ilvl="2" w:tplc="04100005">
      <w:start w:val="1"/>
      <w:numFmt w:val="decimal"/>
      <w:lvlText w:val="%3."/>
      <w:lvlJc w:val="left"/>
      <w:pPr>
        <w:tabs>
          <w:tab w:val="num" w:pos="2442"/>
        </w:tabs>
        <w:ind w:left="2442" w:hanging="360"/>
      </w:pPr>
    </w:lvl>
    <w:lvl w:ilvl="3" w:tplc="04100001">
      <w:start w:val="1"/>
      <w:numFmt w:val="decimal"/>
      <w:lvlText w:val="%4."/>
      <w:lvlJc w:val="left"/>
      <w:pPr>
        <w:tabs>
          <w:tab w:val="num" w:pos="3162"/>
        </w:tabs>
        <w:ind w:left="3162" w:hanging="360"/>
      </w:pPr>
    </w:lvl>
    <w:lvl w:ilvl="4" w:tplc="04100003">
      <w:start w:val="1"/>
      <w:numFmt w:val="decimal"/>
      <w:lvlText w:val="%5."/>
      <w:lvlJc w:val="left"/>
      <w:pPr>
        <w:tabs>
          <w:tab w:val="num" w:pos="3882"/>
        </w:tabs>
        <w:ind w:left="3882" w:hanging="360"/>
      </w:pPr>
    </w:lvl>
    <w:lvl w:ilvl="5" w:tplc="04100005">
      <w:start w:val="1"/>
      <w:numFmt w:val="decimal"/>
      <w:lvlText w:val="%6."/>
      <w:lvlJc w:val="left"/>
      <w:pPr>
        <w:tabs>
          <w:tab w:val="num" w:pos="4602"/>
        </w:tabs>
        <w:ind w:left="4602" w:hanging="360"/>
      </w:pPr>
    </w:lvl>
    <w:lvl w:ilvl="6" w:tplc="04100001">
      <w:start w:val="1"/>
      <w:numFmt w:val="decimal"/>
      <w:lvlText w:val="%7."/>
      <w:lvlJc w:val="left"/>
      <w:pPr>
        <w:tabs>
          <w:tab w:val="num" w:pos="5322"/>
        </w:tabs>
        <w:ind w:left="5322" w:hanging="360"/>
      </w:pPr>
    </w:lvl>
    <w:lvl w:ilvl="7" w:tplc="04100003">
      <w:start w:val="1"/>
      <w:numFmt w:val="decimal"/>
      <w:lvlText w:val="%8."/>
      <w:lvlJc w:val="left"/>
      <w:pPr>
        <w:tabs>
          <w:tab w:val="num" w:pos="6042"/>
        </w:tabs>
        <w:ind w:left="6042" w:hanging="360"/>
      </w:pPr>
    </w:lvl>
    <w:lvl w:ilvl="8" w:tplc="04100005">
      <w:start w:val="1"/>
      <w:numFmt w:val="decimal"/>
      <w:lvlText w:val="%9."/>
      <w:lvlJc w:val="left"/>
      <w:pPr>
        <w:tabs>
          <w:tab w:val="num" w:pos="6762"/>
        </w:tabs>
        <w:ind w:left="6762" w:hanging="360"/>
      </w:pPr>
    </w:lvl>
  </w:abstractNum>
  <w:abstractNum w:abstractNumId="15">
    <w:nsid w:val="5F6B69D8"/>
    <w:multiLevelType w:val="hybridMultilevel"/>
    <w:tmpl w:val="C2E2FF5E"/>
    <w:lvl w:ilvl="0" w:tplc="04100001">
      <w:start w:val="1"/>
      <w:numFmt w:val="bullet"/>
      <w:lvlText w:val=""/>
      <w:lvlJc w:val="left"/>
      <w:pPr>
        <w:ind w:left="778"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6">
    <w:nsid w:val="662C7F04"/>
    <w:multiLevelType w:val="hybridMultilevel"/>
    <w:tmpl w:val="1C8C8F4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nsid w:val="67DC2C69"/>
    <w:multiLevelType w:val="hybridMultilevel"/>
    <w:tmpl w:val="DA80DE3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nsid w:val="70CD3F6B"/>
    <w:multiLevelType w:val="hybridMultilevel"/>
    <w:tmpl w:val="170210A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nsid w:val="726C6809"/>
    <w:multiLevelType w:val="multilevel"/>
    <w:tmpl w:val="CCC2E0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2"/>
  </w:num>
  <w:num w:numId="2">
    <w:abstractNumId w:val="6"/>
  </w:num>
  <w:num w:numId="3">
    <w:abstractNumId w:val="9"/>
  </w:num>
  <w:num w:numId="4">
    <w:abstractNumId w:val="13"/>
  </w:num>
  <w:num w:numId="5">
    <w:abstractNumId w:val="17"/>
  </w:num>
  <w:num w:numId="6">
    <w:abstractNumId w:val="1"/>
  </w:num>
  <w:num w:numId="7">
    <w:abstractNumId w:val="4"/>
  </w:num>
  <w:num w:numId="8">
    <w:abstractNumId w:val="8"/>
  </w:num>
  <w:num w:numId="9">
    <w:abstractNumId w:val="3"/>
  </w:num>
  <w:num w:numId="10">
    <w:abstractNumId w:val="5"/>
  </w:num>
  <w:num w:numId="11">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0"/>
  </w:num>
  <w:num w:numId="13">
    <w:abstractNumId w:val="10"/>
  </w:num>
  <w:num w:numId="14">
    <w:abstractNumId w:val="7"/>
  </w:num>
  <w:num w:numId="15">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6"/>
  </w:num>
  <w:num w:numId="18">
    <w:abstractNumId w:val="19"/>
  </w:num>
  <w:num w:numId="19">
    <w:abstractNumId w:val="18"/>
  </w:num>
  <w:num w:numId="20">
    <w:abstractNumId w:val="0"/>
  </w:num>
  <w:num w:numId="21">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283"/>
  <w:characterSpacingControl w:val="doNotCompress"/>
  <w:footnotePr>
    <w:footnote w:id="-1"/>
    <w:footnote w:id="0"/>
  </w:footnotePr>
  <w:endnotePr>
    <w:endnote w:id="-1"/>
    <w:endnote w:id="0"/>
  </w:endnotePr>
  <w:compat/>
  <w:rsids>
    <w:rsidRoot w:val="00A94ABF"/>
    <w:rsid w:val="0001171A"/>
    <w:rsid w:val="00073313"/>
    <w:rsid w:val="000902B3"/>
    <w:rsid w:val="00096234"/>
    <w:rsid w:val="0009764D"/>
    <w:rsid w:val="001006B9"/>
    <w:rsid w:val="00126143"/>
    <w:rsid w:val="00131306"/>
    <w:rsid w:val="001424A2"/>
    <w:rsid w:val="0014651E"/>
    <w:rsid w:val="001749BC"/>
    <w:rsid w:val="00193A09"/>
    <w:rsid w:val="001E0DDB"/>
    <w:rsid w:val="001E1929"/>
    <w:rsid w:val="001F1A6B"/>
    <w:rsid w:val="001F3792"/>
    <w:rsid w:val="002039AC"/>
    <w:rsid w:val="002505F3"/>
    <w:rsid w:val="00254F94"/>
    <w:rsid w:val="00286E2D"/>
    <w:rsid w:val="002B0EE2"/>
    <w:rsid w:val="002C7289"/>
    <w:rsid w:val="002E692A"/>
    <w:rsid w:val="0031151C"/>
    <w:rsid w:val="00321BC3"/>
    <w:rsid w:val="00324A9A"/>
    <w:rsid w:val="00330F0D"/>
    <w:rsid w:val="00354DD9"/>
    <w:rsid w:val="003709E7"/>
    <w:rsid w:val="00370C7D"/>
    <w:rsid w:val="0038715C"/>
    <w:rsid w:val="003A7F39"/>
    <w:rsid w:val="003B0F9D"/>
    <w:rsid w:val="003D55EB"/>
    <w:rsid w:val="003F758B"/>
    <w:rsid w:val="003F786B"/>
    <w:rsid w:val="00401B1A"/>
    <w:rsid w:val="00404C06"/>
    <w:rsid w:val="004249F2"/>
    <w:rsid w:val="00431056"/>
    <w:rsid w:val="00431A92"/>
    <w:rsid w:val="00452510"/>
    <w:rsid w:val="00457B09"/>
    <w:rsid w:val="00466E33"/>
    <w:rsid w:val="0048744B"/>
    <w:rsid w:val="004C7E9C"/>
    <w:rsid w:val="004E2751"/>
    <w:rsid w:val="00515D7D"/>
    <w:rsid w:val="005371D5"/>
    <w:rsid w:val="00543953"/>
    <w:rsid w:val="0054716C"/>
    <w:rsid w:val="00557119"/>
    <w:rsid w:val="00590B0B"/>
    <w:rsid w:val="005A05D2"/>
    <w:rsid w:val="005B244C"/>
    <w:rsid w:val="005D0C68"/>
    <w:rsid w:val="005D42F0"/>
    <w:rsid w:val="00630E73"/>
    <w:rsid w:val="00647355"/>
    <w:rsid w:val="0066023F"/>
    <w:rsid w:val="00663AE0"/>
    <w:rsid w:val="00666AB8"/>
    <w:rsid w:val="00670887"/>
    <w:rsid w:val="00677ECE"/>
    <w:rsid w:val="00690564"/>
    <w:rsid w:val="006B69B3"/>
    <w:rsid w:val="006C6F40"/>
    <w:rsid w:val="006D5E63"/>
    <w:rsid w:val="006F5EA3"/>
    <w:rsid w:val="00721AC6"/>
    <w:rsid w:val="0072677B"/>
    <w:rsid w:val="007272B9"/>
    <w:rsid w:val="007316DF"/>
    <w:rsid w:val="007572A2"/>
    <w:rsid w:val="007920DB"/>
    <w:rsid w:val="007928A2"/>
    <w:rsid w:val="007A017E"/>
    <w:rsid w:val="007A2883"/>
    <w:rsid w:val="007E24FE"/>
    <w:rsid w:val="007F604D"/>
    <w:rsid w:val="00810CE2"/>
    <w:rsid w:val="0081209C"/>
    <w:rsid w:val="00831DE4"/>
    <w:rsid w:val="008671B3"/>
    <w:rsid w:val="008731A3"/>
    <w:rsid w:val="008759CC"/>
    <w:rsid w:val="008827C0"/>
    <w:rsid w:val="00897400"/>
    <w:rsid w:val="0089764A"/>
    <w:rsid w:val="0089780E"/>
    <w:rsid w:val="008E71BD"/>
    <w:rsid w:val="00921900"/>
    <w:rsid w:val="00953F91"/>
    <w:rsid w:val="00957EC1"/>
    <w:rsid w:val="00961EB4"/>
    <w:rsid w:val="009A32DB"/>
    <w:rsid w:val="009A7923"/>
    <w:rsid w:val="009B4DEC"/>
    <w:rsid w:val="009F7DB0"/>
    <w:rsid w:val="00A16509"/>
    <w:rsid w:val="00A3640F"/>
    <w:rsid w:val="00A47F85"/>
    <w:rsid w:val="00A6746D"/>
    <w:rsid w:val="00A804D2"/>
    <w:rsid w:val="00A945CF"/>
    <w:rsid w:val="00A94ABF"/>
    <w:rsid w:val="00A97522"/>
    <w:rsid w:val="00AA2979"/>
    <w:rsid w:val="00B300B8"/>
    <w:rsid w:val="00B71458"/>
    <w:rsid w:val="00B73501"/>
    <w:rsid w:val="00B87275"/>
    <w:rsid w:val="00BD3E64"/>
    <w:rsid w:val="00BF2386"/>
    <w:rsid w:val="00BF3581"/>
    <w:rsid w:val="00C06670"/>
    <w:rsid w:val="00C263A4"/>
    <w:rsid w:val="00C26766"/>
    <w:rsid w:val="00C33E27"/>
    <w:rsid w:val="00C41605"/>
    <w:rsid w:val="00C672A2"/>
    <w:rsid w:val="00C771A6"/>
    <w:rsid w:val="00C92078"/>
    <w:rsid w:val="00CB2495"/>
    <w:rsid w:val="00CC1319"/>
    <w:rsid w:val="00CC2071"/>
    <w:rsid w:val="00CE1DB3"/>
    <w:rsid w:val="00CF3F96"/>
    <w:rsid w:val="00D119B4"/>
    <w:rsid w:val="00D43D86"/>
    <w:rsid w:val="00D76E64"/>
    <w:rsid w:val="00D808EB"/>
    <w:rsid w:val="00D91947"/>
    <w:rsid w:val="00DA1BB1"/>
    <w:rsid w:val="00DB55DC"/>
    <w:rsid w:val="00E0495C"/>
    <w:rsid w:val="00E73444"/>
    <w:rsid w:val="00E80619"/>
    <w:rsid w:val="00E91CE3"/>
    <w:rsid w:val="00EA1F7C"/>
    <w:rsid w:val="00EA5244"/>
    <w:rsid w:val="00EB4B9B"/>
    <w:rsid w:val="00EF5695"/>
    <w:rsid w:val="00FA6F2C"/>
    <w:rsid w:val="00FB2312"/>
    <w:rsid w:val="00FC7FE6"/>
    <w:rsid w:val="00FD1ED6"/>
    <w:rsid w:val="00FF3729"/>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368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A94ABF"/>
  </w:style>
  <w:style w:type="paragraph" w:styleId="Titolo1">
    <w:name w:val="heading 1"/>
    <w:basedOn w:val="Normale"/>
    <w:next w:val="Normale"/>
    <w:link w:val="Titolo1Carattere"/>
    <w:uiPriority w:val="9"/>
    <w:qFormat/>
    <w:rsid w:val="00D119B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olo2">
    <w:name w:val="heading 2"/>
    <w:basedOn w:val="Normale"/>
    <w:next w:val="Normale"/>
    <w:link w:val="Titolo2Carattere"/>
    <w:uiPriority w:val="9"/>
    <w:semiHidden/>
    <w:unhideWhenUsed/>
    <w:qFormat/>
    <w:rsid w:val="006F5EA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olo4">
    <w:name w:val="heading 4"/>
    <w:basedOn w:val="Normale"/>
    <w:next w:val="Normale"/>
    <w:link w:val="Titolo4Carattere"/>
    <w:qFormat/>
    <w:rsid w:val="00A94ABF"/>
    <w:pPr>
      <w:keepNext/>
      <w:spacing w:after="0" w:line="240" w:lineRule="auto"/>
      <w:jc w:val="center"/>
      <w:outlineLvl w:val="3"/>
    </w:pPr>
    <w:rPr>
      <w:rFonts w:ascii="Bangle" w:eastAsia="Times New Roman" w:hAnsi="Bangle" w:cs="Times New Roman"/>
      <w:b/>
      <w:sz w:val="52"/>
      <w:szCs w:val="24"/>
      <w:lang w:eastAsia="it-IT" w:bidi="he-IL"/>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fumetto">
    <w:name w:val="Balloon Text"/>
    <w:basedOn w:val="Normale"/>
    <w:link w:val="TestofumettoCarattere"/>
    <w:uiPriority w:val="99"/>
    <w:semiHidden/>
    <w:unhideWhenUsed/>
    <w:rsid w:val="00A94ABF"/>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A94ABF"/>
    <w:rPr>
      <w:rFonts w:ascii="Tahoma" w:hAnsi="Tahoma" w:cs="Tahoma"/>
      <w:sz w:val="16"/>
      <w:szCs w:val="16"/>
    </w:rPr>
  </w:style>
  <w:style w:type="paragraph" w:styleId="Corpodeltesto">
    <w:name w:val="Body Text"/>
    <w:basedOn w:val="Normale"/>
    <w:link w:val="CorpodeltestoCarattere"/>
    <w:rsid w:val="00A94ABF"/>
    <w:pPr>
      <w:spacing w:after="0" w:line="240" w:lineRule="auto"/>
      <w:jc w:val="both"/>
    </w:pPr>
    <w:rPr>
      <w:rFonts w:ascii="Times New Roman" w:eastAsia="Times New Roman" w:hAnsi="Times New Roman" w:cs="Times New Roman"/>
      <w:sz w:val="24"/>
      <w:szCs w:val="24"/>
      <w:lang w:eastAsia="it-IT" w:bidi="he-IL"/>
    </w:rPr>
  </w:style>
  <w:style w:type="character" w:customStyle="1" w:styleId="CorpodeltestoCarattere">
    <w:name w:val="Corpo del testo Carattere"/>
    <w:basedOn w:val="Carpredefinitoparagrafo"/>
    <w:link w:val="Corpodeltesto"/>
    <w:rsid w:val="00A94ABF"/>
    <w:rPr>
      <w:rFonts w:ascii="Times New Roman" w:eastAsia="Times New Roman" w:hAnsi="Times New Roman" w:cs="Times New Roman"/>
      <w:sz w:val="24"/>
      <w:szCs w:val="24"/>
      <w:lang w:eastAsia="it-IT" w:bidi="he-IL"/>
    </w:rPr>
  </w:style>
  <w:style w:type="character" w:customStyle="1" w:styleId="Titolo4Carattere">
    <w:name w:val="Titolo 4 Carattere"/>
    <w:basedOn w:val="Carpredefinitoparagrafo"/>
    <w:link w:val="Titolo4"/>
    <w:rsid w:val="00A94ABF"/>
    <w:rPr>
      <w:rFonts w:ascii="Bangle" w:eastAsia="Times New Roman" w:hAnsi="Bangle" w:cs="Times New Roman"/>
      <w:b/>
      <w:sz w:val="52"/>
      <w:szCs w:val="24"/>
      <w:lang w:eastAsia="it-IT" w:bidi="he-IL"/>
    </w:rPr>
  </w:style>
  <w:style w:type="paragraph" w:styleId="Paragrafoelenco">
    <w:name w:val="List Paragraph"/>
    <w:basedOn w:val="Normale"/>
    <w:uiPriority w:val="34"/>
    <w:qFormat/>
    <w:rsid w:val="00354DD9"/>
    <w:pPr>
      <w:ind w:left="720"/>
      <w:contextualSpacing/>
    </w:pPr>
  </w:style>
  <w:style w:type="paragraph" w:styleId="Intestazione">
    <w:name w:val="header"/>
    <w:basedOn w:val="Normale"/>
    <w:link w:val="IntestazioneCarattere"/>
    <w:uiPriority w:val="99"/>
    <w:semiHidden/>
    <w:unhideWhenUsed/>
    <w:rsid w:val="008E71BD"/>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8E71BD"/>
  </w:style>
  <w:style w:type="paragraph" w:styleId="Pidipagina">
    <w:name w:val="footer"/>
    <w:basedOn w:val="Normale"/>
    <w:link w:val="PidipaginaCarattere"/>
    <w:uiPriority w:val="99"/>
    <w:unhideWhenUsed/>
    <w:rsid w:val="008E71BD"/>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8E71BD"/>
  </w:style>
  <w:style w:type="paragraph" w:styleId="NormaleWeb">
    <w:name w:val="Normal (Web)"/>
    <w:basedOn w:val="Normale"/>
    <w:uiPriority w:val="99"/>
    <w:unhideWhenUsed/>
    <w:rsid w:val="003B0F9D"/>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customStyle="1" w:styleId="Default">
    <w:name w:val="Default"/>
    <w:rsid w:val="0089764A"/>
    <w:pPr>
      <w:autoSpaceDE w:val="0"/>
      <w:autoSpaceDN w:val="0"/>
      <w:adjustRightInd w:val="0"/>
      <w:spacing w:after="0" w:line="240" w:lineRule="auto"/>
    </w:pPr>
    <w:rPr>
      <w:rFonts w:ascii="Times New Roman" w:hAnsi="Times New Roman" w:cs="Times New Roman"/>
      <w:color w:val="000000"/>
      <w:sz w:val="24"/>
      <w:szCs w:val="24"/>
    </w:rPr>
  </w:style>
  <w:style w:type="character" w:styleId="Collegamentoipertestuale">
    <w:name w:val="Hyperlink"/>
    <w:basedOn w:val="Carpredefinitoparagrafo"/>
    <w:uiPriority w:val="99"/>
    <w:unhideWhenUsed/>
    <w:rsid w:val="007572A2"/>
    <w:rPr>
      <w:color w:val="0000FF"/>
      <w:u w:val="single"/>
    </w:rPr>
  </w:style>
  <w:style w:type="character" w:customStyle="1" w:styleId="Titolo2Carattere">
    <w:name w:val="Titolo 2 Carattere"/>
    <w:basedOn w:val="Carpredefinitoparagrafo"/>
    <w:link w:val="Titolo2"/>
    <w:uiPriority w:val="9"/>
    <w:semiHidden/>
    <w:rsid w:val="006F5EA3"/>
    <w:rPr>
      <w:rFonts w:asciiTheme="majorHAnsi" w:eastAsiaTheme="majorEastAsia" w:hAnsiTheme="majorHAnsi" w:cstheme="majorBidi"/>
      <w:b/>
      <w:bCs/>
      <w:color w:val="4F81BD" w:themeColor="accent1"/>
      <w:sz w:val="26"/>
      <w:szCs w:val="26"/>
    </w:rPr>
  </w:style>
  <w:style w:type="character" w:styleId="Enfasigrassetto">
    <w:name w:val="Strong"/>
    <w:basedOn w:val="Carpredefinitoparagrafo"/>
    <w:uiPriority w:val="22"/>
    <w:qFormat/>
    <w:rsid w:val="006F5EA3"/>
    <w:rPr>
      <w:b/>
      <w:bCs/>
    </w:rPr>
  </w:style>
  <w:style w:type="character" w:styleId="Enfasicorsivo">
    <w:name w:val="Emphasis"/>
    <w:basedOn w:val="Carpredefinitoparagrafo"/>
    <w:uiPriority w:val="20"/>
    <w:qFormat/>
    <w:rsid w:val="002C7289"/>
    <w:rPr>
      <w:i/>
      <w:iCs/>
    </w:rPr>
  </w:style>
  <w:style w:type="character" w:customStyle="1" w:styleId="Titolo1Carattere">
    <w:name w:val="Titolo 1 Carattere"/>
    <w:basedOn w:val="Carpredefinitoparagrafo"/>
    <w:link w:val="Titolo1"/>
    <w:uiPriority w:val="9"/>
    <w:rsid w:val="00D119B4"/>
    <w:rPr>
      <w:rFonts w:asciiTheme="majorHAnsi" w:eastAsiaTheme="majorEastAsia" w:hAnsiTheme="majorHAnsi" w:cstheme="majorBidi"/>
      <w:b/>
      <w:bCs/>
      <w:color w:val="365F91" w:themeColor="accent1" w:themeShade="BF"/>
      <w:sz w:val="28"/>
      <w:szCs w:val="28"/>
    </w:rPr>
  </w:style>
</w:styles>
</file>

<file path=word/webSettings.xml><?xml version="1.0" encoding="utf-8"?>
<w:webSettings xmlns:r="http://schemas.openxmlformats.org/officeDocument/2006/relationships" xmlns:w="http://schemas.openxmlformats.org/wordprocessingml/2006/main">
  <w:divs>
    <w:div w:id="207886798">
      <w:bodyDiv w:val="1"/>
      <w:marLeft w:val="0"/>
      <w:marRight w:val="0"/>
      <w:marTop w:val="0"/>
      <w:marBottom w:val="0"/>
      <w:divBdr>
        <w:top w:val="none" w:sz="0" w:space="0" w:color="auto"/>
        <w:left w:val="none" w:sz="0" w:space="0" w:color="auto"/>
        <w:bottom w:val="none" w:sz="0" w:space="0" w:color="auto"/>
        <w:right w:val="none" w:sz="0" w:space="0" w:color="auto"/>
      </w:divBdr>
    </w:div>
    <w:div w:id="252588873">
      <w:bodyDiv w:val="1"/>
      <w:marLeft w:val="0"/>
      <w:marRight w:val="0"/>
      <w:marTop w:val="0"/>
      <w:marBottom w:val="0"/>
      <w:divBdr>
        <w:top w:val="none" w:sz="0" w:space="0" w:color="auto"/>
        <w:left w:val="none" w:sz="0" w:space="0" w:color="auto"/>
        <w:bottom w:val="none" w:sz="0" w:space="0" w:color="auto"/>
        <w:right w:val="none" w:sz="0" w:space="0" w:color="auto"/>
      </w:divBdr>
    </w:div>
    <w:div w:id="288828389">
      <w:bodyDiv w:val="1"/>
      <w:marLeft w:val="0"/>
      <w:marRight w:val="0"/>
      <w:marTop w:val="0"/>
      <w:marBottom w:val="0"/>
      <w:divBdr>
        <w:top w:val="none" w:sz="0" w:space="0" w:color="auto"/>
        <w:left w:val="none" w:sz="0" w:space="0" w:color="auto"/>
        <w:bottom w:val="none" w:sz="0" w:space="0" w:color="auto"/>
        <w:right w:val="none" w:sz="0" w:space="0" w:color="auto"/>
      </w:divBdr>
    </w:div>
    <w:div w:id="330571076">
      <w:bodyDiv w:val="1"/>
      <w:marLeft w:val="0"/>
      <w:marRight w:val="0"/>
      <w:marTop w:val="0"/>
      <w:marBottom w:val="0"/>
      <w:divBdr>
        <w:top w:val="none" w:sz="0" w:space="0" w:color="auto"/>
        <w:left w:val="none" w:sz="0" w:space="0" w:color="auto"/>
        <w:bottom w:val="none" w:sz="0" w:space="0" w:color="auto"/>
        <w:right w:val="none" w:sz="0" w:space="0" w:color="auto"/>
      </w:divBdr>
    </w:div>
    <w:div w:id="391733260">
      <w:bodyDiv w:val="1"/>
      <w:marLeft w:val="0"/>
      <w:marRight w:val="0"/>
      <w:marTop w:val="0"/>
      <w:marBottom w:val="0"/>
      <w:divBdr>
        <w:top w:val="none" w:sz="0" w:space="0" w:color="auto"/>
        <w:left w:val="none" w:sz="0" w:space="0" w:color="auto"/>
        <w:bottom w:val="none" w:sz="0" w:space="0" w:color="auto"/>
        <w:right w:val="none" w:sz="0" w:space="0" w:color="auto"/>
      </w:divBdr>
    </w:div>
    <w:div w:id="643462341">
      <w:bodyDiv w:val="1"/>
      <w:marLeft w:val="0"/>
      <w:marRight w:val="0"/>
      <w:marTop w:val="0"/>
      <w:marBottom w:val="0"/>
      <w:divBdr>
        <w:top w:val="none" w:sz="0" w:space="0" w:color="auto"/>
        <w:left w:val="none" w:sz="0" w:space="0" w:color="auto"/>
        <w:bottom w:val="none" w:sz="0" w:space="0" w:color="auto"/>
        <w:right w:val="none" w:sz="0" w:space="0" w:color="auto"/>
      </w:divBdr>
    </w:div>
    <w:div w:id="728309154">
      <w:bodyDiv w:val="1"/>
      <w:marLeft w:val="0"/>
      <w:marRight w:val="0"/>
      <w:marTop w:val="0"/>
      <w:marBottom w:val="0"/>
      <w:divBdr>
        <w:top w:val="none" w:sz="0" w:space="0" w:color="auto"/>
        <w:left w:val="none" w:sz="0" w:space="0" w:color="auto"/>
        <w:bottom w:val="none" w:sz="0" w:space="0" w:color="auto"/>
        <w:right w:val="none" w:sz="0" w:space="0" w:color="auto"/>
      </w:divBdr>
    </w:div>
    <w:div w:id="825172802">
      <w:bodyDiv w:val="1"/>
      <w:marLeft w:val="0"/>
      <w:marRight w:val="0"/>
      <w:marTop w:val="0"/>
      <w:marBottom w:val="0"/>
      <w:divBdr>
        <w:top w:val="none" w:sz="0" w:space="0" w:color="auto"/>
        <w:left w:val="none" w:sz="0" w:space="0" w:color="auto"/>
        <w:bottom w:val="none" w:sz="0" w:space="0" w:color="auto"/>
        <w:right w:val="none" w:sz="0" w:space="0" w:color="auto"/>
      </w:divBdr>
    </w:div>
    <w:div w:id="922374658">
      <w:bodyDiv w:val="1"/>
      <w:marLeft w:val="0"/>
      <w:marRight w:val="0"/>
      <w:marTop w:val="0"/>
      <w:marBottom w:val="0"/>
      <w:divBdr>
        <w:top w:val="none" w:sz="0" w:space="0" w:color="auto"/>
        <w:left w:val="none" w:sz="0" w:space="0" w:color="auto"/>
        <w:bottom w:val="none" w:sz="0" w:space="0" w:color="auto"/>
        <w:right w:val="none" w:sz="0" w:space="0" w:color="auto"/>
      </w:divBdr>
    </w:div>
    <w:div w:id="1201480741">
      <w:bodyDiv w:val="1"/>
      <w:marLeft w:val="0"/>
      <w:marRight w:val="0"/>
      <w:marTop w:val="0"/>
      <w:marBottom w:val="0"/>
      <w:divBdr>
        <w:top w:val="none" w:sz="0" w:space="0" w:color="auto"/>
        <w:left w:val="none" w:sz="0" w:space="0" w:color="auto"/>
        <w:bottom w:val="none" w:sz="0" w:space="0" w:color="auto"/>
        <w:right w:val="none" w:sz="0" w:space="0" w:color="auto"/>
      </w:divBdr>
    </w:div>
    <w:div w:id="1604075722">
      <w:bodyDiv w:val="1"/>
      <w:marLeft w:val="0"/>
      <w:marRight w:val="0"/>
      <w:marTop w:val="0"/>
      <w:marBottom w:val="0"/>
      <w:divBdr>
        <w:top w:val="none" w:sz="0" w:space="0" w:color="auto"/>
        <w:left w:val="none" w:sz="0" w:space="0" w:color="auto"/>
        <w:bottom w:val="none" w:sz="0" w:space="0" w:color="auto"/>
        <w:right w:val="none" w:sz="0" w:space="0" w:color="auto"/>
      </w:divBdr>
    </w:div>
    <w:div w:id="1606305271">
      <w:bodyDiv w:val="1"/>
      <w:marLeft w:val="0"/>
      <w:marRight w:val="0"/>
      <w:marTop w:val="0"/>
      <w:marBottom w:val="0"/>
      <w:divBdr>
        <w:top w:val="none" w:sz="0" w:space="0" w:color="auto"/>
        <w:left w:val="none" w:sz="0" w:space="0" w:color="auto"/>
        <w:bottom w:val="none" w:sz="0" w:space="0" w:color="auto"/>
        <w:right w:val="none" w:sz="0" w:space="0" w:color="auto"/>
      </w:divBdr>
    </w:div>
    <w:div w:id="1685086741">
      <w:bodyDiv w:val="1"/>
      <w:marLeft w:val="0"/>
      <w:marRight w:val="0"/>
      <w:marTop w:val="0"/>
      <w:marBottom w:val="0"/>
      <w:divBdr>
        <w:top w:val="none" w:sz="0" w:space="0" w:color="auto"/>
        <w:left w:val="none" w:sz="0" w:space="0" w:color="auto"/>
        <w:bottom w:val="none" w:sz="0" w:space="0" w:color="auto"/>
        <w:right w:val="none" w:sz="0" w:space="0" w:color="auto"/>
      </w:divBdr>
    </w:div>
    <w:div w:id="2141141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gif"/><Relationship Id="rId26" Type="http://schemas.openxmlformats.org/officeDocument/2006/relationships/image" Target="media/image17.png"/><Relationship Id="rId39"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image" Target="media/image13.png"/><Relationship Id="rId34" Type="http://schemas.openxmlformats.org/officeDocument/2006/relationships/image" Target="media/image20.jpeg"/><Relationship Id="rId42" Type="http://schemas.openxmlformats.org/officeDocument/2006/relationships/image" Target="media/image27.pn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6.jpeg"/><Relationship Id="rId33" Type="http://schemas.openxmlformats.org/officeDocument/2006/relationships/image" Target="media/image19.jpeg"/><Relationship Id="rId38" Type="http://schemas.openxmlformats.org/officeDocument/2006/relationships/image" Target="media/image24.jpe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oter" Target="footer1.xml"/><Relationship Id="rId29" Type="http://schemas.openxmlformats.org/officeDocument/2006/relationships/hyperlink" Target="https://www.vatican.va/content/francesco/it/apost_exhortations/documents/20231015-santateresa-delbambinogesu.html" TargetMode="External"/><Relationship Id="rId41" Type="http://schemas.openxmlformats.org/officeDocument/2006/relationships/image" Target="media/image26.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5.jpeg"/><Relationship Id="rId32" Type="http://schemas.openxmlformats.org/officeDocument/2006/relationships/image" Target="media/image18.jpeg"/><Relationship Id="rId37" Type="http://schemas.openxmlformats.org/officeDocument/2006/relationships/image" Target="media/image23.jpeg"/><Relationship Id="rId40" Type="http://schemas.openxmlformats.org/officeDocument/2006/relationships/image" Target="media/image25.pn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hyperlink" Target="https://it.aleteia.org/tag/carlo-acutis/" TargetMode="External"/><Relationship Id="rId28" Type="http://schemas.openxmlformats.org/officeDocument/2006/relationships/hyperlink" Target="https://www.vatican.va/content/francesco/it/apost_exhortations/documents/20231015-santateresa-delbambinogesu.html" TargetMode="External"/><Relationship Id="rId36" Type="http://schemas.openxmlformats.org/officeDocument/2006/relationships/image" Target="media/image22.jpeg"/><Relationship Id="rId10" Type="http://schemas.openxmlformats.org/officeDocument/2006/relationships/image" Target="media/image4.png"/><Relationship Id="rId19" Type="http://schemas.openxmlformats.org/officeDocument/2006/relationships/header" Target="header1.xml"/><Relationship Id="rId31" Type="http://schemas.openxmlformats.org/officeDocument/2006/relationships/hyperlink" Target="https://www.vatican.va/content/francesco/it/apost_exhortations/documents/20231015-santateresa-delbambinogesu.html" TargetMode="External"/><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4.png"/><Relationship Id="rId27" Type="http://schemas.openxmlformats.org/officeDocument/2006/relationships/hyperlink" Target="https://www.vatican.va/content/francesco/it/apost_exhortations/documents/20231015-santateresa-delbambinogesu.html" TargetMode="External"/><Relationship Id="rId30" Type="http://schemas.openxmlformats.org/officeDocument/2006/relationships/hyperlink" Target="https://www.vatican.va/content/francesco/it/apost_exhortations/documents/20231015-santateresa-delbambinogesu.html" TargetMode="External"/><Relationship Id="rId35" Type="http://schemas.openxmlformats.org/officeDocument/2006/relationships/image" Target="media/image21.png"/><Relationship Id="rId43" Type="http://schemas.openxmlformats.org/officeDocument/2006/relationships/fontTable" Target="fontTable.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1362</TotalTime>
  <Pages>1</Pages>
  <Words>18840</Words>
  <Characters>107390</Characters>
  <Application>Microsoft Office Word</Application>
  <DocSecurity>0</DocSecurity>
  <Lines>894</Lines>
  <Paragraphs>251</Paragraphs>
  <ScaleCrop>false</ScaleCrop>
  <HeadingPairs>
    <vt:vector size="2" baseType="variant">
      <vt:variant>
        <vt:lpstr>Titolo</vt:lpstr>
      </vt:variant>
      <vt:variant>
        <vt:i4>1</vt:i4>
      </vt:variant>
    </vt:vector>
  </HeadingPairs>
  <TitlesOfParts>
    <vt:vector size="1" baseType="lpstr">
      <vt:lpstr/>
    </vt:vector>
  </TitlesOfParts>
  <Company>Hewlett-Packard Company</Company>
  <LinksUpToDate>false</LinksUpToDate>
  <CharactersWithSpaces>125979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suor rifugio</dc:creator>
  <cp:lastModifiedBy>suor rifugio</cp:lastModifiedBy>
  <cp:revision>55</cp:revision>
  <cp:lastPrinted>2024-01-29T17:24:00Z</cp:lastPrinted>
  <dcterms:created xsi:type="dcterms:W3CDTF">2023-06-17T08:06:00Z</dcterms:created>
  <dcterms:modified xsi:type="dcterms:W3CDTF">2024-01-29T17:28:00Z</dcterms:modified>
</cp:coreProperties>
</file>